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4AA34" w14:textId="77777777" w:rsidR="00E87296" w:rsidRDefault="00E87296" w:rsidP="00E87296">
      <w:pPr>
        <w:ind w:left="4280" w:firstLine="680"/>
        <w:jc w:val="center"/>
        <w:rPr>
          <w:b/>
          <w:sz w:val="28"/>
          <w:szCs w:val="28"/>
        </w:rPr>
      </w:pPr>
      <w:r>
        <w:rPr>
          <w:b/>
          <w:sz w:val="28"/>
          <w:szCs w:val="28"/>
        </w:rPr>
        <w:t>ОДОБРЕНО</w:t>
      </w:r>
    </w:p>
    <w:p w14:paraId="29C243AA" w14:textId="77777777" w:rsidR="00E87296" w:rsidRDefault="00E87296" w:rsidP="00E87296">
      <w:pPr>
        <w:ind w:left="4280" w:firstLine="680"/>
        <w:jc w:val="center"/>
        <w:rPr>
          <w:sz w:val="28"/>
          <w:szCs w:val="28"/>
        </w:rPr>
      </w:pPr>
      <w:r>
        <w:rPr>
          <w:sz w:val="28"/>
          <w:szCs w:val="28"/>
        </w:rPr>
        <w:t xml:space="preserve">Решением </w:t>
      </w:r>
      <w:r w:rsidRPr="00D57FDF">
        <w:rPr>
          <w:sz w:val="28"/>
          <w:szCs w:val="28"/>
        </w:rPr>
        <w:t xml:space="preserve">РУМО </w:t>
      </w:r>
    </w:p>
    <w:p w14:paraId="1CAAA222" w14:textId="77777777" w:rsidR="00E87296" w:rsidRDefault="00E87296" w:rsidP="00E87296">
      <w:pPr>
        <w:ind w:left="4280" w:firstLine="680"/>
        <w:jc w:val="center"/>
        <w:rPr>
          <w:sz w:val="28"/>
          <w:szCs w:val="28"/>
        </w:rPr>
      </w:pPr>
      <w:r>
        <w:rPr>
          <w:sz w:val="28"/>
          <w:szCs w:val="28"/>
        </w:rPr>
        <w:t>по общему образованию</w:t>
      </w:r>
    </w:p>
    <w:p w14:paraId="591AAFDE" w14:textId="77777777" w:rsidR="00E87296" w:rsidRPr="00D57FDF" w:rsidRDefault="00E87296" w:rsidP="00E87296">
      <w:pPr>
        <w:ind w:left="4280" w:firstLine="680"/>
        <w:jc w:val="center"/>
        <w:rPr>
          <w:sz w:val="28"/>
          <w:szCs w:val="28"/>
        </w:rPr>
      </w:pPr>
      <w:r>
        <w:rPr>
          <w:sz w:val="28"/>
          <w:szCs w:val="28"/>
        </w:rPr>
        <w:t>Протокол №5 от 29.09.2021</w:t>
      </w:r>
    </w:p>
    <w:p w14:paraId="37D35E6C" w14:textId="77777777" w:rsidR="00A95AAF" w:rsidRDefault="00A95AAF" w:rsidP="00492BE1">
      <w:pPr>
        <w:jc w:val="center"/>
        <w:rPr>
          <w:b/>
          <w:sz w:val="28"/>
        </w:rPr>
      </w:pPr>
      <w:bookmarkStart w:id="0" w:name="_GoBack"/>
      <w:bookmarkEnd w:id="0"/>
    </w:p>
    <w:p w14:paraId="42DA28DB" w14:textId="77777777" w:rsidR="00A95AAF" w:rsidRDefault="00A95AAF" w:rsidP="00492BE1">
      <w:pPr>
        <w:jc w:val="center"/>
        <w:rPr>
          <w:b/>
          <w:sz w:val="28"/>
        </w:rPr>
      </w:pPr>
    </w:p>
    <w:p w14:paraId="4F969491" w14:textId="054C8719" w:rsidR="00733819" w:rsidRPr="00BF6669" w:rsidRDefault="00733819" w:rsidP="00492BE1">
      <w:pPr>
        <w:jc w:val="center"/>
        <w:rPr>
          <w:b/>
          <w:color w:val="C00000"/>
          <w:sz w:val="28"/>
        </w:rPr>
      </w:pPr>
      <w:r w:rsidRPr="00BF6669">
        <w:rPr>
          <w:b/>
          <w:sz w:val="28"/>
        </w:rPr>
        <w:t xml:space="preserve">Комплекс мер по повышению качества обучения по учебному предмету </w:t>
      </w:r>
      <w:r>
        <w:rPr>
          <w:b/>
          <w:sz w:val="28"/>
        </w:rPr>
        <w:t>«Химия»</w:t>
      </w:r>
      <w:r w:rsidRPr="00BF6669">
        <w:rPr>
          <w:b/>
          <w:sz w:val="28"/>
        </w:rPr>
        <w:t xml:space="preserve"> с учетом результатов ГИА по основным общеобразовательным программам среднего общего образования в 2021 году</w:t>
      </w:r>
    </w:p>
    <w:p w14:paraId="0560E0F7" w14:textId="77777777" w:rsidR="00492BE1" w:rsidRDefault="00492BE1" w:rsidP="00C25A4F">
      <w:pPr>
        <w:ind w:firstLine="709"/>
        <w:jc w:val="both"/>
        <w:rPr>
          <w:rFonts w:eastAsia="Calibri"/>
          <w:b/>
          <w:i/>
          <w:sz w:val="28"/>
          <w:szCs w:val="28"/>
          <w:lang w:eastAsia="ru-RU"/>
        </w:rPr>
      </w:pPr>
    </w:p>
    <w:p w14:paraId="0638CD53" w14:textId="7B8A580D" w:rsidR="00C25A4F" w:rsidRDefault="00C25A4F" w:rsidP="00C25A4F">
      <w:pPr>
        <w:ind w:firstLine="709"/>
        <w:jc w:val="both"/>
        <w:rPr>
          <w:rFonts w:eastAsia="Calibri"/>
          <w:b/>
          <w:i/>
          <w:sz w:val="28"/>
          <w:szCs w:val="28"/>
          <w:lang w:eastAsia="ru-RU"/>
        </w:rPr>
      </w:pPr>
      <w:r>
        <w:rPr>
          <w:rFonts w:eastAsia="Calibri"/>
          <w:b/>
          <w:i/>
          <w:sz w:val="28"/>
          <w:szCs w:val="28"/>
          <w:lang w:eastAsia="ru-RU"/>
        </w:rPr>
        <w:t>Составители:</w:t>
      </w:r>
    </w:p>
    <w:p w14:paraId="7475F221" w14:textId="0CF5F9AD" w:rsidR="00C25A4F" w:rsidRDefault="00C25A4F" w:rsidP="00C25A4F">
      <w:pPr>
        <w:ind w:firstLine="708"/>
        <w:jc w:val="both"/>
        <w:rPr>
          <w:rFonts w:eastAsia="Calibri"/>
          <w:i/>
          <w:sz w:val="28"/>
          <w:szCs w:val="28"/>
          <w:lang w:eastAsia="ru-RU"/>
        </w:rPr>
      </w:pPr>
      <w:r>
        <w:rPr>
          <w:rFonts w:eastAsia="Calibri"/>
          <w:b/>
          <w:i/>
          <w:sz w:val="28"/>
          <w:szCs w:val="28"/>
          <w:lang w:eastAsia="ru-RU"/>
        </w:rPr>
        <w:t xml:space="preserve">Марагаева Зинаида Сергеевна, директор </w:t>
      </w:r>
      <w:r>
        <w:rPr>
          <w:rFonts w:eastAsia="Calibri"/>
          <w:i/>
          <w:sz w:val="28"/>
          <w:szCs w:val="28"/>
          <w:lang w:eastAsia="ru-RU"/>
        </w:rPr>
        <w:t>Центра непрерывного повышения профессионального мастерства педагогических работников в г. Вологда АОУ ВО ДПО «ВИРО»</w:t>
      </w:r>
    </w:p>
    <w:p w14:paraId="53781CBE" w14:textId="7ABE1543" w:rsidR="00A84807" w:rsidRDefault="00A84807" w:rsidP="00C25A4F">
      <w:pPr>
        <w:ind w:firstLine="708"/>
        <w:jc w:val="both"/>
        <w:rPr>
          <w:rFonts w:eastAsia="Calibri"/>
          <w:i/>
          <w:sz w:val="28"/>
          <w:szCs w:val="28"/>
          <w:lang w:eastAsia="ru-RU"/>
        </w:rPr>
      </w:pPr>
      <w:r w:rsidRPr="00A84807">
        <w:rPr>
          <w:rFonts w:eastAsia="Calibri"/>
          <w:b/>
          <w:i/>
          <w:sz w:val="28"/>
          <w:szCs w:val="28"/>
          <w:lang w:eastAsia="ru-RU"/>
        </w:rPr>
        <w:t xml:space="preserve"> Назарова Марина Александровна</w:t>
      </w:r>
      <w:r>
        <w:rPr>
          <w:rFonts w:eastAsia="Calibri"/>
          <w:i/>
          <w:sz w:val="28"/>
          <w:szCs w:val="28"/>
          <w:lang w:eastAsia="ru-RU"/>
        </w:rPr>
        <w:t xml:space="preserve">, доцент кафедры биологии и химии </w:t>
      </w:r>
      <w:r w:rsidR="00527403">
        <w:rPr>
          <w:rFonts w:eastAsia="Calibri"/>
          <w:i/>
          <w:sz w:val="28"/>
          <w:szCs w:val="28"/>
          <w:lang w:eastAsia="ru-RU"/>
        </w:rPr>
        <w:t>ФГБОУ ВО «Вологодский государственный университет»</w:t>
      </w:r>
      <w:r>
        <w:rPr>
          <w:rFonts w:eastAsia="Calibri"/>
          <w:i/>
          <w:sz w:val="28"/>
          <w:szCs w:val="28"/>
          <w:lang w:eastAsia="ru-RU"/>
        </w:rPr>
        <w:t>, председатель предметной комиссии по химии</w:t>
      </w:r>
    </w:p>
    <w:p w14:paraId="5ECE59DD" w14:textId="77777777" w:rsidR="00733819" w:rsidRDefault="00733819" w:rsidP="00733819">
      <w:pPr>
        <w:ind w:firstLine="426"/>
        <w:jc w:val="center"/>
        <w:rPr>
          <w:b/>
          <w:sz w:val="28"/>
        </w:rPr>
      </w:pPr>
    </w:p>
    <w:p w14:paraId="2D5A4F4C" w14:textId="77777777" w:rsidR="00733819" w:rsidRPr="0051759B" w:rsidRDefault="00733819" w:rsidP="00733819">
      <w:pPr>
        <w:pStyle w:val="a5"/>
        <w:numPr>
          <w:ilvl w:val="0"/>
          <w:numId w:val="31"/>
        </w:numPr>
        <w:ind w:left="0"/>
        <w:jc w:val="center"/>
      </w:pPr>
      <w:r w:rsidRPr="00BF6669">
        <w:rPr>
          <w:b/>
          <w:sz w:val="28"/>
        </w:rPr>
        <w:t>Содержательный анализ выполнения обучающимися заданий контрольно-измерительных материалов ГИА ЕГЭ в 2021 году. Определение «проблемных зон» и типичных затруднений в освоении обучающимися элементов содержания / умений и видов деятельности</w:t>
      </w:r>
      <w:r w:rsidRPr="00BF6669">
        <w:rPr>
          <w:b/>
        </w:rPr>
        <w:t xml:space="preserve"> </w:t>
      </w:r>
    </w:p>
    <w:p w14:paraId="7CA0F28B" w14:textId="77777777" w:rsidR="00733819" w:rsidRDefault="00733819" w:rsidP="00733819">
      <w:pPr>
        <w:tabs>
          <w:tab w:val="left" w:pos="0"/>
        </w:tabs>
        <w:ind w:firstLine="426"/>
        <w:jc w:val="both"/>
        <w:rPr>
          <w:iCs/>
          <w:sz w:val="28"/>
          <w:szCs w:val="28"/>
          <w:shd w:val="clear" w:color="auto" w:fill="FFFFFF"/>
        </w:rPr>
      </w:pPr>
    </w:p>
    <w:p w14:paraId="5ED92D68" w14:textId="74F50458" w:rsidR="00DA7903" w:rsidRPr="00CA7508" w:rsidRDefault="00733819" w:rsidP="00733819">
      <w:pPr>
        <w:ind w:firstLine="709"/>
        <w:jc w:val="both"/>
        <w:rPr>
          <w:sz w:val="28"/>
          <w:szCs w:val="28"/>
        </w:rPr>
      </w:pPr>
      <w:r w:rsidRPr="00CA7508">
        <w:rPr>
          <w:sz w:val="28"/>
          <w:szCs w:val="28"/>
        </w:rPr>
        <w:t xml:space="preserve">В экзаменационную работу 2021 г. по сравнению с работой 2020 г. структурных изменений внесено не было. Для двух заданий изменён подход к записи ответа: в заданиях 19 и 20 снято указание на точное количество правильных элементов ответов, которые необходимо выбрать. В заданиях 10 и 18 изменены шкалы оценивания: они переведены из двухбалльных в однобалльные. </w:t>
      </w:r>
      <w:r w:rsidR="00DA7903" w:rsidRPr="00CA7508">
        <w:rPr>
          <w:sz w:val="28"/>
          <w:szCs w:val="28"/>
        </w:rPr>
        <w:t xml:space="preserve">Указанные изменения привели к уменьшению максимального балла, который в 2021 году составил 58 баллов. Минимальный балл ЕГЭ по химии  </w:t>
      </w:r>
      <w:r w:rsidR="00CA7508">
        <w:rPr>
          <w:sz w:val="28"/>
          <w:szCs w:val="28"/>
        </w:rPr>
        <w:t xml:space="preserve">в 2021 году </w:t>
      </w:r>
      <w:r w:rsidR="00DA7903" w:rsidRPr="00CA7508">
        <w:rPr>
          <w:sz w:val="28"/>
          <w:szCs w:val="28"/>
        </w:rPr>
        <w:t>состав</w:t>
      </w:r>
      <w:r w:rsidR="00CA7508">
        <w:rPr>
          <w:sz w:val="28"/>
          <w:szCs w:val="28"/>
        </w:rPr>
        <w:t>ил</w:t>
      </w:r>
      <w:r w:rsidR="00DA7903" w:rsidRPr="00CA7508">
        <w:rPr>
          <w:sz w:val="28"/>
          <w:szCs w:val="28"/>
        </w:rPr>
        <w:t xml:space="preserve"> 36 тестовых (12 первичных) баллов). Содержание заданий и уровень их сложности соответствовали федеральному компоненту государственного стандарта среднего (полного) общего образования по химии, базового и профильного уровней. </w:t>
      </w:r>
      <w:r w:rsidR="0034402F" w:rsidRPr="00CA7508">
        <w:rPr>
          <w:sz w:val="28"/>
          <w:szCs w:val="28"/>
        </w:rPr>
        <w:t>Объектом контроля в рамках ЕГЭ является система знаний основ неорганической, общей и органической химии. Задания по указанным разделам курса задания различались по форме предъявления условия, виду требуемого ответа, уровню сложности, а также по способам оценки их выполнения.</w:t>
      </w:r>
    </w:p>
    <w:p w14:paraId="127EC198" w14:textId="34ECFCBA" w:rsidR="00DA7903" w:rsidRPr="00CA7508" w:rsidRDefault="00733819" w:rsidP="00733819">
      <w:pPr>
        <w:ind w:firstLine="709"/>
        <w:jc w:val="both"/>
        <w:rPr>
          <w:sz w:val="28"/>
          <w:szCs w:val="28"/>
        </w:rPr>
      </w:pPr>
      <w:r w:rsidRPr="00CA7508">
        <w:rPr>
          <w:sz w:val="28"/>
          <w:szCs w:val="28"/>
        </w:rPr>
        <w:t xml:space="preserve">КИМ ЕГЭ по химии 2021 г. состояли из двух частей и включали в себя 35 заданий, различающихся формой и уровнем сложности. </w:t>
      </w:r>
      <w:r w:rsidR="0034402F" w:rsidRPr="00CA7508">
        <w:rPr>
          <w:sz w:val="28"/>
          <w:szCs w:val="28"/>
        </w:rPr>
        <w:t>Задания базового и повышенного уровней сложности были включены в часть 1 экзаменационной работы, часть 2 содержала задания высокого уровня сложности, предполагающие написание полного развёрнутого ответа к ним.</w:t>
      </w:r>
    </w:p>
    <w:p w14:paraId="7BB157A4" w14:textId="5F3186F6" w:rsidR="00DA7903" w:rsidRPr="00CA7508" w:rsidRDefault="00733819" w:rsidP="00DA7903">
      <w:pPr>
        <w:pStyle w:val="Default"/>
        <w:tabs>
          <w:tab w:val="left" w:pos="-567"/>
        </w:tabs>
        <w:ind w:firstLine="426"/>
        <w:jc w:val="both"/>
        <w:rPr>
          <w:sz w:val="28"/>
          <w:szCs w:val="28"/>
        </w:rPr>
      </w:pPr>
      <w:r w:rsidRPr="00CA7508">
        <w:rPr>
          <w:sz w:val="28"/>
          <w:szCs w:val="28"/>
        </w:rPr>
        <w:t>Часть 1 содержала 29 заданий с кратким ответом</w:t>
      </w:r>
      <w:r w:rsidR="00DA7903" w:rsidRPr="00CA7508">
        <w:rPr>
          <w:sz w:val="28"/>
          <w:szCs w:val="28"/>
        </w:rPr>
        <w:t>, которые включали в себя следующие разновидности заданий:</w:t>
      </w:r>
    </w:p>
    <w:p w14:paraId="5D7C282F" w14:textId="7E811A53" w:rsidR="00DA7903" w:rsidRPr="00CA7508" w:rsidRDefault="00DA7903" w:rsidP="00DA7903">
      <w:pPr>
        <w:pStyle w:val="Default"/>
        <w:tabs>
          <w:tab w:val="left" w:pos="-567"/>
        </w:tabs>
        <w:ind w:firstLine="426"/>
        <w:jc w:val="both"/>
        <w:rPr>
          <w:sz w:val="28"/>
          <w:szCs w:val="28"/>
        </w:rPr>
      </w:pPr>
      <w:r w:rsidRPr="00CA7508">
        <w:rPr>
          <w:sz w:val="28"/>
          <w:szCs w:val="28"/>
        </w:rPr>
        <w:lastRenderedPageBreak/>
        <w:t xml:space="preserve"> – задания на выбор из пяти предложенных вариантов ответов и запись правильных ответов из предложенного перечня;</w:t>
      </w:r>
    </w:p>
    <w:p w14:paraId="7F1E8BC8" w14:textId="2484C430" w:rsidR="00DA7903" w:rsidRPr="00CA7508" w:rsidRDefault="00DA7903" w:rsidP="00DA7903">
      <w:pPr>
        <w:pStyle w:val="Default"/>
        <w:tabs>
          <w:tab w:val="left" w:pos="-567"/>
        </w:tabs>
        <w:ind w:firstLine="426"/>
        <w:jc w:val="both"/>
        <w:rPr>
          <w:sz w:val="28"/>
          <w:szCs w:val="28"/>
        </w:rPr>
      </w:pPr>
      <w:r w:rsidRPr="00CA7508">
        <w:rPr>
          <w:sz w:val="28"/>
          <w:szCs w:val="28"/>
        </w:rPr>
        <w:t xml:space="preserve"> – задания на определение последовательности по определенным признакам;</w:t>
      </w:r>
    </w:p>
    <w:p w14:paraId="626A28B2" w14:textId="25848B4C" w:rsidR="00DA7903" w:rsidRPr="00CA7508" w:rsidRDefault="00DA7903" w:rsidP="00DA7903">
      <w:pPr>
        <w:pStyle w:val="Default"/>
        <w:tabs>
          <w:tab w:val="left" w:pos="-567"/>
        </w:tabs>
        <w:ind w:firstLine="426"/>
        <w:jc w:val="both"/>
        <w:rPr>
          <w:sz w:val="28"/>
          <w:szCs w:val="28"/>
        </w:rPr>
      </w:pPr>
      <w:r w:rsidRPr="00CA7508">
        <w:rPr>
          <w:sz w:val="28"/>
          <w:szCs w:val="28"/>
        </w:rPr>
        <w:t xml:space="preserve"> – задания на установление соответствия элементов, в которых ответы необходимо записать в виде букв и цифр. </w:t>
      </w:r>
    </w:p>
    <w:p w14:paraId="7D5CF074" w14:textId="77777777" w:rsidR="0034402F" w:rsidRPr="00CA7508" w:rsidRDefault="0034402F" w:rsidP="0034402F">
      <w:pPr>
        <w:pStyle w:val="Default"/>
        <w:tabs>
          <w:tab w:val="left" w:pos="-567"/>
        </w:tabs>
        <w:ind w:firstLine="426"/>
        <w:jc w:val="both"/>
        <w:rPr>
          <w:sz w:val="28"/>
          <w:szCs w:val="28"/>
        </w:rPr>
      </w:pPr>
      <w:r w:rsidRPr="00CA7508">
        <w:rPr>
          <w:sz w:val="28"/>
          <w:szCs w:val="28"/>
        </w:rPr>
        <w:t xml:space="preserve">Задания части 1  сгруппированы по четырём тематическим блокам: </w:t>
      </w:r>
    </w:p>
    <w:p w14:paraId="71818F45" w14:textId="77777777" w:rsidR="0034402F" w:rsidRPr="00CA7508" w:rsidRDefault="0034402F" w:rsidP="0034402F">
      <w:pPr>
        <w:pStyle w:val="Default"/>
        <w:tabs>
          <w:tab w:val="left" w:pos="-567"/>
        </w:tabs>
        <w:ind w:firstLine="426"/>
        <w:jc w:val="both"/>
        <w:rPr>
          <w:sz w:val="28"/>
          <w:szCs w:val="28"/>
        </w:rPr>
      </w:pPr>
      <w:r w:rsidRPr="00CA7508">
        <w:rPr>
          <w:sz w:val="28"/>
          <w:szCs w:val="28"/>
        </w:rPr>
        <w:sym w:font="Symbol" w:char="F02D"/>
      </w:r>
      <w:r w:rsidRPr="00CA7508">
        <w:rPr>
          <w:sz w:val="28"/>
          <w:szCs w:val="28"/>
        </w:rPr>
        <w:t xml:space="preserve"> «Строение атома. Периодический закон и Периодическая система химических элементов Д.И. Менделеева. Закономерности изменения свойств химических элементов по периодам и группам». «Строение вещества. Химическая связь»; </w:t>
      </w:r>
    </w:p>
    <w:p w14:paraId="12623119" w14:textId="77777777" w:rsidR="0034402F" w:rsidRPr="00CA7508" w:rsidRDefault="0034402F" w:rsidP="0034402F">
      <w:pPr>
        <w:pStyle w:val="Default"/>
        <w:tabs>
          <w:tab w:val="left" w:pos="-567"/>
        </w:tabs>
        <w:ind w:firstLine="426"/>
        <w:jc w:val="both"/>
        <w:rPr>
          <w:sz w:val="28"/>
          <w:szCs w:val="28"/>
        </w:rPr>
      </w:pPr>
      <w:r w:rsidRPr="00CA7508">
        <w:rPr>
          <w:sz w:val="28"/>
          <w:szCs w:val="28"/>
        </w:rPr>
        <w:sym w:font="Symbol" w:char="F02D"/>
      </w:r>
      <w:r w:rsidRPr="00CA7508">
        <w:rPr>
          <w:sz w:val="28"/>
          <w:szCs w:val="28"/>
        </w:rPr>
        <w:t xml:space="preserve"> «Неорганические вещества: классификация и номенклатура, химические свойства и генетическая связь веществ различных классов»; </w:t>
      </w:r>
    </w:p>
    <w:p w14:paraId="5C023644" w14:textId="77777777" w:rsidR="0034402F" w:rsidRPr="00CA7508" w:rsidRDefault="0034402F" w:rsidP="0034402F">
      <w:pPr>
        <w:pStyle w:val="Default"/>
        <w:tabs>
          <w:tab w:val="left" w:pos="-567"/>
        </w:tabs>
        <w:ind w:firstLine="426"/>
        <w:jc w:val="both"/>
        <w:rPr>
          <w:sz w:val="28"/>
          <w:szCs w:val="28"/>
        </w:rPr>
      </w:pPr>
      <w:r w:rsidRPr="00CA7508">
        <w:rPr>
          <w:sz w:val="28"/>
          <w:szCs w:val="28"/>
        </w:rPr>
        <w:sym w:font="Symbol" w:char="F02D"/>
      </w:r>
      <w:r w:rsidRPr="00CA7508">
        <w:rPr>
          <w:sz w:val="28"/>
          <w:szCs w:val="28"/>
        </w:rPr>
        <w:t xml:space="preserve"> «Органические вещества: классификация и номенклатура, химические свойства и генетическая связь веществ различных классов»; </w:t>
      </w:r>
    </w:p>
    <w:p w14:paraId="5BE8B2A8" w14:textId="77777777" w:rsidR="0034402F" w:rsidRPr="00CA7508" w:rsidRDefault="0034402F" w:rsidP="0034402F">
      <w:pPr>
        <w:pStyle w:val="Default"/>
        <w:tabs>
          <w:tab w:val="left" w:pos="-567"/>
        </w:tabs>
        <w:ind w:firstLine="426"/>
        <w:jc w:val="both"/>
        <w:rPr>
          <w:sz w:val="28"/>
          <w:szCs w:val="28"/>
        </w:rPr>
      </w:pPr>
      <w:r w:rsidRPr="00CA7508">
        <w:rPr>
          <w:sz w:val="28"/>
          <w:szCs w:val="28"/>
        </w:rPr>
        <w:sym w:font="Symbol" w:char="F02D"/>
      </w:r>
      <w:r w:rsidRPr="00CA7508">
        <w:rPr>
          <w:sz w:val="28"/>
          <w:szCs w:val="28"/>
        </w:rPr>
        <w:t xml:space="preserve"> «Химическая реакция»; «Методы познания в химии»; «Химия и жизнь»; «Расчёты по химическим формулам и уравнениям реакций». </w:t>
      </w:r>
    </w:p>
    <w:p w14:paraId="67144422" w14:textId="6D0CF00A" w:rsidR="00DA7903" w:rsidRPr="00CA7508" w:rsidRDefault="00733819" w:rsidP="00DA7903">
      <w:pPr>
        <w:pStyle w:val="Default"/>
        <w:tabs>
          <w:tab w:val="left" w:pos="-567"/>
        </w:tabs>
        <w:ind w:firstLine="426"/>
        <w:jc w:val="both"/>
        <w:rPr>
          <w:sz w:val="28"/>
          <w:szCs w:val="28"/>
        </w:rPr>
      </w:pPr>
      <w:r w:rsidRPr="00CA7508">
        <w:rPr>
          <w:sz w:val="28"/>
          <w:szCs w:val="28"/>
        </w:rPr>
        <w:t xml:space="preserve">Часть 2 содержала 6 заданий </w:t>
      </w:r>
      <w:r w:rsidR="00DA7903" w:rsidRPr="00CA7508">
        <w:rPr>
          <w:sz w:val="28"/>
          <w:szCs w:val="28"/>
        </w:rPr>
        <w:t xml:space="preserve">высокого уровня сложности </w:t>
      </w:r>
      <w:r w:rsidRPr="00CA7508">
        <w:rPr>
          <w:sz w:val="28"/>
          <w:szCs w:val="28"/>
        </w:rPr>
        <w:t xml:space="preserve">с развернутым ответом. </w:t>
      </w:r>
      <w:r w:rsidR="00DA7903" w:rsidRPr="00CA7508">
        <w:rPr>
          <w:sz w:val="28"/>
          <w:szCs w:val="28"/>
        </w:rPr>
        <w:t>Задания второй части предусматривают комплексную проверку усвоения на углублённом уровне нескольких (двух и более) элементов содержания из различных содержательных блоков</w:t>
      </w:r>
      <w:r w:rsidR="0034402F" w:rsidRPr="00CA7508">
        <w:rPr>
          <w:sz w:val="28"/>
          <w:szCs w:val="28"/>
        </w:rPr>
        <w:t>.</w:t>
      </w:r>
    </w:p>
    <w:p w14:paraId="246192FD" w14:textId="005D7C5A" w:rsidR="0034402F" w:rsidRPr="00CA7508" w:rsidRDefault="0034402F" w:rsidP="00DA7903">
      <w:pPr>
        <w:pStyle w:val="Default"/>
        <w:tabs>
          <w:tab w:val="left" w:pos="-567"/>
        </w:tabs>
        <w:ind w:firstLine="426"/>
        <w:jc w:val="both"/>
        <w:rPr>
          <w:sz w:val="28"/>
          <w:szCs w:val="28"/>
        </w:rPr>
      </w:pPr>
      <w:r w:rsidRPr="00CA7508">
        <w:rPr>
          <w:sz w:val="28"/>
          <w:szCs w:val="28"/>
        </w:rPr>
        <w:t xml:space="preserve">Задания 30 и 31 имеют один и тот же набор веществ для анализа, записанных в словесной форме. Второй год в формулировки условий </w:t>
      </w:r>
      <w:r w:rsidR="003E468E" w:rsidRPr="00CA7508">
        <w:rPr>
          <w:sz w:val="28"/>
          <w:szCs w:val="28"/>
        </w:rPr>
        <w:t xml:space="preserve">этих </w:t>
      </w:r>
      <w:r w:rsidRPr="00CA7508">
        <w:rPr>
          <w:sz w:val="28"/>
          <w:szCs w:val="28"/>
        </w:rPr>
        <w:t xml:space="preserve">заданий </w:t>
      </w:r>
      <w:r w:rsidR="003E468E" w:rsidRPr="00CA7508">
        <w:rPr>
          <w:sz w:val="28"/>
          <w:szCs w:val="28"/>
        </w:rPr>
        <w:t xml:space="preserve"> </w:t>
      </w:r>
      <w:r w:rsidRPr="00CA7508">
        <w:rPr>
          <w:sz w:val="28"/>
          <w:szCs w:val="28"/>
        </w:rPr>
        <w:t xml:space="preserve"> включены уточнения, ограничивающие вариативность химических реакций, которые можно составить из предложенного перечня веществ. Эти уточнения конкретизируют признаки протекания реакций (или их отсутствие), состав, класс/группу вещества, вступающего в реакцию или образующегося в результате неё.</w:t>
      </w:r>
    </w:p>
    <w:p w14:paraId="0B1DEFA3" w14:textId="6843D9B4" w:rsidR="0034402F" w:rsidRPr="00CA7508" w:rsidRDefault="0034402F" w:rsidP="00DA7903">
      <w:pPr>
        <w:pStyle w:val="Default"/>
        <w:tabs>
          <w:tab w:val="left" w:pos="-567"/>
        </w:tabs>
        <w:ind w:firstLine="426"/>
        <w:jc w:val="both"/>
        <w:rPr>
          <w:sz w:val="28"/>
          <w:szCs w:val="28"/>
        </w:rPr>
      </w:pPr>
      <w:r w:rsidRPr="00CA7508">
        <w:rPr>
          <w:sz w:val="28"/>
          <w:szCs w:val="28"/>
        </w:rPr>
        <w:t>В задании</w:t>
      </w:r>
      <w:r w:rsidR="000C5235" w:rsidRPr="00CA7508">
        <w:rPr>
          <w:sz w:val="28"/>
          <w:szCs w:val="28"/>
        </w:rPr>
        <w:t xml:space="preserve"> 30 </w:t>
      </w:r>
      <w:r w:rsidRPr="00CA7508">
        <w:rPr>
          <w:sz w:val="28"/>
          <w:szCs w:val="28"/>
        </w:rPr>
        <w:t xml:space="preserve"> выпускнику предлагается </w:t>
      </w:r>
      <w:r w:rsidR="000C5235" w:rsidRPr="00CA7508">
        <w:rPr>
          <w:sz w:val="28"/>
          <w:szCs w:val="28"/>
        </w:rPr>
        <w:t>из перечня веществ выбрать два или три вещества, между которыми протекает окислительно-восстановительная реакция</w:t>
      </w:r>
      <w:r w:rsidR="003E468E" w:rsidRPr="00CA7508">
        <w:rPr>
          <w:sz w:val="28"/>
          <w:szCs w:val="28"/>
        </w:rPr>
        <w:t xml:space="preserve"> с учетом описанных признаков реакции,</w:t>
      </w:r>
      <w:r w:rsidR="000C5235" w:rsidRPr="00CA7508">
        <w:rPr>
          <w:sz w:val="28"/>
          <w:szCs w:val="28"/>
        </w:rPr>
        <w:t xml:space="preserve"> составить электронный баланс и с помощью его расставить коэффициенты.</w:t>
      </w:r>
      <w:r w:rsidRPr="00CA7508">
        <w:rPr>
          <w:sz w:val="28"/>
          <w:szCs w:val="28"/>
        </w:rPr>
        <w:t xml:space="preserve"> </w:t>
      </w:r>
    </w:p>
    <w:p w14:paraId="263971B9" w14:textId="73D94A8C" w:rsidR="003E468E" w:rsidRPr="00CA7508" w:rsidRDefault="003E468E" w:rsidP="00DA7903">
      <w:pPr>
        <w:pStyle w:val="Default"/>
        <w:tabs>
          <w:tab w:val="left" w:pos="-567"/>
        </w:tabs>
        <w:ind w:firstLine="426"/>
        <w:jc w:val="both"/>
        <w:rPr>
          <w:sz w:val="28"/>
          <w:szCs w:val="28"/>
        </w:rPr>
      </w:pPr>
      <w:r w:rsidRPr="00CA7508">
        <w:rPr>
          <w:sz w:val="28"/>
          <w:szCs w:val="28"/>
        </w:rPr>
        <w:t xml:space="preserve"> Задание 31 проверяет умения составлять ионные уравнения с учетом указанных признаков.</w:t>
      </w:r>
    </w:p>
    <w:p w14:paraId="720DCD8C" w14:textId="01C37B8C" w:rsidR="003E468E" w:rsidRPr="00CA7508" w:rsidRDefault="003E468E" w:rsidP="00DA7903">
      <w:pPr>
        <w:pStyle w:val="Default"/>
        <w:tabs>
          <w:tab w:val="left" w:pos="-567"/>
        </w:tabs>
        <w:ind w:firstLine="426"/>
        <w:jc w:val="both"/>
        <w:rPr>
          <w:sz w:val="28"/>
          <w:szCs w:val="28"/>
        </w:rPr>
      </w:pPr>
      <w:r w:rsidRPr="00CA7508">
        <w:rPr>
          <w:sz w:val="28"/>
          <w:szCs w:val="28"/>
        </w:rPr>
        <w:t xml:space="preserve">Задания 32 и 33 изменений практически не претерпели, только  наблюдаем увеличение в задании 33 количества «Х» в цепочке превращений, в том числе расположенных подряд. Это увеличивает вариативность решения задания и усиливает его направленность на умения анализировать химические свойства известных по условию веществ, учитывать способы их получения и на основании этого прогнозировать состав пропущенных веществ. </w:t>
      </w:r>
    </w:p>
    <w:p w14:paraId="69C7BF47" w14:textId="7419CBA6" w:rsidR="003E468E" w:rsidRPr="00CA7508" w:rsidRDefault="003E468E" w:rsidP="00DA7903">
      <w:pPr>
        <w:pStyle w:val="Default"/>
        <w:tabs>
          <w:tab w:val="left" w:pos="-567"/>
        </w:tabs>
        <w:ind w:firstLine="426"/>
        <w:jc w:val="both"/>
        <w:rPr>
          <w:sz w:val="28"/>
          <w:szCs w:val="28"/>
        </w:rPr>
      </w:pPr>
      <w:r w:rsidRPr="00CA7508">
        <w:rPr>
          <w:sz w:val="28"/>
          <w:szCs w:val="28"/>
        </w:rPr>
        <w:t>Задание 32 по неорганической химии, оно предполагает написание 4 химических реакций, о которых идет речь в тексте.</w:t>
      </w:r>
    </w:p>
    <w:p w14:paraId="1CA6A4E8" w14:textId="1EA95538" w:rsidR="003E468E" w:rsidRPr="00CA7508" w:rsidRDefault="003E468E" w:rsidP="00DA7903">
      <w:pPr>
        <w:pStyle w:val="Default"/>
        <w:tabs>
          <w:tab w:val="left" w:pos="-567"/>
        </w:tabs>
        <w:ind w:firstLine="426"/>
        <w:jc w:val="both"/>
        <w:rPr>
          <w:sz w:val="28"/>
          <w:szCs w:val="28"/>
        </w:rPr>
      </w:pPr>
      <w:r w:rsidRPr="00CA7508">
        <w:rPr>
          <w:sz w:val="28"/>
          <w:szCs w:val="28"/>
        </w:rPr>
        <w:t xml:space="preserve">Задание 33 по органической химии, предполагает осуществление 5 </w:t>
      </w:r>
      <w:r w:rsidRPr="00CA7508">
        <w:rPr>
          <w:sz w:val="28"/>
          <w:szCs w:val="28"/>
        </w:rPr>
        <w:lastRenderedPageBreak/>
        <w:t>превращений органических веществ.</w:t>
      </w:r>
    </w:p>
    <w:p w14:paraId="6136F4F6" w14:textId="4117F64C" w:rsidR="00B2008F" w:rsidRPr="00CA7508" w:rsidRDefault="002D679F" w:rsidP="00DA7903">
      <w:pPr>
        <w:pStyle w:val="Default"/>
        <w:tabs>
          <w:tab w:val="left" w:pos="-567"/>
        </w:tabs>
        <w:ind w:firstLine="426"/>
        <w:jc w:val="both"/>
        <w:rPr>
          <w:sz w:val="28"/>
          <w:szCs w:val="28"/>
        </w:rPr>
      </w:pPr>
      <w:r w:rsidRPr="00CA7508">
        <w:rPr>
          <w:sz w:val="28"/>
          <w:szCs w:val="28"/>
        </w:rPr>
        <w:t>З</w:t>
      </w:r>
      <w:r w:rsidR="00B2008F" w:rsidRPr="00CA7508">
        <w:rPr>
          <w:sz w:val="28"/>
          <w:szCs w:val="28"/>
        </w:rPr>
        <w:t xml:space="preserve">адание 34 – комбинированная расчётная задача, включающая в себя различные виды расчётов по формулам и уравнениям реакциям. Данное задание является наиболее сложным в </w:t>
      </w:r>
      <w:r w:rsidR="0006532F" w:rsidRPr="00CA7508">
        <w:rPr>
          <w:sz w:val="28"/>
          <w:szCs w:val="28"/>
        </w:rPr>
        <w:t>работе</w:t>
      </w:r>
      <w:r w:rsidR="00B2008F" w:rsidRPr="00CA7508">
        <w:rPr>
          <w:sz w:val="28"/>
          <w:szCs w:val="28"/>
        </w:rPr>
        <w:t xml:space="preserve">. Наличие </w:t>
      </w:r>
      <w:r w:rsidR="0006532F" w:rsidRPr="00CA7508">
        <w:rPr>
          <w:sz w:val="28"/>
          <w:szCs w:val="28"/>
        </w:rPr>
        <w:t>данного</w:t>
      </w:r>
      <w:r w:rsidR="00B2008F" w:rsidRPr="00CA7508">
        <w:rPr>
          <w:sz w:val="28"/>
          <w:szCs w:val="28"/>
        </w:rPr>
        <w:t xml:space="preserve"> задания в экзаменационном варианте выполняет функцию дифференциации высокобалльников по уровню подготовки</w:t>
      </w:r>
      <w:r w:rsidR="0006532F" w:rsidRPr="00CA7508">
        <w:rPr>
          <w:sz w:val="28"/>
          <w:szCs w:val="28"/>
        </w:rPr>
        <w:t>.</w:t>
      </w:r>
    </w:p>
    <w:p w14:paraId="0D630548" w14:textId="32C0335E" w:rsidR="002D679F" w:rsidRPr="00CA7508" w:rsidRDefault="002D679F" w:rsidP="00DA7903">
      <w:pPr>
        <w:pStyle w:val="Default"/>
        <w:tabs>
          <w:tab w:val="left" w:pos="-567"/>
        </w:tabs>
        <w:ind w:firstLine="426"/>
        <w:jc w:val="both"/>
        <w:rPr>
          <w:sz w:val="28"/>
          <w:szCs w:val="28"/>
        </w:rPr>
      </w:pPr>
      <w:r w:rsidRPr="00CA7508">
        <w:rPr>
          <w:sz w:val="28"/>
          <w:szCs w:val="28"/>
        </w:rPr>
        <w:t>Задание 35 -</w:t>
      </w:r>
      <w:r w:rsidR="002E264A">
        <w:rPr>
          <w:sz w:val="28"/>
          <w:szCs w:val="28"/>
        </w:rPr>
        <w:t xml:space="preserve"> </w:t>
      </w:r>
      <w:r w:rsidRPr="00CA7508">
        <w:rPr>
          <w:sz w:val="28"/>
          <w:szCs w:val="28"/>
        </w:rPr>
        <w:t>задача на вывод формулы органического вещества по массе продуктов сгорания или по массовой доле элементов в веществе.</w:t>
      </w:r>
    </w:p>
    <w:p w14:paraId="40DFFE9B" w14:textId="72B39C7F" w:rsidR="00733819" w:rsidRDefault="00733819" w:rsidP="00DA7903">
      <w:pPr>
        <w:ind w:firstLine="709"/>
        <w:jc w:val="both"/>
        <w:rPr>
          <w:sz w:val="28"/>
          <w:szCs w:val="28"/>
        </w:rPr>
      </w:pPr>
      <w:r w:rsidRPr="00CA7508">
        <w:rPr>
          <w:sz w:val="28"/>
          <w:szCs w:val="28"/>
        </w:rPr>
        <w:t>Учебный материал, на основе которого строились задания КИМ ЕГЭ по химии, отбирался по признаку его значимости для общеобразовательной подготовки выпускников средней школы. Особое внимание при конструировании заданий было уделено усилению деятельностной и практико-ориентированной составляющих их содержания.</w:t>
      </w:r>
    </w:p>
    <w:p w14:paraId="594BE43B" w14:textId="029D569A" w:rsidR="00337F87" w:rsidRPr="00337F87" w:rsidRDefault="00337F87" w:rsidP="00337F87">
      <w:pPr>
        <w:ind w:firstLine="709"/>
        <w:jc w:val="both"/>
        <w:rPr>
          <w:sz w:val="28"/>
          <w:szCs w:val="28"/>
        </w:rPr>
      </w:pPr>
      <w:r w:rsidRPr="00337F87">
        <w:rPr>
          <w:sz w:val="28"/>
          <w:szCs w:val="28"/>
        </w:rPr>
        <w:t>В ЕГЭ по химии в 2021 году в Вологодской области участвовало 791 человек, что составляет 15,29% от общего количества участников.</w:t>
      </w:r>
      <w:r>
        <w:rPr>
          <w:sz w:val="28"/>
          <w:szCs w:val="28"/>
        </w:rPr>
        <w:t xml:space="preserve"> </w:t>
      </w:r>
      <w:r w:rsidRPr="00337F87">
        <w:rPr>
          <w:sz w:val="28"/>
          <w:szCs w:val="28"/>
        </w:rPr>
        <w:t xml:space="preserve">Участие в ЕГЭ по химии приняли выпускники общеобразовательных организаций всех муниципальных районов и городских округов Вологодской области. </w:t>
      </w:r>
    </w:p>
    <w:p w14:paraId="57E5C846" w14:textId="64DF239F" w:rsidR="00C25A4F" w:rsidRPr="00B4191F" w:rsidRDefault="00337F87" w:rsidP="00C25A4F">
      <w:pPr>
        <w:ind w:firstLine="709"/>
        <w:jc w:val="both"/>
      </w:pPr>
      <w:r>
        <w:rPr>
          <w:sz w:val="28"/>
          <w:szCs w:val="28"/>
        </w:rPr>
        <w:t>Средний тестовый балл участников ЕГЭ в Вологодской области в 2021 году по химии составил 61 балл</w:t>
      </w:r>
      <w:r w:rsidR="00C25FF4">
        <w:rPr>
          <w:sz w:val="28"/>
          <w:szCs w:val="28"/>
        </w:rPr>
        <w:t>, средний тестовый балл по РФ – 54 балла</w:t>
      </w:r>
      <w:r>
        <w:rPr>
          <w:sz w:val="28"/>
          <w:szCs w:val="28"/>
        </w:rPr>
        <w:t xml:space="preserve">. </w:t>
      </w:r>
      <w:r w:rsidRPr="00601B4B">
        <w:rPr>
          <w:sz w:val="28"/>
          <w:szCs w:val="28"/>
        </w:rPr>
        <w:t>Процент выполнения большей части заданий базового уровня сложности экзаменационной работы</w:t>
      </w:r>
      <w:r>
        <w:rPr>
          <w:sz w:val="28"/>
          <w:szCs w:val="28"/>
        </w:rPr>
        <w:t xml:space="preserve"> был</w:t>
      </w:r>
      <w:r w:rsidRPr="00601B4B">
        <w:rPr>
          <w:sz w:val="28"/>
          <w:szCs w:val="28"/>
        </w:rPr>
        <w:t xml:space="preserve"> </w:t>
      </w:r>
      <w:r>
        <w:rPr>
          <w:sz w:val="28"/>
          <w:szCs w:val="28"/>
        </w:rPr>
        <w:t>более 50 %</w:t>
      </w:r>
      <w:r w:rsidRPr="00601B4B">
        <w:rPr>
          <w:sz w:val="28"/>
          <w:szCs w:val="28"/>
        </w:rPr>
        <w:t xml:space="preserve">. </w:t>
      </w:r>
      <w:r w:rsidRPr="00FD6630">
        <w:rPr>
          <w:sz w:val="28"/>
          <w:szCs w:val="28"/>
        </w:rPr>
        <w:t>Средний процент выполнения задани</w:t>
      </w:r>
      <w:r>
        <w:rPr>
          <w:sz w:val="28"/>
          <w:szCs w:val="28"/>
        </w:rPr>
        <w:t>й</w:t>
      </w:r>
      <w:r w:rsidRPr="00FD6630">
        <w:rPr>
          <w:sz w:val="28"/>
          <w:szCs w:val="28"/>
        </w:rPr>
        <w:t xml:space="preserve"> </w:t>
      </w:r>
      <w:r>
        <w:rPr>
          <w:sz w:val="28"/>
          <w:szCs w:val="28"/>
        </w:rPr>
        <w:t>открытой части</w:t>
      </w:r>
      <w:r w:rsidRPr="00FD6630">
        <w:rPr>
          <w:sz w:val="28"/>
          <w:szCs w:val="28"/>
        </w:rPr>
        <w:t xml:space="preserve"> ЕГЭ по химии в Вологодской области составил </w:t>
      </w:r>
      <w:r>
        <w:rPr>
          <w:sz w:val="28"/>
          <w:szCs w:val="28"/>
        </w:rPr>
        <w:t>около</w:t>
      </w:r>
      <w:r w:rsidRPr="00FD6630">
        <w:rPr>
          <w:sz w:val="28"/>
          <w:szCs w:val="28"/>
        </w:rPr>
        <w:t xml:space="preserve"> 37</w:t>
      </w:r>
      <w:r>
        <w:rPr>
          <w:sz w:val="28"/>
          <w:szCs w:val="28"/>
        </w:rPr>
        <w:t> </w:t>
      </w:r>
      <w:r w:rsidRPr="00FD6630">
        <w:rPr>
          <w:sz w:val="28"/>
          <w:szCs w:val="28"/>
        </w:rPr>
        <w:t>%</w:t>
      </w:r>
      <w:r w:rsidR="00C25A4F">
        <w:rPr>
          <w:sz w:val="28"/>
          <w:szCs w:val="28"/>
        </w:rPr>
        <w:t>,</w:t>
      </w:r>
      <w:r w:rsidR="00C25A4F" w:rsidRPr="00C25A4F">
        <w:rPr>
          <w:sz w:val="28"/>
          <w:szCs w:val="28"/>
        </w:rPr>
        <w:t xml:space="preserve"> </w:t>
      </w:r>
      <w:r w:rsidR="00C25A4F" w:rsidRPr="00FD6630">
        <w:rPr>
          <w:sz w:val="28"/>
          <w:szCs w:val="28"/>
        </w:rPr>
        <w:t>меньший процент выполнения традиционно был у задания № 34 (расчетная задача)</w:t>
      </w:r>
      <w:r w:rsidR="00C25A4F">
        <w:rPr>
          <w:sz w:val="28"/>
          <w:szCs w:val="28"/>
        </w:rPr>
        <w:t xml:space="preserve"> (12,18%)</w:t>
      </w:r>
      <w:r w:rsidR="00C25A4F" w:rsidRPr="00FD6630">
        <w:rPr>
          <w:sz w:val="28"/>
          <w:szCs w:val="28"/>
        </w:rPr>
        <w:t>, самый высокий – у задания № 31</w:t>
      </w:r>
      <w:r w:rsidR="00C25A4F">
        <w:rPr>
          <w:sz w:val="28"/>
          <w:szCs w:val="28"/>
        </w:rPr>
        <w:t xml:space="preserve"> (61,52%)</w:t>
      </w:r>
      <w:r w:rsidR="00C25A4F" w:rsidRPr="00FD6630">
        <w:rPr>
          <w:sz w:val="28"/>
          <w:szCs w:val="28"/>
        </w:rPr>
        <w:t>, котор</w:t>
      </w:r>
      <w:r w:rsidR="00C25A4F">
        <w:rPr>
          <w:sz w:val="28"/>
          <w:szCs w:val="28"/>
        </w:rPr>
        <w:t>ы</w:t>
      </w:r>
      <w:r w:rsidR="00C25A4F" w:rsidRPr="00FD6630">
        <w:rPr>
          <w:sz w:val="28"/>
          <w:szCs w:val="28"/>
        </w:rPr>
        <w:t>й проверяет знания и умения в области электролитической диссоциации.</w:t>
      </w:r>
    </w:p>
    <w:p w14:paraId="0B3F926E" w14:textId="6C5FD01F" w:rsidR="007E622C" w:rsidRDefault="007E622C" w:rsidP="00492BE1">
      <w:pPr>
        <w:ind w:firstLine="709"/>
        <w:jc w:val="both"/>
        <w:rPr>
          <w:sz w:val="28"/>
          <w:szCs w:val="28"/>
        </w:rPr>
      </w:pPr>
    </w:p>
    <w:p w14:paraId="33FA1023" w14:textId="1F8EB3DE" w:rsidR="007E622C" w:rsidRPr="007E622C" w:rsidRDefault="007E622C" w:rsidP="007E622C">
      <w:pPr>
        <w:ind w:firstLine="709"/>
        <w:jc w:val="both"/>
        <w:rPr>
          <w:sz w:val="36"/>
          <w:szCs w:val="36"/>
        </w:rPr>
      </w:pPr>
      <w:r w:rsidRPr="007E622C">
        <w:rPr>
          <w:sz w:val="28"/>
          <w:szCs w:val="28"/>
        </w:rPr>
        <w:t xml:space="preserve">Динамика результатов ЕГЭ по </w:t>
      </w:r>
      <w:r>
        <w:rPr>
          <w:sz w:val="28"/>
          <w:szCs w:val="28"/>
        </w:rPr>
        <w:t>химии</w:t>
      </w:r>
      <w:r w:rsidRPr="007E622C">
        <w:rPr>
          <w:sz w:val="28"/>
          <w:szCs w:val="28"/>
        </w:rPr>
        <w:t xml:space="preserve"> за последние 3 года</w:t>
      </w:r>
    </w:p>
    <w:p w14:paraId="1B49E410" w14:textId="7AE9A87E" w:rsidR="007E622C" w:rsidRDefault="007E622C" w:rsidP="007E622C">
      <w:pPr>
        <w:pStyle w:val="10"/>
        <w:keepNext/>
        <w:spacing w:after="0"/>
        <w:rPr>
          <w:rFonts w:eastAsia="MS Mincho"/>
        </w:rPr>
      </w:pPr>
      <w:r>
        <w:t>Таблица 1</w:t>
      </w:r>
    </w:p>
    <w:tbl>
      <w:tblPr>
        <w:tblW w:w="9716" w:type="dxa"/>
        <w:tblInd w:w="-5" w:type="dxa"/>
        <w:tblLayout w:type="fixed"/>
        <w:tblLook w:val="04A0" w:firstRow="1" w:lastRow="0" w:firstColumn="1" w:lastColumn="0" w:noHBand="0" w:noVBand="1"/>
      </w:tblPr>
      <w:tblGrid>
        <w:gridCol w:w="5198"/>
        <w:gridCol w:w="1502"/>
        <w:gridCol w:w="1640"/>
        <w:gridCol w:w="1376"/>
      </w:tblGrid>
      <w:tr w:rsidR="007E622C" w14:paraId="2B74EA49" w14:textId="77777777" w:rsidTr="007E622C">
        <w:trPr>
          <w:cantSplit/>
          <w:trHeight w:val="325"/>
          <w:tblHeader/>
        </w:trPr>
        <w:tc>
          <w:tcPr>
            <w:tcW w:w="5198" w:type="dxa"/>
            <w:vMerge w:val="restart"/>
            <w:tcBorders>
              <w:top w:val="single" w:sz="4" w:space="0" w:color="000000"/>
              <w:left w:val="single" w:sz="4" w:space="0" w:color="000000"/>
              <w:bottom w:val="single" w:sz="4" w:space="0" w:color="000000"/>
            </w:tcBorders>
            <w:shd w:val="clear" w:color="auto" w:fill="auto"/>
          </w:tcPr>
          <w:p w14:paraId="7CBEE904" w14:textId="77777777" w:rsidR="007E622C" w:rsidRDefault="007E622C" w:rsidP="00170F55">
            <w:pPr>
              <w:snapToGrid w:val="0"/>
              <w:contextualSpacing/>
              <w:jc w:val="both"/>
              <w:rPr>
                <w:rFonts w:eastAsia="MS Mincho"/>
              </w:rPr>
            </w:pPr>
          </w:p>
        </w:tc>
        <w:tc>
          <w:tcPr>
            <w:tcW w:w="4518" w:type="dxa"/>
            <w:gridSpan w:val="3"/>
            <w:tcBorders>
              <w:top w:val="single" w:sz="4" w:space="0" w:color="000000"/>
              <w:left w:val="single" w:sz="4" w:space="0" w:color="000000"/>
              <w:bottom w:val="single" w:sz="4" w:space="0" w:color="000000"/>
              <w:right w:val="single" w:sz="4" w:space="0" w:color="000000"/>
            </w:tcBorders>
            <w:shd w:val="clear" w:color="auto" w:fill="auto"/>
          </w:tcPr>
          <w:p w14:paraId="42FE28ED" w14:textId="77777777" w:rsidR="007E622C" w:rsidRDefault="007E622C" w:rsidP="00170F55">
            <w:pPr>
              <w:contextualSpacing/>
              <w:jc w:val="center"/>
            </w:pPr>
            <w:r>
              <w:rPr>
                <w:rFonts w:eastAsia="MS Mincho"/>
              </w:rPr>
              <w:t>Субъект Российской Федерации</w:t>
            </w:r>
          </w:p>
        </w:tc>
      </w:tr>
      <w:tr w:rsidR="007E622C" w14:paraId="11C1FC83" w14:textId="77777777" w:rsidTr="007E622C">
        <w:trPr>
          <w:cantSplit/>
          <w:trHeight w:val="149"/>
          <w:tblHeader/>
        </w:trPr>
        <w:tc>
          <w:tcPr>
            <w:tcW w:w="5198" w:type="dxa"/>
            <w:vMerge/>
            <w:tcBorders>
              <w:top w:val="single" w:sz="4" w:space="0" w:color="000000"/>
              <w:left w:val="single" w:sz="4" w:space="0" w:color="000000"/>
              <w:bottom w:val="single" w:sz="4" w:space="0" w:color="000000"/>
            </w:tcBorders>
            <w:shd w:val="clear" w:color="auto" w:fill="auto"/>
          </w:tcPr>
          <w:p w14:paraId="3F4CB25C" w14:textId="77777777" w:rsidR="007E622C" w:rsidRDefault="007E622C" w:rsidP="00170F55">
            <w:pPr>
              <w:snapToGrid w:val="0"/>
              <w:contextualSpacing/>
              <w:jc w:val="both"/>
              <w:rPr>
                <w:rFonts w:eastAsia="MS Mincho"/>
              </w:rPr>
            </w:pPr>
          </w:p>
        </w:tc>
        <w:tc>
          <w:tcPr>
            <w:tcW w:w="1502" w:type="dxa"/>
            <w:tcBorders>
              <w:top w:val="single" w:sz="4" w:space="0" w:color="000000"/>
              <w:left w:val="single" w:sz="4" w:space="0" w:color="000000"/>
              <w:bottom w:val="single" w:sz="4" w:space="0" w:color="000000"/>
            </w:tcBorders>
            <w:shd w:val="clear" w:color="auto" w:fill="auto"/>
          </w:tcPr>
          <w:p w14:paraId="7C6343F7" w14:textId="77777777" w:rsidR="007E622C" w:rsidRDefault="007E622C" w:rsidP="00170F55">
            <w:pPr>
              <w:contextualSpacing/>
              <w:jc w:val="center"/>
            </w:pPr>
            <w:r>
              <w:rPr>
                <w:rFonts w:eastAsia="MS Mincho"/>
              </w:rPr>
              <w:t>2019 г.</w:t>
            </w:r>
          </w:p>
        </w:tc>
        <w:tc>
          <w:tcPr>
            <w:tcW w:w="1640" w:type="dxa"/>
            <w:tcBorders>
              <w:top w:val="single" w:sz="4" w:space="0" w:color="000000"/>
              <w:left w:val="single" w:sz="4" w:space="0" w:color="000000"/>
              <w:bottom w:val="single" w:sz="4" w:space="0" w:color="000000"/>
            </w:tcBorders>
            <w:shd w:val="clear" w:color="auto" w:fill="auto"/>
          </w:tcPr>
          <w:p w14:paraId="0733650D" w14:textId="77777777" w:rsidR="007E622C" w:rsidRDefault="007E622C" w:rsidP="00170F55">
            <w:pPr>
              <w:contextualSpacing/>
              <w:jc w:val="center"/>
            </w:pPr>
            <w:r>
              <w:rPr>
                <w:rFonts w:eastAsia="MS Mincho"/>
              </w:rPr>
              <w:t>2020 г.</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59B86330" w14:textId="77777777" w:rsidR="007E622C" w:rsidRDefault="007E622C" w:rsidP="00170F55">
            <w:pPr>
              <w:contextualSpacing/>
              <w:jc w:val="center"/>
            </w:pPr>
            <w:r>
              <w:rPr>
                <w:rFonts w:eastAsia="MS Mincho"/>
              </w:rPr>
              <w:t>2021 г.</w:t>
            </w:r>
          </w:p>
        </w:tc>
      </w:tr>
      <w:tr w:rsidR="007E622C" w14:paraId="1426F4E3" w14:textId="77777777" w:rsidTr="007E622C">
        <w:trPr>
          <w:cantSplit/>
          <w:trHeight w:val="336"/>
        </w:trPr>
        <w:tc>
          <w:tcPr>
            <w:tcW w:w="5198" w:type="dxa"/>
            <w:tcBorders>
              <w:top w:val="single" w:sz="4" w:space="0" w:color="000000"/>
              <w:left w:val="single" w:sz="4" w:space="0" w:color="000000"/>
              <w:bottom w:val="single" w:sz="4" w:space="0" w:color="000000"/>
            </w:tcBorders>
            <w:shd w:val="clear" w:color="auto" w:fill="auto"/>
          </w:tcPr>
          <w:p w14:paraId="5A00D96C" w14:textId="77777777" w:rsidR="007E622C" w:rsidRDefault="007E622C" w:rsidP="00170F55">
            <w:pPr>
              <w:contextualSpacing/>
              <w:jc w:val="both"/>
            </w:pPr>
            <w:r>
              <w:rPr>
                <w:rFonts w:eastAsia="MS Mincho"/>
              </w:rPr>
              <w:t>Не преодолели минимального балла, %</w:t>
            </w:r>
          </w:p>
        </w:tc>
        <w:tc>
          <w:tcPr>
            <w:tcW w:w="1502" w:type="dxa"/>
            <w:tcBorders>
              <w:top w:val="single" w:sz="4" w:space="0" w:color="000000"/>
              <w:left w:val="single" w:sz="4" w:space="0" w:color="000000"/>
              <w:bottom w:val="single" w:sz="4" w:space="0" w:color="000000"/>
            </w:tcBorders>
            <w:shd w:val="clear" w:color="auto" w:fill="auto"/>
          </w:tcPr>
          <w:p w14:paraId="6DA1E809" w14:textId="77777777" w:rsidR="007E622C" w:rsidRDefault="007E622C" w:rsidP="00170F55">
            <w:pPr>
              <w:snapToGrid w:val="0"/>
              <w:contextualSpacing/>
              <w:jc w:val="center"/>
              <w:rPr>
                <w:rFonts w:eastAsia="MS Mincho"/>
              </w:rPr>
            </w:pPr>
            <w:r w:rsidRPr="001463AD">
              <w:rPr>
                <w:rFonts w:eastAsia="MS Mincho"/>
              </w:rPr>
              <w:t>7,36</w:t>
            </w:r>
          </w:p>
        </w:tc>
        <w:tc>
          <w:tcPr>
            <w:tcW w:w="1640" w:type="dxa"/>
            <w:tcBorders>
              <w:top w:val="single" w:sz="4" w:space="0" w:color="000000"/>
              <w:left w:val="single" w:sz="4" w:space="0" w:color="000000"/>
              <w:bottom w:val="single" w:sz="4" w:space="0" w:color="000000"/>
            </w:tcBorders>
            <w:shd w:val="clear" w:color="auto" w:fill="auto"/>
          </w:tcPr>
          <w:p w14:paraId="774F9F5F" w14:textId="77777777" w:rsidR="007E622C" w:rsidRDefault="007E622C" w:rsidP="00170F55">
            <w:pPr>
              <w:snapToGrid w:val="0"/>
              <w:contextualSpacing/>
              <w:jc w:val="center"/>
              <w:rPr>
                <w:rFonts w:eastAsia="MS Mincho"/>
              </w:rPr>
            </w:pPr>
            <w:r w:rsidRPr="001463AD">
              <w:rPr>
                <w:rFonts w:eastAsia="MS Mincho"/>
              </w:rPr>
              <w:t>12,84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44A1F453" w14:textId="77777777" w:rsidR="007E622C" w:rsidRDefault="007E622C" w:rsidP="00170F55">
            <w:pPr>
              <w:snapToGrid w:val="0"/>
              <w:contextualSpacing/>
              <w:jc w:val="center"/>
              <w:rPr>
                <w:rFonts w:eastAsia="MS Mincho"/>
              </w:rPr>
            </w:pPr>
            <w:r w:rsidRPr="001463AD">
              <w:rPr>
                <w:rFonts w:eastAsia="MS Mincho"/>
              </w:rPr>
              <w:t>9,99</w:t>
            </w:r>
          </w:p>
        </w:tc>
      </w:tr>
      <w:tr w:rsidR="007E622C" w14:paraId="6190DC8B" w14:textId="77777777" w:rsidTr="007E622C">
        <w:trPr>
          <w:cantSplit/>
          <w:trHeight w:val="340"/>
        </w:trPr>
        <w:tc>
          <w:tcPr>
            <w:tcW w:w="5198" w:type="dxa"/>
            <w:tcBorders>
              <w:top w:val="single" w:sz="4" w:space="0" w:color="000000"/>
              <w:left w:val="single" w:sz="4" w:space="0" w:color="000000"/>
              <w:bottom w:val="single" w:sz="4" w:space="0" w:color="000000"/>
            </w:tcBorders>
            <w:shd w:val="clear" w:color="auto" w:fill="auto"/>
          </w:tcPr>
          <w:p w14:paraId="358D6F0C" w14:textId="77777777" w:rsidR="007E622C" w:rsidRDefault="007E622C" w:rsidP="00170F55">
            <w:pPr>
              <w:contextualSpacing/>
              <w:jc w:val="both"/>
            </w:pPr>
            <w:r>
              <w:rPr>
                <w:rFonts w:eastAsia="MS Mincho"/>
              </w:rPr>
              <w:t>Средний тестовый балл</w:t>
            </w:r>
          </w:p>
        </w:tc>
        <w:tc>
          <w:tcPr>
            <w:tcW w:w="1502" w:type="dxa"/>
            <w:tcBorders>
              <w:top w:val="single" w:sz="4" w:space="0" w:color="000000"/>
              <w:left w:val="single" w:sz="4" w:space="0" w:color="000000"/>
              <w:bottom w:val="single" w:sz="4" w:space="0" w:color="000000"/>
            </w:tcBorders>
            <w:shd w:val="clear" w:color="auto" w:fill="auto"/>
          </w:tcPr>
          <w:p w14:paraId="0DE9FD3F" w14:textId="77777777" w:rsidR="007E622C" w:rsidRDefault="007E622C" w:rsidP="00170F55">
            <w:pPr>
              <w:snapToGrid w:val="0"/>
              <w:contextualSpacing/>
              <w:jc w:val="center"/>
              <w:rPr>
                <w:rFonts w:eastAsia="MS Mincho"/>
              </w:rPr>
            </w:pPr>
            <w:r w:rsidRPr="001463AD">
              <w:rPr>
                <w:rFonts w:eastAsia="MS Mincho"/>
              </w:rPr>
              <w:t>61,27</w:t>
            </w:r>
          </w:p>
        </w:tc>
        <w:tc>
          <w:tcPr>
            <w:tcW w:w="1640" w:type="dxa"/>
            <w:tcBorders>
              <w:top w:val="single" w:sz="4" w:space="0" w:color="000000"/>
              <w:left w:val="single" w:sz="4" w:space="0" w:color="000000"/>
              <w:bottom w:val="single" w:sz="4" w:space="0" w:color="000000"/>
            </w:tcBorders>
            <w:shd w:val="clear" w:color="auto" w:fill="auto"/>
          </w:tcPr>
          <w:p w14:paraId="64A52437" w14:textId="77777777" w:rsidR="007E622C" w:rsidRDefault="007E622C" w:rsidP="00170F55">
            <w:pPr>
              <w:snapToGrid w:val="0"/>
              <w:contextualSpacing/>
              <w:jc w:val="center"/>
              <w:rPr>
                <w:rFonts w:eastAsia="MS Mincho"/>
              </w:rPr>
            </w:pPr>
            <w:r w:rsidRPr="001463AD">
              <w:rPr>
                <w:rFonts w:eastAsia="MS Mincho"/>
              </w:rPr>
              <w:t>59,05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2E6B3304" w14:textId="77777777" w:rsidR="007E622C" w:rsidRDefault="007E622C" w:rsidP="00170F55">
            <w:pPr>
              <w:snapToGrid w:val="0"/>
              <w:contextualSpacing/>
              <w:jc w:val="center"/>
              <w:rPr>
                <w:rFonts w:eastAsia="MS Mincho"/>
              </w:rPr>
            </w:pPr>
            <w:r w:rsidRPr="001463AD">
              <w:rPr>
                <w:rFonts w:eastAsia="MS Mincho"/>
              </w:rPr>
              <w:t>61,05</w:t>
            </w:r>
          </w:p>
        </w:tc>
      </w:tr>
      <w:tr w:rsidR="007E622C" w14:paraId="0BC6FE96" w14:textId="77777777" w:rsidTr="007E622C">
        <w:trPr>
          <w:cantSplit/>
          <w:trHeight w:val="325"/>
        </w:trPr>
        <w:tc>
          <w:tcPr>
            <w:tcW w:w="5198" w:type="dxa"/>
            <w:tcBorders>
              <w:top w:val="single" w:sz="4" w:space="0" w:color="000000"/>
              <w:left w:val="single" w:sz="4" w:space="0" w:color="000000"/>
              <w:bottom w:val="single" w:sz="4" w:space="0" w:color="000000"/>
            </w:tcBorders>
            <w:shd w:val="clear" w:color="auto" w:fill="auto"/>
          </w:tcPr>
          <w:p w14:paraId="0D69B444" w14:textId="77777777" w:rsidR="007E622C" w:rsidRDefault="007E622C" w:rsidP="00170F55">
            <w:pPr>
              <w:contextualSpacing/>
              <w:jc w:val="both"/>
            </w:pPr>
            <w:r>
              <w:rPr>
                <w:rFonts w:eastAsia="MS Mincho"/>
              </w:rPr>
              <w:t>Получили от 81 до 99 баллов, %</w:t>
            </w:r>
          </w:p>
        </w:tc>
        <w:tc>
          <w:tcPr>
            <w:tcW w:w="1502" w:type="dxa"/>
            <w:tcBorders>
              <w:top w:val="single" w:sz="4" w:space="0" w:color="000000"/>
              <w:left w:val="single" w:sz="4" w:space="0" w:color="000000"/>
              <w:bottom w:val="single" w:sz="4" w:space="0" w:color="000000"/>
            </w:tcBorders>
            <w:shd w:val="clear" w:color="auto" w:fill="auto"/>
          </w:tcPr>
          <w:p w14:paraId="2B353A2B" w14:textId="77777777" w:rsidR="007E622C" w:rsidRDefault="007E622C" w:rsidP="00170F55">
            <w:pPr>
              <w:snapToGrid w:val="0"/>
              <w:contextualSpacing/>
              <w:jc w:val="center"/>
              <w:rPr>
                <w:rFonts w:eastAsia="MS Mincho"/>
              </w:rPr>
            </w:pPr>
            <w:r w:rsidRPr="001463AD">
              <w:rPr>
                <w:rFonts w:eastAsia="MS Mincho"/>
              </w:rPr>
              <w:t>11,33</w:t>
            </w:r>
          </w:p>
        </w:tc>
        <w:tc>
          <w:tcPr>
            <w:tcW w:w="1640" w:type="dxa"/>
            <w:tcBorders>
              <w:top w:val="single" w:sz="4" w:space="0" w:color="000000"/>
              <w:left w:val="single" w:sz="4" w:space="0" w:color="000000"/>
              <w:bottom w:val="single" w:sz="4" w:space="0" w:color="000000"/>
            </w:tcBorders>
            <w:shd w:val="clear" w:color="auto" w:fill="auto"/>
          </w:tcPr>
          <w:p w14:paraId="34055691" w14:textId="77777777" w:rsidR="007E622C" w:rsidRDefault="007E622C" w:rsidP="00170F55">
            <w:pPr>
              <w:snapToGrid w:val="0"/>
              <w:contextualSpacing/>
              <w:jc w:val="center"/>
              <w:rPr>
                <w:rFonts w:eastAsia="MS Mincho"/>
              </w:rPr>
            </w:pPr>
            <w:r w:rsidRPr="001463AD">
              <w:rPr>
                <w:rFonts w:eastAsia="MS Mincho"/>
              </w:rPr>
              <w:t>16,26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4BD6D570" w14:textId="77777777" w:rsidR="007E622C" w:rsidRDefault="007E622C" w:rsidP="00170F55">
            <w:pPr>
              <w:snapToGrid w:val="0"/>
              <w:contextualSpacing/>
              <w:jc w:val="center"/>
              <w:rPr>
                <w:rFonts w:eastAsia="MS Mincho"/>
              </w:rPr>
            </w:pPr>
            <w:r w:rsidRPr="001463AD">
              <w:rPr>
                <w:rFonts w:eastAsia="MS Mincho"/>
              </w:rPr>
              <w:t>14,66</w:t>
            </w:r>
          </w:p>
        </w:tc>
      </w:tr>
      <w:tr w:rsidR="007E622C" w14:paraId="5BDC8733" w14:textId="77777777" w:rsidTr="007E622C">
        <w:trPr>
          <w:cantSplit/>
          <w:trHeight w:val="325"/>
        </w:trPr>
        <w:tc>
          <w:tcPr>
            <w:tcW w:w="5198" w:type="dxa"/>
            <w:tcBorders>
              <w:top w:val="single" w:sz="4" w:space="0" w:color="000000"/>
              <w:left w:val="single" w:sz="4" w:space="0" w:color="000000"/>
              <w:bottom w:val="single" w:sz="4" w:space="0" w:color="000000"/>
            </w:tcBorders>
            <w:shd w:val="clear" w:color="auto" w:fill="auto"/>
          </w:tcPr>
          <w:p w14:paraId="6C216C3F" w14:textId="77777777" w:rsidR="007E622C" w:rsidRDefault="007E622C" w:rsidP="00170F55">
            <w:pPr>
              <w:contextualSpacing/>
              <w:jc w:val="both"/>
            </w:pPr>
            <w:r>
              <w:rPr>
                <w:rFonts w:eastAsia="MS Mincho"/>
              </w:rPr>
              <w:t>Получили 100 баллов, чел.</w:t>
            </w:r>
          </w:p>
        </w:tc>
        <w:tc>
          <w:tcPr>
            <w:tcW w:w="1502" w:type="dxa"/>
            <w:tcBorders>
              <w:top w:val="single" w:sz="4" w:space="0" w:color="000000"/>
              <w:left w:val="single" w:sz="4" w:space="0" w:color="000000"/>
              <w:bottom w:val="single" w:sz="4" w:space="0" w:color="000000"/>
            </w:tcBorders>
            <w:shd w:val="clear" w:color="auto" w:fill="auto"/>
          </w:tcPr>
          <w:p w14:paraId="5942B016" w14:textId="77777777" w:rsidR="007E622C" w:rsidRDefault="007E622C" w:rsidP="00170F55">
            <w:pPr>
              <w:snapToGrid w:val="0"/>
              <w:contextualSpacing/>
              <w:jc w:val="center"/>
              <w:rPr>
                <w:rFonts w:eastAsia="MS Mincho"/>
              </w:rPr>
            </w:pPr>
            <w:r w:rsidRPr="001463AD">
              <w:rPr>
                <w:rFonts w:eastAsia="MS Mincho"/>
              </w:rPr>
              <w:t>19</w:t>
            </w:r>
          </w:p>
        </w:tc>
        <w:tc>
          <w:tcPr>
            <w:tcW w:w="1640" w:type="dxa"/>
            <w:tcBorders>
              <w:top w:val="single" w:sz="4" w:space="0" w:color="000000"/>
              <w:left w:val="single" w:sz="4" w:space="0" w:color="000000"/>
              <w:bottom w:val="single" w:sz="4" w:space="0" w:color="000000"/>
            </w:tcBorders>
            <w:shd w:val="clear" w:color="auto" w:fill="auto"/>
          </w:tcPr>
          <w:p w14:paraId="6E6A17ED" w14:textId="77777777" w:rsidR="007E622C" w:rsidRDefault="007E622C" w:rsidP="00170F55">
            <w:pPr>
              <w:snapToGrid w:val="0"/>
              <w:contextualSpacing/>
              <w:jc w:val="center"/>
              <w:rPr>
                <w:rFonts w:eastAsia="MS Mincho"/>
              </w:rPr>
            </w:pPr>
            <w:r w:rsidRPr="001463AD">
              <w:rPr>
                <w:rFonts w:eastAsia="MS Mincho"/>
              </w:rPr>
              <w:t>13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14:paraId="7724DA6D" w14:textId="77777777" w:rsidR="007E622C" w:rsidRDefault="007E622C" w:rsidP="00170F55">
            <w:pPr>
              <w:snapToGrid w:val="0"/>
              <w:contextualSpacing/>
              <w:jc w:val="center"/>
              <w:rPr>
                <w:rFonts w:eastAsia="MS Mincho"/>
              </w:rPr>
            </w:pPr>
            <w:r w:rsidRPr="001463AD">
              <w:rPr>
                <w:rFonts w:eastAsia="MS Mincho"/>
              </w:rPr>
              <w:t>14</w:t>
            </w:r>
          </w:p>
        </w:tc>
      </w:tr>
    </w:tbl>
    <w:p w14:paraId="3AB7B07A" w14:textId="77777777" w:rsidR="007E622C" w:rsidRPr="00CA7508" w:rsidRDefault="007E622C" w:rsidP="00DA7903">
      <w:pPr>
        <w:ind w:firstLine="709"/>
        <w:jc w:val="both"/>
        <w:rPr>
          <w:sz w:val="28"/>
          <w:szCs w:val="28"/>
        </w:rPr>
      </w:pPr>
    </w:p>
    <w:p w14:paraId="7E0DC60A" w14:textId="2800AF15" w:rsidR="007E622C" w:rsidRDefault="007E622C" w:rsidP="007E622C">
      <w:pPr>
        <w:tabs>
          <w:tab w:val="left" w:pos="1384"/>
        </w:tabs>
        <w:rPr>
          <w:b/>
          <w:i/>
          <w:sz w:val="28"/>
          <w:szCs w:val="28"/>
        </w:rPr>
      </w:pPr>
      <w:r>
        <w:rPr>
          <w:b/>
          <w:i/>
          <w:sz w:val="28"/>
          <w:szCs w:val="28"/>
        </w:rPr>
        <w:t>1.</w:t>
      </w:r>
      <w:r w:rsidRPr="007E622C">
        <w:rPr>
          <w:b/>
          <w:i/>
          <w:sz w:val="28"/>
          <w:szCs w:val="28"/>
        </w:rPr>
        <w:t>Перечень элементов содержания / умений и видов деятельности, усвоение которых всеми</w:t>
      </w:r>
      <w:r w:rsidRPr="007E622C">
        <w:rPr>
          <w:b/>
          <w:i/>
          <w:spacing w:val="1"/>
          <w:sz w:val="28"/>
          <w:szCs w:val="28"/>
        </w:rPr>
        <w:t xml:space="preserve"> </w:t>
      </w:r>
      <w:r w:rsidRPr="007E622C">
        <w:rPr>
          <w:b/>
          <w:i/>
          <w:sz w:val="28"/>
          <w:szCs w:val="28"/>
        </w:rPr>
        <w:t>школьниками</w:t>
      </w:r>
      <w:r w:rsidRPr="007E622C">
        <w:rPr>
          <w:b/>
          <w:i/>
          <w:spacing w:val="-2"/>
          <w:sz w:val="28"/>
          <w:szCs w:val="28"/>
        </w:rPr>
        <w:t xml:space="preserve"> </w:t>
      </w:r>
      <w:r w:rsidRPr="007E622C">
        <w:rPr>
          <w:b/>
          <w:i/>
          <w:sz w:val="28"/>
          <w:szCs w:val="28"/>
        </w:rPr>
        <w:t>региона в</w:t>
      </w:r>
      <w:r w:rsidRPr="007E622C">
        <w:rPr>
          <w:b/>
          <w:i/>
          <w:spacing w:val="-4"/>
          <w:sz w:val="28"/>
          <w:szCs w:val="28"/>
        </w:rPr>
        <w:t xml:space="preserve"> </w:t>
      </w:r>
      <w:r w:rsidRPr="007E622C">
        <w:rPr>
          <w:b/>
          <w:i/>
          <w:sz w:val="28"/>
          <w:szCs w:val="28"/>
        </w:rPr>
        <w:t>целом можно считать</w:t>
      </w:r>
      <w:r w:rsidRPr="007E622C">
        <w:rPr>
          <w:b/>
          <w:i/>
          <w:spacing w:val="-2"/>
          <w:sz w:val="28"/>
          <w:szCs w:val="28"/>
        </w:rPr>
        <w:t xml:space="preserve"> </w:t>
      </w:r>
      <w:r w:rsidRPr="007E622C">
        <w:rPr>
          <w:b/>
          <w:i/>
          <w:sz w:val="28"/>
          <w:szCs w:val="28"/>
        </w:rPr>
        <w:t>достаточным</w:t>
      </w:r>
      <w:r>
        <w:rPr>
          <w:b/>
          <w:i/>
          <w:sz w:val="28"/>
          <w:szCs w:val="28"/>
        </w:rPr>
        <w:t>:</w:t>
      </w:r>
    </w:p>
    <w:p w14:paraId="6C572998" w14:textId="77777777" w:rsidR="00813601" w:rsidRPr="00FD0D63" w:rsidRDefault="007E622C" w:rsidP="00813601">
      <w:pPr>
        <w:tabs>
          <w:tab w:val="left" w:pos="1384"/>
        </w:tabs>
        <w:jc w:val="both"/>
        <w:rPr>
          <w:rFonts w:eastAsia="TimesNewRomanPSMT"/>
          <w:iCs/>
          <w:sz w:val="28"/>
          <w:szCs w:val="28"/>
        </w:rPr>
      </w:pPr>
      <w:r w:rsidRPr="00FD0D63">
        <w:rPr>
          <w:b/>
          <w:iCs/>
          <w:sz w:val="28"/>
          <w:szCs w:val="28"/>
        </w:rPr>
        <w:t>-</w:t>
      </w:r>
      <w:r w:rsidRPr="00FD0D63">
        <w:rPr>
          <w:rFonts w:eastAsia="TimesNewRomanPSMT"/>
          <w:iCs/>
          <w:sz w:val="28"/>
          <w:szCs w:val="28"/>
        </w:rPr>
        <w:t xml:space="preserve"> Строение электронных оболочек атомов элементов первых четырех периодов: s-, p- и d-элементы.</w:t>
      </w:r>
      <w:r w:rsidR="00813601" w:rsidRPr="00813601">
        <w:rPr>
          <w:sz w:val="28"/>
          <w:szCs w:val="28"/>
        </w:rPr>
        <w:t xml:space="preserve"> </w:t>
      </w:r>
      <w:r w:rsidR="00813601" w:rsidRPr="00FD0D63">
        <w:rPr>
          <w:rFonts w:eastAsia="TimesNewRomanPSMT"/>
          <w:iCs/>
          <w:sz w:val="28"/>
          <w:szCs w:val="28"/>
        </w:rPr>
        <w:t>Электронная конфигурация атома.</w:t>
      </w:r>
    </w:p>
    <w:p w14:paraId="33269C17" w14:textId="66E394E4" w:rsidR="007E622C" w:rsidRPr="00FD0D63" w:rsidRDefault="00813601" w:rsidP="00FD0D63">
      <w:pPr>
        <w:adjustRightInd w:val="0"/>
        <w:jc w:val="both"/>
        <w:rPr>
          <w:rFonts w:eastAsia="TimesNewRomanPSMT"/>
          <w:iCs/>
          <w:sz w:val="28"/>
          <w:szCs w:val="28"/>
        </w:rPr>
      </w:pPr>
      <w:r w:rsidRPr="00601B4B">
        <w:rPr>
          <w:sz w:val="28"/>
          <w:szCs w:val="28"/>
        </w:rPr>
        <w:t>Средний процент за выполнение задания 1 (базового уровня сложности) сос</w:t>
      </w:r>
      <w:r>
        <w:rPr>
          <w:sz w:val="28"/>
          <w:szCs w:val="28"/>
        </w:rPr>
        <w:t>тавил чуть менее 81</w:t>
      </w:r>
      <w:r w:rsidRPr="00601B4B">
        <w:rPr>
          <w:sz w:val="28"/>
          <w:szCs w:val="28"/>
        </w:rPr>
        <w:t>%, причем в группе школьников, не преодолевших минимальный порог</w:t>
      </w:r>
      <w:r>
        <w:rPr>
          <w:sz w:val="28"/>
          <w:szCs w:val="28"/>
        </w:rPr>
        <w:t>,</w:t>
      </w:r>
      <w:r w:rsidRPr="00601B4B">
        <w:rPr>
          <w:sz w:val="28"/>
          <w:szCs w:val="28"/>
        </w:rPr>
        <w:t xml:space="preserve"> процент выполнения также был достаточно высок (более 45 %).</w:t>
      </w:r>
    </w:p>
    <w:p w14:paraId="094EF865" w14:textId="7055A1C4" w:rsidR="007E622C" w:rsidRPr="00FD0D63" w:rsidRDefault="007E622C" w:rsidP="00FD0D63">
      <w:pPr>
        <w:tabs>
          <w:tab w:val="left" w:pos="1384"/>
        </w:tabs>
        <w:jc w:val="both"/>
        <w:rPr>
          <w:iCs/>
          <w:color w:val="000000"/>
          <w:sz w:val="28"/>
          <w:szCs w:val="28"/>
        </w:rPr>
      </w:pPr>
      <w:r w:rsidRPr="00FD0D63">
        <w:rPr>
          <w:rFonts w:eastAsia="TimesNewRomanPSMT"/>
          <w:iCs/>
          <w:sz w:val="28"/>
          <w:szCs w:val="28"/>
        </w:rPr>
        <w:lastRenderedPageBreak/>
        <w:t>-</w:t>
      </w:r>
      <w:r w:rsidRPr="00FD0D63">
        <w:rPr>
          <w:iCs/>
          <w:color w:val="000000"/>
          <w:sz w:val="28"/>
          <w:szCs w:val="28"/>
        </w:rPr>
        <w:t xml:space="preserve"> Закономерности изменения химических свойств элементов и их соединений по периодам и группам.</w:t>
      </w:r>
      <w:r w:rsidR="00813601" w:rsidRPr="00813601">
        <w:rPr>
          <w:sz w:val="28"/>
          <w:szCs w:val="28"/>
        </w:rPr>
        <w:t xml:space="preserve"> </w:t>
      </w:r>
      <w:r w:rsidR="00813601" w:rsidRPr="00601B4B">
        <w:rPr>
          <w:sz w:val="28"/>
          <w:szCs w:val="28"/>
        </w:rPr>
        <w:t>Средний процент выполнения задания 2 (базового уровня сложности) равен 66,2 %</w:t>
      </w:r>
      <w:r w:rsidR="00813601">
        <w:rPr>
          <w:sz w:val="28"/>
          <w:szCs w:val="28"/>
        </w:rPr>
        <w:t>.</w:t>
      </w:r>
    </w:p>
    <w:p w14:paraId="6C9D8E88" w14:textId="073772A7" w:rsidR="007E622C" w:rsidRPr="00FD0D63" w:rsidRDefault="007E622C" w:rsidP="00FD0D63">
      <w:pPr>
        <w:tabs>
          <w:tab w:val="left" w:pos="1384"/>
        </w:tabs>
        <w:jc w:val="both"/>
        <w:rPr>
          <w:iCs/>
          <w:color w:val="000000"/>
          <w:sz w:val="28"/>
          <w:szCs w:val="28"/>
        </w:rPr>
      </w:pPr>
      <w:r w:rsidRPr="00FD0D63">
        <w:rPr>
          <w:b/>
          <w:iCs/>
          <w:sz w:val="28"/>
          <w:szCs w:val="28"/>
        </w:rPr>
        <w:t xml:space="preserve">- </w:t>
      </w:r>
      <w:r w:rsidRPr="00FD0D63">
        <w:rPr>
          <w:iCs/>
          <w:color w:val="000000"/>
          <w:sz w:val="28"/>
          <w:szCs w:val="28"/>
        </w:rPr>
        <w:t>Степень окисления и валентность химических элементов</w:t>
      </w:r>
      <w:r w:rsidR="00813601">
        <w:rPr>
          <w:iCs/>
          <w:color w:val="000000"/>
          <w:sz w:val="28"/>
          <w:szCs w:val="28"/>
        </w:rPr>
        <w:t xml:space="preserve">. </w:t>
      </w:r>
      <w:r w:rsidR="00813601" w:rsidRPr="00601B4B">
        <w:rPr>
          <w:sz w:val="28"/>
          <w:szCs w:val="28"/>
        </w:rPr>
        <w:t xml:space="preserve">Средний процент выполнения </w:t>
      </w:r>
      <w:r w:rsidR="00813601">
        <w:rPr>
          <w:sz w:val="28"/>
          <w:szCs w:val="28"/>
        </w:rPr>
        <w:t xml:space="preserve">задания 3 составил </w:t>
      </w:r>
      <w:r w:rsidR="00813601" w:rsidRPr="00601B4B">
        <w:rPr>
          <w:sz w:val="28"/>
          <w:szCs w:val="28"/>
        </w:rPr>
        <w:t>62,7 %,</w:t>
      </w:r>
      <w:r w:rsidR="00ED0141" w:rsidRPr="00FD0D63">
        <w:rPr>
          <w:iCs/>
          <w:color w:val="000000"/>
          <w:sz w:val="28"/>
          <w:szCs w:val="28"/>
        </w:rPr>
        <w:t>;</w:t>
      </w:r>
    </w:p>
    <w:p w14:paraId="63AFA638" w14:textId="34137FFA" w:rsidR="00ED0141" w:rsidRPr="00FD0D63" w:rsidRDefault="00ED0141" w:rsidP="00FD0D63">
      <w:pPr>
        <w:tabs>
          <w:tab w:val="left" w:pos="1384"/>
        </w:tabs>
        <w:jc w:val="both"/>
        <w:rPr>
          <w:iCs/>
          <w:color w:val="000000"/>
          <w:sz w:val="28"/>
          <w:szCs w:val="28"/>
        </w:rPr>
      </w:pPr>
      <w:r w:rsidRPr="00FD0D63">
        <w:rPr>
          <w:iCs/>
          <w:color w:val="000000"/>
          <w:sz w:val="28"/>
          <w:szCs w:val="28"/>
        </w:rPr>
        <w:t>- Виды химической связи</w:t>
      </w:r>
      <w:r w:rsidR="00813601">
        <w:rPr>
          <w:iCs/>
          <w:color w:val="000000"/>
          <w:sz w:val="28"/>
          <w:szCs w:val="28"/>
        </w:rPr>
        <w:t xml:space="preserve">. </w:t>
      </w:r>
      <w:r w:rsidR="00AA2EA4">
        <w:rPr>
          <w:iCs/>
          <w:color w:val="000000"/>
          <w:sz w:val="28"/>
          <w:szCs w:val="28"/>
        </w:rPr>
        <w:t>(</w:t>
      </w:r>
      <w:r w:rsidR="00813601" w:rsidRPr="00601B4B">
        <w:rPr>
          <w:sz w:val="28"/>
          <w:szCs w:val="28"/>
        </w:rPr>
        <w:t xml:space="preserve">64,5 </w:t>
      </w:r>
      <w:r w:rsidR="00AA2EA4">
        <w:rPr>
          <w:sz w:val="28"/>
          <w:szCs w:val="28"/>
        </w:rPr>
        <w:t>%)</w:t>
      </w:r>
      <w:r w:rsidRPr="00FD0D63">
        <w:rPr>
          <w:iCs/>
          <w:color w:val="000000"/>
          <w:sz w:val="28"/>
          <w:szCs w:val="28"/>
        </w:rPr>
        <w:t>;</w:t>
      </w:r>
    </w:p>
    <w:p w14:paraId="150506C9" w14:textId="7DC00D0E" w:rsidR="00ED0141" w:rsidRPr="00FD0D63" w:rsidRDefault="00ED0141" w:rsidP="00FD0D63">
      <w:pPr>
        <w:tabs>
          <w:tab w:val="left" w:pos="1384"/>
        </w:tabs>
        <w:jc w:val="both"/>
        <w:rPr>
          <w:iCs/>
          <w:color w:val="000000"/>
          <w:sz w:val="28"/>
          <w:szCs w:val="28"/>
        </w:rPr>
      </w:pPr>
      <w:r w:rsidRPr="00FD0D63">
        <w:rPr>
          <w:iCs/>
          <w:color w:val="000000"/>
          <w:sz w:val="28"/>
          <w:szCs w:val="28"/>
        </w:rPr>
        <w:t>- Классификация и номенклатура неорганических веществ</w:t>
      </w:r>
      <w:r w:rsidR="00AA2EA4">
        <w:rPr>
          <w:iCs/>
          <w:color w:val="000000"/>
          <w:sz w:val="28"/>
          <w:szCs w:val="28"/>
        </w:rPr>
        <w:t xml:space="preserve"> (68,86%)</w:t>
      </w:r>
      <w:r w:rsidRPr="00FD0D63">
        <w:rPr>
          <w:iCs/>
          <w:color w:val="000000"/>
          <w:sz w:val="28"/>
          <w:szCs w:val="28"/>
        </w:rPr>
        <w:t>;</w:t>
      </w:r>
    </w:p>
    <w:p w14:paraId="66D86437" w14:textId="4A6751E5" w:rsidR="00ED0141" w:rsidRPr="00FD0D63" w:rsidRDefault="00ED0141" w:rsidP="00FD0D63">
      <w:pPr>
        <w:tabs>
          <w:tab w:val="left" w:pos="1384"/>
        </w:tabs>
        <w:jc w:val="both"/>
        <w:rPr>
          <w:iCs/>
          <w:color w:val="000000"/>
          <w:sz w:val="28"/>
          <w:szCs w:val="28"/>
        </w:rPr>
      </w:pPr>
      <w:r w:rsidRPr="00FD0D63">
        <w:rPr>
          <w:iCs/>
          <w:color w:val="000000"/>
          <w:sz w:val="28"/>
          <w:szCs w:val="28"/>
        </w:rPr>
        <w:t>- Характерные химические свойства простых веществ–металлов и неметаллов</w:t>
      </w:r>
      <w:r w:rsidR="00AA2EA4">
        <w:rPr>
          <w:iCs/>
          <w:color w:val="000000"/>
          <w:sz w:val="28"/>
          <w:szCs w:val="28"/>
        </w:rPr>
        <w:t xml:space="preserve"> (76,96%)</w:t>
      </w:r>
      <w:r w:rsidRPr="00FD0D63">
        <w:rPr>
          <w:iCs/>
          <w:color w:val="000000"/>
          <w:sz w:val="28"/>
          <w:szCs w:val="28"/>
        </w:rPr>
        <w:t>;</w:t>
      </w:r>
    </w:p>
    <w:p w14:paraId="1241C3C5" w14:textId="2EC9B0FE" w:rsidR="00ED0141" w:rsidRPr="00FD0D63" w:rsidRDefault="00ED0141" w:rsidP="00FD0D63">
      <w:pPr>
        <w:tabs>
          <w:tab w:val="left" w:pos="1384"/>
        </w:tabs>
        <w:jc w:val="both"/>
        <w:rPr>
          <w:iCs/>
          <w:color w:val="000000"/>
          <w:sz w:val="28"/>
          <w:szCs w:val="28"/>
        </w:rPr>
      </w:pPr>
      <w:r w:rsidRPr="00FD0D63">
        <w:rPr>
          <w:iCs/>
          <w:color w:val="000000"/>
          <w:sz w:val="28"/>
          <w:szCs w:val="28"/>
        </w:rPr>
        <w:t>- Характерные химические свойства оснований и амфотерных гидроксидов, кислот, солей</w:t>
      </w:r>
      <w:r w:rsidR="00AA2EA4">
        <w:rPr>
          <w:iCs/>
          <w:color w:val="000000"/>
          <w:sz w:val="28"/>
          <w:szCs w:val="28"/>
        </w:rPr>
        <w:t xml:space="preserve"> (72,72%)</w:t>
      </w:r>
      <w:r w:rsidRPr="00FD0D63">
        <w:rPr>
          <w:iCs/>
          <w:color w:val="000000"/>
          <w:sz w:val="28"/>
          <w:szCs w:val="28"/>
        </w:rPr>
        <w:t>;</w:t>
      </w:r>
    </w:p>
    <w:p w14:paraId="35416637" w14:textId="4E7B2401" w:rsidR="00FD0D63" w:rsidRPr="00FD0D63" w:rsidRDefault="00FD0D63" w:rsidP="00FD0D63">
      <w:pPr>
        <w:tabs>
          <w:tab w:val="left" w:pos="1384"/>
        </w:tabs>
        <w:jc w:val="both"/>
        <w:rPr>
          <w:iCs/>
          <w:color w:val="000000"/>
          <w:sz w:val="28"/>
          <w:szCs w:val="28"/>
        </w:rPr>
      </w:pPr>
      <w:r w:rsidRPr="00FD0D63">
        <w:rPr>
          <w:iCs/>
          <w:color w:val="000000"/>
          <w:sz w:val="28"/>
          <w:szCs w:val="28"/>
        </w:rPr>
        <w:t>- Взаимосвязь неорганических веществ</w:t>
      </w:r>
      <w:r w:rsidR="00AA2EA4">
        <w:rPr>
          <w:iCs/>
          <w:color w:val="000000"/>
          <w:sz w:val="28"/>
          <w:szCs w:val="28"/>
        </w:rPr>
        <w:t xml:space="preserve"> (77,22%)</w:t>
      </w:r>
      <w:r w:rsidRPr="00FD0D63">
        <w:rPr>
          <w:iCs/>
          <w:color w:val="000000"/>
          <w:sz w:val="28"/>
          <w:szCs w:val="28"/>
        </w:rPr>
        <w:t xml:space="preserve">; </w:t>
      </w:r>
    </w:p>
    <w:p w14:paraId="0B195826" w14:textId="447FD20E" w:rsidR="00ED0141" w:rsidRPr="00FD0D63" w:rsidRDefault="00ED0141" w:rsidP="00FD0D63">
      <w:pPr>
        <w:tabs>
          <w:tab w:val="left" w:pos="1384"/>
        </w:tabs>
        <w:jc w:val="both"/>
        <w:rPr>
          <w:iCs/>
          <w:color w:val="000000"/>
          <w:sz w:val="28"/>
          <w:szCs w:val="28"/>
        </w:rPr>
      </w:pPr>
      <w:r w:rsidRPr="00FD0D63">
        <w:rPr>
          <w:iCs/>
          <w:color w:val="000000"/>
          <w:sz w:val="28"/>
          <w:szCs w:val="28"/>
        </w:rPr>
        <w:t>- Классификация и номенклатура органических веществ</w:t>
      </w:r>
      <w:r w:rsidR="00AA2EA4">
        <w:rPr>
          <w:iCs/>
          <w:color w:val="000000"/>
          <w:sz w:val="28"/>
          <w:szCs w:val="28"/>
        </w:rPr>
        <w:t xml:space="preserve"> (74,56%)</w:t>
      </w:r>
      <w:r w:rsidRPr="00FD0D63">
        <w:rPr>
          <w:iCs/>
          <w:color w:val="000000"/>
          <w:sz w:val="28"/>
          <w:szCs w:val="28"/>
        </w:rPr>
        <w:t>;</w:t>
      </w:r>
    </w:p>
    <w:p w14:paraId="2241F57D" w14:textId="31228BBC" w:rsidR="00FD0D63" w:rsidRPr="00FD0D63" w:rsidRDefault="00FD0D63" w:rsidP="00FD0D63">
      <w:pPr>
        <w:tabs>
          <w:tab w:val="left" w:pos="1384"/>
        </w:tabs>
        <w:jc w:val="both"/>
        <w:rPr>
          <w:iCs/>
          <w:color w:val="000000"/>
          <w:sz w:val="28"/>
          <w:szCs w:val="28"/>
        </w:rPr>
      </w:pPr>
      <w:r w:rsidRPr="00FD0D63">
        <w:rPr>
          <w:iCs/>
          <w:color w:val="000000"/>
          <w:sz w:val="28"/>
          <w:szCs w:val="28"/>
        </w:rPr>
        <w:t>- Электролиз расплавов и растворов</w:t>
      </w:r>
      <w:r w:rsidR="00AA2EA4">
        <w:rPr>
          <w:iCs/>
          <w:color w:val="000000"/>
          <w:sz w:val="28"/>
          <w:szCs w:val="28"/>
        </w:rPr>
        <w:t xml:space="preserve"> (81,33%)</w:t>
      </w:r>
      <w:r w:rsidRPr="00FD0D63">
        <w:rPr>
          <w:iCs/>
          <w:color w:val="000000"/>
          <w:sz w:val="28"/>
          <w:szCs w:val="28"/>
        </w:rPr>
        <w:t>;</w:t>
      </w:r>
    </w:p>
    <w:p w14:paraId="30573D13" w14:textId="57E4BCBC" w:rsidR="00FD0D63" w:rsidRPr="00FD0D63" w:rsidRDefault="00FD0D63" w:rsidP="00FD0D63">
      <w:pPr>
        <w:tabs>
          <w:tab w:val="left" w:pos="1384"/>
        </w:tabs>
        <w:jc w:val="both"/>
        <w:rPr>
          <w:iCs/>
          <w:color w:val="000000"/>
          <w:sz w:val="28"/>
          <w:szCs w:val="28"/>
        </w:rPr>
      </w:pPr>
      <w:r w:rsidRPr="00FD0D63">
        <w:rPr>
          <w:iCs/>
          <w:color w:val="000000"/>
          <w:sz w:val="28"/>
          <w:szCs w:val="28"/>
        </w:rPr>
        <w:t>- Гидролиз солей</w:t>
      </w:r>
      <w:r w:rsidR="00AA2EA4">
        <w:rPr>
          <w:iCs/>
          <w:color w:val="000000"/>
          <w:sz w:val="28"/>
          <w:szCs w:val="28"/>
        </w:rPr>
        <w:t xml:space="preserve"> (75,25%)</w:t>
      </w:r>
      <w:r w:rsidRPr="00FD0D63">
        <w:rPr>
          <w:iCs/>
          <w:color w:val="000000"/>
          <w:sz w:val="28"/>
          <w:szCs w:val="28"/>
        </w:rPr>
        <w:t>;</w:t>
      </w:r>
    </w:p>
    <w:p w14:paraId="6DA98F0D" w14:textId="4E9AB398" w:rsidR="00ED0141" w:rsidRPr="00AA2EA4" w:rsidRDefault="00ED0141" w:rsidP="00AA2EA4">
      <w:pPr>
        <w:tabs>
          <w:tab w:val="left" w:pos="1384"/>
        </w:tabs>
        <w:jc w:val="both"/>
        <w:rPr>
          <w:iCs/>
          <w:color w:val="000000"/>
          <w:sz w:val="28"/>
          <w:szCs w:val="28"/>
        </w:rPr>
      </w:pPr>
      <w:r w:rsidRPr="00FD0D63">
        <w:rPr>
          <w:iCs/>
          <w:color w:val="000000"/>
          <w:sz w:val="28"/>
          <w:szCs w:val="28"/>
        </w:rPr>
        <w:t xml:space="preserve">- </w:t>
      </w:r>
      <w:r w:rsidR="00FD0D63" w:rsidRPr="00FD0D63">
        <w:rPr>
          <w:iCs/>
          <w:color w:val="000000"/>
          <w:sz w:val="28"/>
          <w:szCs w:val="28"/>
        </w:rPr>
        <w:t>Расчёты объёмных отношений газов при химических реакциях</w:t>
      </w:r>
      <w:r w:rsidR="00AA2EA4">
        <w:rPr>
          <w:iCs/>
          <w:color w:val="000000"/>
          <w:sz w:val="28"/>
          <w:szCs w:val="28"/>
        </w:rPr>
        <w:t xml:space="preserve">. </w:t>
      </w:r>
      <w:r w:rsidR="00AA2EA4" w:rsidRPr="00FD0D63">
        <w:rPr>
          <w:iCs/>
          <w:color w:val="000000"/>
          <w:sz w:val="28"/>
          <w:szCs w:val="28"/>
        </w:rPr>
        <w:t>Расчёты по термохимическим уравнениям</w:t>
      </w:r>
      <w:r w:rsidR="00FD0D63" w:rsidRPr="00FD0D63">
        <w:rPr>
          <w:iCs/>
          <w:color w:val="000000"/>
          <w:sz w:val="28"/>
          <w:szCs w:val="28"/>
        </w:rPr>
        <w:t>;</w:t>
      </w:r>
      <w:r w:rsidR="00AA2EA4">
        <w:rPr>
          <w:iCs/>
          <w:color w:val="000000"/>
          <w:sz w:val="28"/>
          <w:szCs w:val="28"/>
        </w:rPr>
        <w:t xml:space="preserve"> </w:t>
      </w:r>
      <w:r w:rsidR="00813601" w:rsidRPr="00601B4B">
        <w:rPr>
          <w:bCs/>
          <w:sz w:val="28"/>
          <w:szCs w:val="28"/>
        </w:rPr>
        <w:t>Расчеты по химическим формулам и уравнениям реакций</w:t>
      </w:r>
      <w:r w:rsidR="00813601">
        <w:rPr>
          <w:bCs/>
          <w:sz w:val="28"/>
          <w:szCs w:val="28"/>
        </w:rPr>
        <w:t xml:space="preserve">. </w:t>
      </w:r>
      <w:r w:rsidR="00813601" w:rsidRPr="00601B4B">
        <w:rPr>
          <w:bCs/>
          <w:sz w:val="28"/>
          <w:szCs w:val="28"/>
        </w:rPr>
        <w:t>Средние проценты  выполнения заданий базового уровня сл</w:t>
      </w:r>
      <w:r w:rsidR="00813601">
        <w:rPr>
          <w:bCs/>
          <w:sz w:val="28"/>
          <w:szCs w:val="28"/>
        </w:rPr>
        <w:t>ожности 27-29, составляли 60-62</w:t>
      </w:r>
      <w:r w:rsidR="00813601" w:rsidRPr="00601B4B">
        <w:rPr>
          <w:bCs/>
          <w:sz w:val="28"/>
          <w:szCs w:val="28"/>
        </w:rPr>
        <w:t>%, что может свидетельствовать о среднем уровне сформированности у школьников умения пр</w:t>
      </w:r>
      <w:r w:rsidR="00813601" w:rsidRPr="00601B4B">
        <w:rPr>
          <w:sz w:val="28"/>
          <w:szCs w:val="28"/>
        </w:rPr>
        <w:t>оводить вычисления по химическим формулам и уравнениям химических реакций.</w:t>
      </w:r>
    </w:p>
    <w:p w14:paraId="3F2159A7" w14:textId="77777777" w:rsidR="00DC228A" w:rsidRPr="00FD0D63" w:rsidRDefault="00DC228A" w:rsidP="00FD0D63">
      <w:pPr>
        <w:tabs>
          <w:tab w:val="left" w:pos="1384"/>
        </w:tabs>
        <w:jc w:val="both"/>
        <w:rPr>
          <w:b/>
          <w:iCs/>
          <w:sz w:val="28"/>
          <w:szCs w:val="28"/>
        </w:rPr>
      </w:pPr>
    </w:p>
    <w:p w14:paraId="6C4D9985" w14:textId="35FFB5CD" w:rsidR="00DC228A" w:rsidRDefault="00DC228A" w:rsidP="00DC228A">
      <w:pPr>
        <w:pStyle w:val="a5"/>
        <w:numPr>
          <w:ilvl w:val="0"/>
          <w:numId w:val="31"/>
        </w:numPr>
        <w:tabs>
          <w:tab w:val="left" w:pos="1384"/>
        </w:tabs>
        <w:ind w:left="0"/>
        <w:jc w:val="center"/>
        <w:rPr>
          <w:b/>
          <w:i/>
          <w:sz w:val="28"/>
          <w:szCs w:val="28"/>
        </w:rPr>
      </w:pPr>
      <w:r w:rsidRPr="007025E4">
        <w:rPr>
          <w:b/>
          <w:i/>
          <w:sz w:val="28"/>
          <w:szCs w:val="28"/>
        </w:rPr>
        <w:t xml:space="preserve">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w:t>
      </w:r>
      <w:r>
        <w:rPr>
          <w:b/>
          <w:i/>
          <w:sz w:val="28"/>
          <w:szCs w:val="28"/>
        </w:rPr>
        <w:t>достаточным</w:t>
      </w:r>
      <w:r w:rsidR="00D8197B">
        <w:rPr>
          <w:b/>
          <w:i/>
          <w:sz w:val="28"/>
          <w:szCs w:val="28"/>
        </w:rPr>
        <w:t>:</w:t>
      </w:r>
    </w:p>
    <w:p w14:paraId="2522F9AF" w14:textId="6F38C559" w:rsidR="00D8197B" w:rsidRPr="00D8197B" w:rsidRDefault="00D8197B" w:rsidP="00492BE1">
      <w:pPr>
        <w:pStyle w:val="a5"/>
        <w:tabs>
          <w:tab w:val="left" w:pos="1384"/>
        </w:tabs>
        <w:ind w:left="0" w:firstLine="0"/>
        <w:jc w:val="both"/>
        <w:rPr>
          <w:color w:val="000000"/>
          <w:sz w:val="28"/>
          <w:szCs w:val="28"/>
        </w:rPr>
      </w:pPr>
      <w:r>
        <w:rPr>
          <w:b/>
          <w:i/>
          <w:sz w:val="28"/>
          <w:szCs w:val="28"/>
        </w:rPr>
        <w:t xml:space="preserve">- </w:t>
      </w:r>
      <w:r w:rsidRPr="00D8197B">
        <w:rPr>
          <w:color w:val="000000"/>
          <w:sz w:val="28"/>
          <w:szCs w:val="28"/>
        </w:rPr>
        <w:t>Характерные химические свойства углеводородов: алканов, циклоалканов, алкенов, диенов, алкинов,</w:t>
      </w:r>
      <w:r w:rsidR="006F55A4">
        <w:rPr>
          <w:color w:val="000000"/>
          <w:sz w:val="28"/>
          <w:szCs w:val="28"/>
        </w:rPr>
        <w:t xml:space="preserve"> </w:t>
      </w:r>
      <w:r w:rsidRPr="00D8197B">
        <w:rPr>
          <w:color w:val="000000"/>
          <w:sz w:val="28"/>
          <w:szCs w:val="28"/>
        </w:rPr>
        <w:t>ароматических углеводородов (бензола и гомологов бензола, стирола) и важнейшие способы получения углеводородов</w:t>
      </w:r>
      <w:r w:rsidR="00AA2EA4">
        <w:rPr>
          <w:color w:val="000000"/>
          <w:sz w:val="28"/>
          <w:szCs w:val="28"/>
        </w:rPr>
        <w:t xml:space="preserve"> (средний процент выполнения составил 48,35%)</w:t>
      </w:r>
      <w:r w:rsidRPr="00D8197B">
        <w:rPr>
          <w:color w:val="000000"/>
          <w:sz w:val="28"/>
          <w:szCs w:val="28"/>
        </w:rPr>
        <w:t xml:space="preserve">. </w:t>
      </w:r>
    </w:p>
    <w:p w14:paraId="1AA6173F" w14:textId="71295DC3"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Характерные химические свойства и основные способы получения предельных одноатомных и многоатомных спиртов, фенола, альдегидов, предельных карбоновых кислот, сложных эфиров</w:t>
      </w:r>
      <w:r w:rsidR="00AA2EA4">
        <w:rPr>
          <w:color w:val="000000"/>
          <w:sz w:val="28"/>
          <w:szCs w:val="28"/>
        </w:rPr>
        <w:t xml:space="preserve"> (50%)</w:t>
      </w:r>
      <w:r w:rsidRPr="00D8197B">
        <w:rPr>
          <w:color w:val="000000"/>
          <w:sz w:val="28"/>
          <w:szCs w:val="28"/>
        </w:rPr>
        <w:t>.</w:t>
      </w:r>
    </w:p>
    <w:p w14:paraId="423ECA0C" w14:textId="4E2BAC65"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Классификация химических реакций в неорганической и органической химии</w:t>
      </w:r>
      <w:r w:rsidR="00AA2EA4">
        <w:rPr>
          <w:color w:val="000000"/>
          <w:sz w:val="28"/>
          <w:szCs w:val="28"/>
        </w:rPr>
        <w:t xml:space="preserve"> (</w:t>
      </w:r>
      <w:r w:rsidR="003642A5">
        <w:rPr>
          <w:color w:val="000000"/>
          <w:sz w:val="28"/>
          <w:szCs w:val="28"/>
        </w:rPr>
        <w:t xml:space="preserve">средний процент выполнения </w:t>
      </w:r>
      <w:r w:rsidR="00AA2EA4">
        <w:rPr>
          <w:color w:val="000000"/>
          <w:sz w:val="28"/>
          <w:szCs w:val="28"/>
        </w:rPr>
        <w:t>44,81%</w:t>
      </w:r>
      <w:r w:rsidR="003642A5">
        <w:rPr>
          <w:color w:val="000000"/>
          <w:sz w:val="28"/>
          <w:szCs w:val="28"/>
        </w:rPr>
        <w:t>, а в группе выпускников, не прошедших минимальный порог процент выполнения составил 5,06%)</w:t>
      </w:r>
      <w:r w:rsidR="003642A5" w:rsidRPr="00D8197B">
        <w:rPr>
          <w:color w:val="000000"/>
          <w:sz w:val="28"/>
          <w:szCs w:val="28"/>
        </w:rPr>
        <w:t>;</w:t>
      </w:r>
    </w:p>
    <w:p w14:paraId="5CB66095" w14:textId="6C384598"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Скорость реакции, её зависимость от различных факторов</w:t>
      </w:r>
      <w:r w:rsidR="00AA2EA4">
        <w:rPr>
          <w:color w:val="000000"/>
          <w:sz w:val="28"/>
          <w:szCs w:val="28"/>
        </w:rPr>
        <w:t xml:space="preserve"> (37,34%)</w:t>
      </w:r>
      <w:r w:rsidRPr="00D8197B">
        <w:rPr>
          <w:color w:val="000000"/>
          <w:sz w:val="28"/>
          <w:szCs w:val="28"/>
        </w:rPr>
        <w:t>;</w:t>
      </w:r>
    </w:p>
    <w:p w14:paraId="7E255748" w14:textId="49BC9549"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Обратимые и необратимые химические реакции. Химическое равновесие. Смещение равновесия под действием различных факторов</w:t>
      </w:r>
      <w:r w:rsidR="00AA2EA4">
        <w:rPr>
          <w:color w:val="000000"/>
          <w:sz w:val="28"/>
          <w:szCs w:val="28"/>
        </w:rPr>
        <w:t xml:space="preserve"> (46,96%)</w:t>
      </w:r>
      <w:r w:rsidRPr="00D8197B">
        <w:rPr>
          <w:color w:val="000000"/>
          <w:sz w:val="28"/>
          <w:szCs w:val="28"/>
        </w:rPr>
        <w:t>;</w:t>
      </w:r>
    </w:p>
    <w:p w14:paraId="7B1D4B46" w14:textId="19E4AA77"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xml:space="preserve">- Правила безопасности при работе с едкими, горючими и </w:t>
      </w:r>
      <w:r w:rsidR="002E264A">
        <w:rPr>
          <w:color w:val="000000"/>
          <w:sz w:val="28"/>
          <w:szCs w:val="28"/>
        </w:rPr>
        <w:t xml:space="preserve">токсичными веществами, средствами бытовой </w:t>
      </w:r>
      <w:r w:rsidRPr="00D8197B">
        <w:rPr>
          <w:color w:val="000000"/>
          <w:sz w:val="28"/>
          <w:szCs w:val="28"/>
        </w:rPr>
        <w:t>химии</w:t>
      </w:r>
      <w:r w:rsidR="00AA2EA4">
        <w:rPr>
          <w:color w:val="000000"/>
          <w:sz w:val="28"/>
          <w:szCs w:val="28"/>
        </w:rPr>
        <w:t xml:space="preserve"> (в группе выпускников, не прошедших минимальный порог процент выполнения составил 11,39%)</w:t>
      </w:r>
      <w:r w:rsidRPr="00D8197B">
        <w:rPr>
          <w:color w:val="000000"/>
          <w:sz w:val="28"/>
          <w:szCs w:val="28"/>
        </w:rPr>
        <w:t>;</w:t>
      </w:r>
    </w:p>
    <w:p w14:paraId="38AC3127" w14:textId="5F6C2573" w:rsidR="00D8197B" w:rsidRPr="00D8197B" w:rsidRDefault="00D8197B" w:rsidP="00492BE1">
      <w:pPr>
        <w:pStyle w:val="a5"/>
        <w:tabs>
          <w:tab w:val="left" w:pos="1384"/>
        </w:tabs>
        <w:ind w:left="0" w:firstLine="0"/>
        <w:jc w:val="both"/>
        <w:rPr>
          <w:color w:val="000000"/>
          <w:sz w:val="28"/>
          <w:szCs w:val="28"/>
        </w:rPr>
      </w:pPr>
      <w:r w:rsidRPr="00D8197B">
        <w:rPr>
          <w:color w:val="000000"/>
          <w:sz w:val="28"/>
          <w:szCs w:val="28"/>
        </w:rPr>
        <w:t>- Понятие о металлургии: общие способы получения металлов. Химическое загрязнение окружающей</w:t>
      </w:r>
      <w:r w:rsidR="0016410C">
        <w:rPr>
          <w:color w:val="000000"/>
          <w:sz w:val="28"/>
          <w:szCs w:val="28"/>
        </w:rPr>
        <w:t xml:space="preserve"> </w:t>
      </w:r>
      <w:r w:rsidRPr="00D8197B">
        <w:rPr>
          <w:color w:val="000000"/>
          <w:sz w:val="28"/>
          <w:szCs w:val="28"/>
        </w:rPr>
        <w:t>среды и его последствия</w:t>
      </w:r>
      <w:r w:rsidR="00AA2EA4">
        <w:rPr>
          <w:color w:val="000000"/>
          <w:sz w:val="28"/>
          <w:szCs w:val="28"/>
        </w:rPr>
        <w:t>;</w:t>
      </w:r>
      <w:r w:rsidRPr="00D8197B">
        <w:rPr>
          <w:color w:val="000000"/>
          <w:sz w:val="28"/>
          <w:szCs w:val="28"/>
        </w:rPr>
        <w:t xml:space="preserve"> </w:t>
      </w:r>
    </w:p>
    <w:p w14:paraId="0052AD56" w14:textId="422F6A56" w:rsidR="00D8197B" w:rsidRPr="0016410C" w:rsidRDefault="002E264A" w:rsidP="00492BE1">
      <w:pPr>
        <w:pStyle w:val="a5"/>
        <w:tabs>
          <w:tab w:val="left" w:pos="1384"/>
        </w:tabs>
        <w:ind w:left="0" w:firstLine="0"/>
        <w:jc w:val="both"/>
        <w:rPr>
          <w:color w:val="000000"/>
          <w:sz w:val="28"/>
          <w:szCs w:val="28"/>
        </w:rPr>
      </w:pPr>
      <w:r w:rsidRPr="002E264A">
        <w:rPr>
          <w:color w:val="000000"/>
          <w:sz w:val="28"/>
          <w:szCs w:val="28"/>
        </w:rPr>
        <w:t xml:space="preserve">- </w:t>
      </w:r>
      <w:r w:rsidR="00AA2EA4">
        <w:rPr>
          <w:color w:val="000000"/>
          <w:sz w:val="28"/>
          <w:szCs w:val="28"/>
        </w:rPr>
        <w:t xml:space="preserve">Качественные реакции на неорганические и органические вещества (в группе выпускников, не прошедших минимальный порог процент </w:t>
      </w:r>
      <w:r w:rsidR="00AA2EA4">
        <w:rPr>
          <w:color w:val="000000"/>
          <w:sz w:val="28"/>
          <w:szCs w:val="28"/>
        </w:rPr>
        <w:lastRenderedPageBreak/>
        <w:t>выполнения составил 3,8%)</w:t>
      </w:r>
      <w:r w:rsidR="00AA2EA4" w:rsidRPr="00D8197B">
        <w:rPr>
          <w:color w:val="000000"/>
          <w:sz w:val="28"/>
          <w:szCs w:val="28"/>
        </w:rPr>
        <w:t>;</w:t>
      </w:r>
    </w:p>
    <w:p w14:paraId="39C52B63" w14:textId="252B7286" w:rsidR="0016410C" w:rsidRPr="0016410C" w:rsidRDefault="0016410C" w:rsidP="00492BE1">
      <w:pPr>
        <w:adjustRightInd w:val="0"/>
        <w:jc w:val="both"/>
        <w:rPr>
          <w:sz w:val="28"/>
          <w:szCs w:val="28"/>
        </w:rPr>
      </w:pPr>
      <w:r w:rsidRPr="0016410C">
        <w:rPr>
          <w:color w:val="000000"/>
          <w:sz w:val="28"/>
          <w:szCs w:val="28"/>
        </w:rPr>
        <w:t>-</w:t>
      </w:r>
      <w:r w:rsidRPr="0016410C">
        <w:rPr>
          <w:sz w:val="28"/>
          <w:szCs w:val="28"/>
        </w:rPr>
        <w:t xml:space="preserve"> Решение задач на расчеты с использованием понятий «растворимость», «массовая доля вещества в растворе»</w:t>
      </w:r>
      <w:r w:rsidR="003642A5">
        <w:rPr>
          <w:sz w:val="28"/>
          <w:szCs w:val="28"/>
        </w:rPr>
        <w:t xml:space="preserve"> (средний процент выполнения составил 12,18%, в группе с базовым уровнем подготовки -7,32%, а с высоким -58,14%)</w:t>
      </w:r>
      <w:r w:rsidRPr="0016410C">
        <w:rPr>
          <w:sz w:val="28"/>
          <w:szCs w:val="28"/>
        </w:rPr>
        <w:t>;</w:t>
      </w:r>
    </w:p>
    <w:p w14:paraId="301AA5EE" w14:textId="286B8D8B" w:rsidR="0016410C" w:rsidRPr="0016410C" w:rsidRDefault="0016410C" w:rsidP="00492BE1">
      <w:pPr>
        <w:adjustRightInd w:val="0"/>
        <w:jc w:val="both"/>
        <w:rPr>
          <w:sz w:val="28"/>
          <w:szCs w:val="28"/>
        </w:rPr>
      </w:pPr>
      <w:r w:rsidRPr="0016410C">
        <w:rPr>
          <w:sz w:val="28"/>
          <w:szCs w:val="28"/>
        </w:rPr>
        <w:t xml:space="preserve">- </w:t>
      </w:r>
      <w:r w:rsidRPr="0016410C">
        <w:rPr>
          <w:color w:val="000000"/>
          <w:sz w:val="28"/>
          <w:szCs w:val="28"/>
        </w:rPr>
        <w:t>Задачи на установление молекулярной и структурной формулы органического вещества</w:t>
      </w:r>
      <w:r w:rsidR="003642A5">
        <w:rPr>
          <w:color w:val="000000"/>
          <w:sz w:val="28"/>
          <w:szCs w:val="28"/>
        </w:rPr>
        <w:t xml:space="preserve"> (30,55%)</w:t>
      </w:r>
      <w:r w:rsidRPr="0016410C">
        <w:rPr>
          <w:color w:val="000000"/>
          <w:sz w:val="28"/>
          <w:szCs w:val="28"/>
        </w:rPr>
        <w:t>.</w:t>
      </w:r>
    </w:p>
    <w:p w14:paraId="44148A71" w14:textId="37DEC80C" w:rsidR="006F55A4" w:rsidRPr="00B4191F" w:rsidRDefault="00D8197B" w:rsidP="006F55A4">
      <w:pPr>
        <w:ind w:firstLine="709"/>
        <w:jc w:val="both"/>
      </w:pPr>
      <w:r>
        <w:rPr>
          <w:color w:val="000000"/>
          <w:sz w:val="20"/>
          <w:szCs w:val="20"/>
        </w:rPr>
        <w:t xml:space="preserve"> </w:t>
      </w:r>
      <w:r w:rsidRPr="008A1BA1">
        <w:rPr>
          <w:color w:val="000000"/>
          <w:sz w:val="20"/>
          <w:szCs w:val="20"/>
        </w:rPr>
        <w:br/>
      </w:r>
      <w:r w:rsidR="007D041E" w:rsidRPr="007D041E">
        <w:rPr>
          <w:bCs/>
          <w:iCs/>
          <w:sz w:val="28"/>
          <w:szCs w:val="28"/>
        </w:rPr>
        <w:t xml:space="preserve">          </w:t>
      </w:r>
      <w:r w:rsidR="0016410C" w:rsidRPr="007D041E">
        <w:rPr>
          <w:bCs/>
          <w:iCs/>
          <w:sz w:val="28"/>
          <w:szCs w:val="28"/>
        </w:rPr>
        <w:t>На основании анализа выполнения заданий следует отметить, что у</w:t>
      </w:r>
      <w:r w:rsidR="00337F87" w:rsidRPr="007D041E">
        <w:rPr>
          <w:bCs/>
          <w:iCs/>
          <w:sz w:val="28"/>
          <w:szCs w:val="28"/>
        </w:rPr>
        <w:t xml:space="preserve">частники ЕГЭ </w:t>
      </w:r>
      <w:r w:rsidR="0016410C" w:rsidRPr="007D041E">
        <w:rPr>
          <w:bCs/>
          <w:iCs/>
          <w:sz w:val="28"/>
          <w:szCs w:val="28"/>
        </w:rPr>
        <w:t xml:space="preserve">в 2021 году </w:t>
      </w:r>
      <w:r w:rsidR="00337F87" w:rsidRPr="007D041E">
        <w:rPr>
          <w:bCs/>
          <w:iCs/>
          <w:sz w:val="28"/>
          <w:szCs w:val="28"/>
        </w:rPr>
        <w:t xml:space="preserve">лучше справились с заданиями из курса неорганической химии, чем с заданиями из курса органической химии, вне зависимости того, к какому уровню это задание отнесено – базовому, повышенному или высокому. У экзаменуемых из группы, не преодолевших минимальный балл, именно задания из курса органической химии имели самый низкий процент выполнения. </w:t>
      </w:r>
      <w:r w:rsidR="006F55A4" w:rsidRPr="00601B4B">
        <w:rPr>
          <w:sz w:val="28"/>
          <w:szCs w:val="28"/>
        </w:rPr>
        <w:t xml:space="preserve">Процент выполнения большей части заданий базового уровня сложности Части 1 экзаменационной работы соответствует планируемому результату (60-90%), исключение составили задания под номерами 14, 19, 20 и 26. </w:t>
      </w:r>
      <w:r w:rsidR="006F55A4" w:rsidRPr="00FD6630">
        <w:rPr>
          <w:sz w:val="28"/>
          <w:szCs w:val="28"/>
        </w:rPr>
        <w:t>Средний процент выполнения задани</w:t>
      </w:r>
      <w:r w:rsidR="006F55A4">
        <w:rPr>
          <w:sz w:val="28"/>
          <w:szCs w:val="28"/>
        </w:rPr>
        <w:t>й</w:t>
      </w:r>
      <w:r w:rsidR="006F55A4" w:rsidRPr="00FD6630">
        <w:rPr>
          <w:sz w:val="28"/>
          <w:szCs w:val="28"/>
        </w:rPr>
        <w:t xml:space="preserve"> Части 2 ЕГЭ по химии в Вологодск</w:t>
      </w:r>
      <w:r w:rsidR="006F55A4">
        <w:rPr>
          <w:sz w:val="28"/>
          <w:szCs w:val="28"/>
        </w:rPr>
        <w:t>ой области составил примерно 37</w:t>
      </w:r>
      <w:r w:rsidR="006F55A4" w:rsidRPr="00FD6630">
        <w:rPr>
          <w:sz w:val="28"/>
          <w:szCs w:val="28"/>
        </w:rPr>
        <w:t>%, меньший процент выполнения традиционно был у задания № 34 (расчетная задача), самый высокий – у задания № 31, котор</w:t>
      </w:r>
      <w:r w:rsidR="006F55A4">
        <w:rPr>
          <w:sz w:val="28"/>
          <w:szCs w:val="28"/>
        </w:rPr>
        <w:t>ы</w:t>
      </w:r>
      <w:r w:rsidR="006F55A4" w:rsidRPr="00FD6630">
        <w:rPr>
          <w:sz w:val="28"/>
          <w:szCs w:val="28"/>
        </w:rPr>
        <w:t>й проверяет знания и умения в области электролитической диссоциации.</w:t>
      </w:r>
      <w:r w:rsidR="006F55A4">
        <w:t xml:space="preserve"> </w:t>
      </w:r>
      <w:r w:rsidR="00337F87" w:rsidRPr="007D041E">
        <w:rPr>
          <w:bCs/>
          <w:iCs/>
          <w:sz w:val="28"/>
          <w:szCs w:val="28"/>
        </w:rPr>
        <w:t xml:space="preserve"> Как и в прошлом году, сложность вызвало задание на смещение химического равновесия (№ 24).</w:t>
      </w:r>
      <w:r w:rsidR="007D041E" w:rsidRPr="007D041E">
        <w:rPr>
          <w:bCs/>
          <w:iCs/>
          <w:sz w:val="28"/>
          <w:szCs w:val="28"/>
        </w:rPr>
        <w:t xml:space="preserve"> </w:t>
      </w:r>
      <w:r w:rsidR="007D041E" w:rsidRPr="007D041E">
        <w:rPr>
          <w:sz w:val="28"/>
          <w:szCs w:val="28"/>
        </w:rPr>
        <w:t xml:space="preserve">Общие статистические данные 2021 г., как и в предыдущие годы, свидетельствуют о существовании определённого количества заданий, которые способны выполнить экзаменуемые с низким уровнем подготовки. Среди заданий базового уровня не вызвали существенных затруднений те из них, которые образуют фундамент химических знаний. Прежде всего, они проверяют усвоение таких элементов содержания, как закономерности изменения свойств химических элементов и образуемых ими соединений по группам и периодам Периодической системы химических элементов Д.И. Менделеева, виды химической связи и типы кристаллических решёток, классификация веществ, гидролиз, генетическая связь между веществами. </w:t>
      </w:r>
    </w:p>
    <w:p w14:paraId="3A51C1DA" w14:textId="4A2A03FB" w:rsidR="00337F87" w:rsidRPr="007D041E" w:rsidRDefault="0016410C" w:rsidP="002E264A">
      <w:pPr>
        <w:pStyle w:val="a5"/>
        <w:tabs>
          <w:tab w:val="left" w:pos="1384"/>
        </w:tabs>
        <w:ind w:left="0" w:firstLine="709"/>
        <w:jc w:val="both"/>
        <w:rPr>
          <w:bCs/>
          <w:iCs/>
          <w:sz w:val="28"/>
          <w:szCs w:val="28"/>
        </w:rPr>
      </w:pPr>
      <w:r w:rsidRPr="007D041E">
        <w:rPr>
          <w:bCs/>
          <w:iCs/>
          <w:sz w:val="28"/>
          <w:szCs w:val="28"/>
        </w:rPr>
        <w:t>Неоднозначным для анализа является задание на окислительно-восстановительные реакции: на базовом уровне с таким заданием (задание 21) справляются выпускники хорошо (88%), а на высоком уровне сложности (задание 30) только 40% успешно выполняют данное задание.</w:t>
      </w:r>
    </w:p>
    <w:p w14:paraId="52CB5A15" w14:textId="1031FB84" w:rsidR="00813601" w:rsidRPr="00601B4B" w:rsidRDefault="00813601" w:rsidP="00813601">
      <w:pPr>
        <w:ind w:firstLine="567"/>
        <w:jc w:val="both"/>
        <w:rPr>
          <w:sz w:val="28"/>
          <w:szCs w:val="28"/>
        </w:rPr>
      </w:pPr>
      <w:r>
        <w:rPr>
          <w:sz w:val="28"/>
          <w:szCs w:val="28"/>
        </w:rPr>
        <w:t>В</w:t>
      </w:r>
      <w:r w:rsidRPr="00601B4B">
        <w:rPr>
          <w:sz w:val="28"/>
          <w:szCs w:val="28"/>
        </w:rPr>
        <w:t xml:space="preserve">ыполнение </w:t>
      </w:r>
      <w:r>
        <w:rPr>
          <w:sz w:val="28"/>
          <w:szCs w:val="28"/>
        </w:rPr>
        <w:t xml:space="preserve">задания 34 (расчетная задача высокого уровня сложности), процент выполнения которого самый низкий (12,18%) </w:t>
      </w:r>
      <w:r w:rsidRPr="00601B4B">
        <w:rPr>
          <w:sz w:val="28"/>
          <w:szCs w:val="28"/>
        </w:rPr>
        <w:t>требует знания химических свойств веществ и предполагает осуществление некоторой совокупности действий, обеспечивающих получение правильного ответа. Такими действиями являются:</w:t>
      </w:r>
    </w:p>
    <w:p w14:paraId="5E4BAE9E" w14:textId="77777777" w:rsidR="00813601" w:rsidRPr="00601B4B" w:rsidRDefault="00813601" w:rsidP="00813601">
      <w:pPr>
        <w:ind w:firstLine="567"/>
        <w:jc w:val="both"/>
        <w:rPr>
          <w:sz w:val="28"/>
          <w:szCs w:val="28"/>
        </w:rPr>
      </w:pPr>
      <w:r w:rsidRPr="00601B4B">
        <w:rPr>
          <w:sz w:val="28"/>
          <w:szCs w:val="28"/>
        </w:rPr>
        <w:t>– составление уравнений химических реакций (согласно данным условия задачи), необходимых для выполнения стехиометрических расчетов;</w:t>
      </w:r>
    </w:p>
    <w:p w14:paraId="1876DF2F" w14:textId="77777777" w:rsidR="00813601" w:rsidRPr="00601B4B" w:rsidRDefault="00813601" w:rsidP="00813601">
      <w:pPr>
        <w:ind w:firstLine="567"/>
        <w:jc w:val="both"/>
        <w:rPr>
          <w:sz w:val="28"/>
          <w:szCs w:val="28"/>
        </w:rPr>
      </w:pPr>
      <w:r w:rsidRPr="00601B4B">
        <w:rPr>
          <w:sz w:val="28"/>
          <w:szCs w:val="28"/>
        </w:rPr>
        <w:t xml:space="preserve">– выполнение расчетов, необходимых для нахождения ответов на </w:t>
      </w:r>
      <w:r w:rsidRPr="00601B4B">
        <w:rPr>
          <w:sz w:val="28"/>
          <w:szCs w:val="28"/>
        </w:rPr>
        <w:lastRenderedPageBreak/>
        <w:t>поставленные в условии задачи вопросы;</w:t>
      </w:r>
    </w:p>
    <w:p w14:paraId="235CC440" w14:textId="77777777" w:rsidR="00813601" w:rsidRPr="00601B4B" w:rsidRDefault="00813601" w:rsidP="00813601">
      <w:pPr>
        <w:ind w:firstLine="567"/>
        <w:jc w:val="both"/>
        <w:rPr>
          <w:sz w:val="28"/>
          <w:szCs w:val="28"/>
        </w:rPr>
      </w:pPr>
      <w:r w:rsidRPr="00601B4B">
        <w:rPr>
          <w:sz w:val="28"/>
          <w:szCs w:val="28"/>
        </w:rPr>
        <w:t>– формулирование логически обоснованного ответа на все поставленные в условии задания вопросы (например, определить физическую величину – массу, объём, массовую долю вещества).</w:t>
      </w:r>
    </w:p>
    <w:p w14:paraId="19946D21" w14:textId="77777777" w:rsidR="0051759B" w:rsidRDefault="0051759B" w:rsidP="0051759B">
      <w:pPr>
        <w:pStyle w:val="a5"/>
        <w:ind w:left="1383" w:right="416" w:firstLine="0"/>
        <w:rPr>
          <w:b/>
          <w:sz w:val="28"/>
        </w:rPr>
      </w:pPr>
    </w:p>
    <w:p w14:paraId="6E2B5012" w14:textId="77777777" w:rsidR="00F6749C" w:rsidRPr="006F55A4" w:rsidRDefault="002D07C2" w:rsidP="002E264A">
      <w:pPr>
        <w:ind w:right="416"/>
        <w:jc w:val="center"/>
        <w:rPr>
          <w:b/>
          <w:sz w:val="28"/>
        </w:rPr>
      </w:pPr>
      <w:r w:rsidRPr="006F55A4">
        <w:rPr>
          <w:b/>
          <w:sz w:val="28"/>
        </w:rPr>
        <w:t>2.</w:t>
      </w:r>
      <w:r w:rsidR="00F6749C" w:rsidRPr="006F55A4">
        <w:rPr>
          <w:b/>
          <w:sz w:val="28"/>
        </w:rPr>
        <w:t>Рекомендации по совершенствованию методики преподавания</w:t>
      </w:r>
      <w:r w:rsidR="00F6749C" w:rsidRPr="006F55A4">
        <w:rPr>
          <w:b/>
          <w:spacing w:val="-67"/>
          <w:sz w:val="28"/>
        </w:rPr>
        <w:t xml:space="preserve"> </w:t>
      </w:r>
      <w:r w:rsidR="00F6749C" w:rsidRPr="006F55A4">
        <w:rPr>
          <w:b/>
          <w:sz w:val="28"/>
        </w:rPr>
        <w:t>предмета на основе выявленных</w:t>
      </w:r>
      <w:r w:rsidR="0051759B" w:rsidRPr="006F55A4">
        <w:rPr>
          <w:b/>
          <w:sz w:val="28"/>
        </w:rPr>
        <w:t xml:space="preserve"> </w:t>
      </w:r>
      <w:r w:rsidR="0051759B" w:rsidRPr="006F55A4">
        <w:rPr>
          <w:b/>
        </w:rPr>
        <w:t>«</w:t>
      </w:r>
      <w:r w:rsidR="0051759B" w:rsidRPr="006F55A4">
        <w:rPr>
          <w:b/>
          <w:sz w:val="28"/>
        </w:rPr>
        <w:t>проблемных зон» и типичных затруднений в освоении  обучающимися элементов содержания / умений и видов деятельности</w:t>
      </w:r>
    </w:p>
    <w:p w14:paraId="0EABBA04" w14:textId="77777777" w:rsidR="0051759B" w:rsidRDefault="0051759B" w:rsidP="0051759B">
      <w:pPr>
        <w:pStyle w:val="a5"/>
        <w:ind w:left="1246" w:right="416" w:firstLine="0"/>
        <w:rPr>
          <w:b/>
          <w:sz w:val="28"/>
        </w:rPr>
      </w:pPr>
    </w:p>
    <w:tbl>
      <w:tblPr>
        <w:tblStyle w:val="a6"/>
        <w:tblpPr w:leftFromText="180" w:rightFromText="180" w:vertAnchor="text" w:horzAnchor="margin" w:tblpY="47"/>
        <w:tblW w:w="9374" w:type="dxa"/>
        <w:tblLook w:val="04A0" w:firstRow="1" w:lastRow="0" w:firstColumn="1" w:lastColumn="0" w:noHBand="0" w:noVBand="1"/>
      </w:tblPr>
      <w:tblGrid>
        <w:gridCol w:w="2876"/>
        <w:gridCol w:w="2484"/>
        <w:gridCol w:w="4014"/>
      </w:tblGrid>
      <w:tr w:rsidR="00AD575D" w14:paraId="18C41ECB" w14:textId="77777777" w:rsidTr="006F55A4">
        <w:trPr>
          <w:trHeight w:val="1975"/>
        </w:trPr>
        <w:tc>
          <w:tcPr>
            <w:tcW w:w="2928" w:type="dxa"/>
          </w:tcPr>
          <w:p w14:paraId="67FA8B03" w14:textId="77777777" w:rsidR="006F55A4" w:rsidRPr="00552D90" w:rsidRDefault="006F55A4" w:rsidP="006F55A4">
            <w:pPr>
              <w:pStyle w:val="a3"/>
              <w:ind w:left="0" w:right="218"/>
              <w:jc w:val="both"/>
              <w:rPr>
                <w:b/>
                <w:sz w:val="28"/>
              </w:rPr>
            </w:pPr>
            <w:r w:rsidRPr="00552D90">
              <w:t xml:space="preserve">«Проблемные зоны» </w:t>
            </w:r>
          </w:p>
          <w:p w14:paraId="11B3F0F2" w14:textId="77777777" w:rsidR="006F55A4" w:rsidRPr="00552D90" w:rsidRDefault="006F55A4" w:rsidP="006F55A4">
            <w:pPr>
              <w:tabs>
                <w:tab w:val="left" w:pos="1384"/>
              </w:tabs>
              <w:spacing w:line="230" w:lineRule="auto"/>
              <w:ind w:right="219"/>
              <w:jc w:val="both"/>
              <w:rPr>
                <w:b/>
              </w:rPr>
            </w:pPr>
            <w:r w:rsidRPr="00552D90">
              <w:t>Перечень элементов содержания / умений и видов деятельности</w:t>
            </w:r>
            <w:r w:rsidRPr="00552D90">
              <w:rPr>
                <w:sz w:val="24"/>
              </w:rPr>
              <w:t xml:space="preserve"> усвоение которых всеми</w:t>
            </w:r>
            <w:r w:rsidRPr="00552D90">
              <w:rPr>
                <w:spacing w:val="1"/>
                <w:sz w:val="24"/>
              </w:rPr>
              <w:t xml:space="preserve"> </w:t>
            </w:r>
            <w:r w:rsidRPr="00552D90">
              <w:rPr>
                <w:sz w:val="24"/>
              </w:rPr>
              <w:t>школьниками нельзя считать достаточным</w:t>
            </w:r>
          </w:p>
          <w:p w14:paraId="3F2F3B3F" w14:textId="77777777" w:rsidR="006F55A4" w:rsidRPr="00552D90" w:rsidRDefault="006F55A4" w:rsidP="006F55A4">
            <w:pPr>
              <w:pStyle w:val="a3"/>
              <w:ind w:left="0" w:right="218"/>
              <w:jc w:val="both"/>
            </w:pPr>
          </w:p>
        </w:tc>
        <w:tc>
          <w:tcPr>
            <w:tcW w:w="2349" w:type="dxa"/>
          </w:tcPr>
          <w:p w14:paraId="1200B6BB" w14:textId="77777777" w:rsidR="006F55A4" w:rsidRPr="00552D90" w:rsidRDefault="006F55A4" w:rsidP="006F55A4">
            <w:pPr>
              <w:pStyle w:val="a3"/>
              <w:ind w:left="0" w:right="218"/>
              <w:jc w:val="center"/>
            </w:pPr>
            <w:r w:rsidRPr="00552D90">
              <w:t>Вероятные</w:t>
            </w:r>
          </w:p>
          <w:p w14:paraId="406EEB6A" w14:textId="77777777" w:rsidR="006F55A4" w:rsidRPr="00552D90" w:rsidRDefault="006F55A4" w:rsidP="006F55A4">
            <w:pPr>
              <w:pStyle w:val="a3"/>
              <w:ind w:left="0" w:right="218"/>
              <w:jc w:val="center"/>
            </w:pPr>
            <w:r w:rsidRPr="00552D90">
              <w:t>причины</w:t>
            </w:r>
          </w:p>
          <w:p w14:paraId="7A4A2648" w14:textId="77777777" w:rsidR="006F55A4" w:rsidRPr="00552D90" w:rsidRDefault="006F55A4" w:rsidP="006F55A4">
            <w:pPr>
              <w:pStyle w:val="a3"/>
              <w:ind w:left="0" w:right="218"/>
              <w:jc w:val="center"/>
            </w:pPr>
            <w:r w:rsidRPr="00552D90">
              <w:t xml:space="preserve"> затруднений  обучающихся при их выполнении</w:t>
            </w:r>
          </w:p>
        </w:tc>
        <w:tc>
          <w:tcPr>
            <w:tcW w:w="4097" w:type="dxa"/>
          </w:tcPr>
          <w:p w14:paraId="09ABA420" w14:textId="77777777" w:rsidR="006F55A4" w:rsidRPr="00552D90" w:rsidRDefault="006F55A4" w:rsidP="006F55A4">
            <w:pPr>
              <w:pStyle w:val="a3"/>
              <w:ind w:left="0" w:right="218"/>
              <w:jc w:val="both"/>
            </w:pPr>
            <w:r w:rsidRPr="00552D90">
              <w:t>Методические комментарии  по обучению школьников  по элементам содержания / умений и видов деятельности усвоение которых всеми</w:t>
            </w:r>
            <w:r w:rsidRPr="00552D90">
              <w:rPr>
                <w:spacing w:val="1"/>
              </w:rPr>
              <w:t xml:space="preserve"> </w:t>
            </w:r>
            <w:r w:rsidRPr="00552D90">
              <w:t xml:space="preserve">школьниками </w:t>
            </w:r>
            <w:r w:rsidRPr="00552D90">
              <w:rPr>
                <w:szCs w:val="22"/>
              </w:rPr>
              <w:t xml:space="preserve">нельзя считать </w:t>
            </w:r>
            <w:r w:rsidRPr="00552D90">
              <w:t>достаточным</w:t>
            </w:r>
          </w:p>
        </w:tc>
      </w:tr>
      <w:tr w:rsidR="00AD575D" w14:paraId="265A9A7D" w14:textId="77777777" w:rsidTr="006F55A4">
        <w:trPr>
          <w:trHeight w:val="296"/>
        </w:trPr>
        <w:tc>
          <w:tcPr>
            <w:tcW w:w="2928" w:type="dxa"/>
          </w:tcPr>
          <w:p w14:paraId="78317426" w14:textId="1C41CAC5" w:rsidR="006F55A4" w:rsidRPr="006F55A4" w:rsidRDefault="006F55A4" w:rsidP="006F55A4">
            <w:pPr>
              <w:pStyle w:val="a5"/>
              <w:tabs>
                <w:tab w:val="left" w:pos="1384"/>
              </w:tabs>
              <w:ind w:left="0" w:firstLine="0"/>
              <w:rPr>
                <w:color w:val="000000"/>
                <w:sz w:val="24"/>
                <w:szCs w:val="24"/>
              </w:rPr>
            </w:pPr>
            <w:r w:rsidRPr="006F55A4">
              <w:rPr>
                <w:b/>
                <w:i/>
                <w:sz w:val="24"/>
                <w:szCs w:val="24"/>
              </w:rPr>
              <w:t>-</w:t>
            </w:r>
            <w:r w:rsidRPr="006F55A4">
              <w:rPr>
                <w:color w:val="000000"/>
                <w:sz w:val="24"/>
                <w:szCs w:val="24"/>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и важнейшие способы получения углеводородов. </w:t>
            </w:r>
          </w:p>
          <w:p w14:paraId="36DE09F1" w14:textId="77777777" w:rsidR="006F55A4" w:rsidRDefault="006F55A4" w:rsidP="006F55A4">
            <w:pPr>
              <w:pStyle w:val="a3"/>
              <w:ind w:left="0" w:right="218"/>
              <w:jc w:val="both"/>
            </w:pPr>
          </w:p>
        </w:tc>
        <w:tc>
          <w:tcPr>
            <w:tcW w:w="2349" w:type="dxa"/>
          </w:tcPr>
          <w:p w14:paraId="7F30453A" w14:textId="2B8AF81A" w:rsidR="006F55A4" w:rsidRDefault="004C1077" w:rsidP="006F55A4">
            <w:pPr>
              <w:pStyle w:val="a3"/>
              <w:ind w:left="0" w:right="218"/>
              <w:jc w:val="both"/>
            </w:pPr>
            <w:r w:rsidRPr="004C1077">
              <w:rPr>
                <w:rFonts w:eastAsia="TimesNewRomanPSMT"/>
                <w:iCs/>
              </w:rPr>
              <w:t>Не умеют устанавливат</w:t>
            </w:r>
            <w:r w:rsidRPr="004C1077">
              <w:rPr>
                <w:rFonts w:eastAsia="TimesNewRomanPSMT"/>
              </w:rPr>
              <w:t>ь причинно-следственные связи между составом, строением и свойствами веществ</w:t>
            </w:r>
          </w:p>
        </w:tc>
        <w:tc>
          <w:tcPr>
            <w:tcW w:w="4097" w:type="dxa"/>
          </w:tcPr>
          <w:p w14:paraId="1E2F0D4F" w14:textId="5955A390" w:rsidR="004C1077" w:rsidRDefault="00030532" w:rsidP="004C1077">
            <w:pPr>
              <w:pStyle w:val="a3"/>
              <w:ind w:left="0" w:right="218"/>
              <w:jc w:val="both"/>
              <w:rPr>
                <w:sz w:val="23"/>
                <w:szCs w:val="23"/>
              </w:rPr>
            </w:pPr>
            <w:r>
              <w:rPr>
                <w:sz w:val="23"/>
                <w:szCs w:val="23"/>
              </w:rPr>
              <w:t>Для правильного в</w:t>
            </w:r>
            <w:r w:rsidR="004C1077">
              <w:rPr>
                <w:sz w:val="23"/>
                <w:szCs w:val="23"/>
              </w:rPr>
              <w:t>ыполнени</w:t>
            </w:r>
            <w:r>
              <w:rPr>
                <w:sz w:val="23"/>
                <w:szCs w:val="23"/>
              </w:rPr>
              <w:t>я</w:t>
            </w:r>
            <w:r w:rsidR="004C1077">
              <w:rPr>
                <w:sz w:val="23"/>
                <w:szCs w:val="23"/>
              </w:rPr>
              <w:t xml:space="preserve"> заданий этого блока требует уделять первостепенное внимание классификационной принадлежности и химическому строению вещества.</w:t>
            </w:r>
          </w:p>
          <w:p w14:paraId="51BB6A81" w14:textId="32478413" w:rsidR="004C1077" w:rsidRDefault="004C1077" w:rsidP="006F55A4">
            <w:pPr>
              <w:pStyle w:val="a3"/>
              <w:ind w:left="0" w:right="218"/>
              <w:jc w:val="both"/>
              <w:rPr>
                <w:sz w:val="23"/>
                <w:szCs w:val="23"/>
              </w:rPr>
            </w:pPr>
            <w:r>
              <w:rPr>
                <w:sz w:val="23"/>
                <w:szCs w:val="23"/>
              </w:rPr>
              <w:t>Изучение органических веществ должно строится по четкому плану: строение, номенклатура, свойства, получение и применение.</w:t>
            </w:r>
          </w:p>
          <w:p w14:paraId="2D4A9FD5" w14:textId="763FA581" w:rsidR="006F346B" w:rsidRDefault="006F346B" w:rsidP="006F55A4">
            <w:pPr>
              <w:pStyle w:val="a3"/>
              <w:ind w:left="0" w:right="218"/>
              <w:jc w:val="both"/>
              <w:rPr>
                <w:sz w:val="23"/>
                <w:szCs w:val="23"/>
              </w:rPr>
            </w:pPr>
            <w:r>
              <w:rPr>
                <w:sz w:val="23"/>
                <w:szCs w:val="23"/>
              </w:rPr>
              <w:t xml:space="preserve"> Разобрать на примере основных представителей классов </w:t>
            </w:r>
            <w:r w:rsidR="00030532">
              <w:rPr>
                <w:sz w:val="23"/>
                <w:szCs w:val="23"/>
              </w:rPr>
              <w:t xml:space="preserve">важные общие химические свойства, а именно, </w:t>
            </w:r>
            <w:r>
              <w:rPr>
                <w:sz w:val="23"/>
                <w:szCs w:val="23"/>
              </w:rPr>
              <w:t>отношение их к раствору К</w:t>
            </w:r>
            <w:r>
              <w:rPr>
                <w:sz w:val="23"/>
                <w:szCs w:val="23"/>
                <w:lang w:val="en-US"/>
              </w:rPr>
              <w:t>Mn</w:t>
            </w:r>
            <w:r>
              <w:rPr>
                <w:sz w:val="23"/>
                <w:szCs w:val="23"/>
              </w:rPr>
              <w:t>О</w:t>
            </w:r>
            <w:r>
              <w:rPr>
                <w:sz w:val="23"/>
                <w:szCs w:val="23"/>
                <w:vertAlign w:val="subscript"/>
              </w:rPr>
              <w:t>4</w:t>
            </w:r>
            <w:r>
              <w:rPr>
                <w:sz w:val="23"/>
                <w:szCs w:val="23"/>
              </w:rPr>
              <w:t>, бромной воде и галогенам.</w:t>
            </w:r>
          </w:p>
          <w:p w14:paraId="2B70FDC3" w14:textId="1D68881B" w:rsidR="006F346B" w:rsidRPr="006F346B" w:rsidRDefault="006F346B" w:rsidP="006F55A4">
            <w:pPr>
              <w:pStyle w:val="a3"/>
              <w:ind w:left="0" w:right="218"/>
              <w:jc w:val="both"/>
              <w:rPr>
                <w:sz w:val="23"/>
                <w:szCs w:val="23"/>
              </w:rPr>
            </w:pPr>
            <w:r>
              <w:rPr>
                <w:sz w:val="23"/>
                <w:szCs w:val="23"/>
              </w:rPr>
              <w:t>Уделить внимание взаимодействию галогенпроизводных со спиртовым раствором щелочи, цинком (магнием), натрием.</w:t>
            </w:r>
          </w:p>
          <w:p w14:paraId="575F43A1" w14:textId="77777777" w:rsidR="00937994" w:rsidRDefault="00937994" w:rsidP="00937994">
            <w:pPr>
              <w:pStyle w:val="a3"/>
              <w:ind w:left="0" w:right="218"/>
              <w:jc w:val="both"/>
              <w:rPr>
                <w:sz w:val="23"/>
                <w:szCs w:val="23"/>
              </w:rPr>
            </w:pPr>
            <w:r>
              <w:rPr>
                <w:sz w:val="23"/>
                <w:szCs w:val="23"/>
              </w:rPr>
              <w:t>Обязательно решать цепочки превращений, показывающие взаимосвязь между классами углеводородов.</w:t>
            </w:r>
          </w:p>
          <w:p w14:paraId="79DCCABC" w14:textId="65DE509B" w:rsidR="004C1077" w:rsidRDefault="004C1077" w:rsidP="004C1077">
            <w:pPr>
              <w:pStyle w:val="a3"/>
              <w:ind w:left="0" w:right="218"/>
              <w:jc w:val="both"/>
            </w:pPr>
          </w:p>
        </w:tc>
      </w:tr>
      <w:tr w:rsidR="006F55A4" w14:paraId="3AC92136" w14:textId="77777777" w:rsidTr="006F55A4">
        <w:trPr>
          <w:trHeight w:val="296"/>
        </w:trPr>
        <w:tc>
          <w:tcPr>
            <w:tcW w:w="2928" w:type="dxa"/>
          </w:tcPr>
          <w:p w14:paraId="274CD557" w14:textId="77777777" w:rsidR="006F346B" w:rsidRPr="006F346B" w:rsidRDefault="006F346B" w:rsidP="006F346B">
            <w:pPr>
              <w:pStyle w:val="a5"/>
              <w:tabs>
                <w:tab w:val="left" w:pos="1384"/>
              </w:tabs>
              <w:ind w:left="0" w:firstLine="0"/>
              <w:rPr>
                <w:color w:val="000000"/>
                <w:sz w:val="24"/>
                <w:szCs w:val="24"/>
              </w:rPr>
            </w:pPr>
            <w:r w:rsidRPr="006F346B">
              <w:rPr>
                <w:color w:val="000000"/>
                <w:sz w:val="24"/>
                <w:szCs w:val="24"/>
              </w:rPr>
              <w:t>Характерные химические свойства и основные способы получения предельных одноатомных и многоатомных спиртов, фенола, альдегидов, предельных карбоновых кислот, сложных эфиров.</w:t>
            </w:r>
          </w:p>
          <w:p w14:paraId="267C2E3B" w14:textId="77777777" w:rsidR="006F55A4" w:rsidRPr="006F346B" w:rsidRDefault="006F55A4" w:rsidP="006F55A4">
            <w:pPr>
              <w:pStyle w:val="a3"/>
              <w:ind w:left="0" w:right="218"/>
              <w:jc w:val="both"/>
            </w:pPr>
          </w:p>
        </w:tc>
        <w:tc>
          <w:tcPr>
            <w:tcW w:w="2349" w:type="dxa"/>
          </w:tcPr>
          <w:p w14:paraId="05064CFA" w14:textId="3447AE06" w:rsidR="006F55A4" w:rsidRDefault="00937994" w:rsidP="006F55A4">
            <w:pPr>
              <w:pStyle w:val="a3"/>
              <w:ind w:left="0" w:right="218"/>
              <w:jc w:val="both"/>
            </w:pPr>
            <w:r>
              <w:rPr>
                <w:sz w:val="23"/>
                <w:szCs w:val="23"/>
              </w:rPr>
              <w:lastRenderedPageBreak/>
              <w:t xml:space="preserve">Недостаточно сформированы умения анализировать строение органических веществ и на этой основе прогнозировать их </w:t>
            </w:r>
            <w:r>
              <w:rPr>
                <w:sz w:val="23"/>
                <w:szCs w:val="23"/>
              </w:rPr>
              <w:lastRenderedPageBreak/>
              <w:t>химические свойства.</w:t>
            </w:r>
          </w:p>
        </w:tc>
        <w:tc>
          <w:tcPr>
            <w:tcW w:w="4097" w:type="dxa"/>
          </w:tcPr>
          <w:p w14:paraId="755CDD7F" w14:textId="346FBA21" w:rsidR="006F55A4" w:rsidRPr="00937994" w:rsidRDefault="006F346B" w:rsidP="00937994">
            <w:pPr>
              <w:pStyle w:val="a3"/>
              <w:ind w:left="0" w:right="218"/>
              <w:jc w:val="both"/>
              <w:rPr>
                <w:sz w:val="23"/>
                <w:szCs w:val="23"/>
              </w:rPr>
            </w:pPr>
            <w:r>
              <w:rPr>
                <w:sz w:val="23"/>
                <w:szCs w:val="23"/>
              </w:rPr>
              <w:lastRenderedPageBreak/>
              <w:t>Изучение органических веществ должно строится по четкому плану: строение, номенклатура, свойства, получение и применение.</w:t>
            </w:r>
            <w:r w:rsidR="00937994">
              <w:rPr>
                <w:sz w:val="23"/>
                <w:szCs w:val="23"/>
              </w:rPr>
              <w:t xml:space="preserve"> Учить умению тщательно проанализировать строение каждого из представленных в условии задания веществ. </w:t>
            </w:r>
            <w:r>
              <w:t xml:space="preserve">Акцентировать внимание на </w:t>
            </w:r>
            <w:r>
              <w:lastRenderedPageBreak/>
              <w:t xml:space="preserve">функциональные группы кислородсодержащих соединений, их способность или неспособность к окислению различными видами окислителей, особенно </w:t>
            </w:r>
            <w:r>
              <w:rPr>
                <w:lang w:val="en-US"/>
              </w:rPr>
              <w:t>CuO</w:t>
            </w:r>
            <w:r w:rsidRPr="006F346B">
              <w:t xml:space="preserve">, </w:t>
            </w:r>
            <w:r>
              <w:rPr>
                <w:lang w:val="en-US"/>
              </w:rPr>
              <w:t>Cu</w:t>
            </w:r>
            <w:r w:rsidRPr="006F346B">
              <w:t>(</w:t>
            </w:r>
            <w:r>
              <w:rPr>
                <w:lang w:val="en-US"/>
              </w:rPr>
              <w:t>OH</w:t>
            </w:r>
            <w:r w:rsidRPr="006F346B">
              <w:t>)</w:t>
            </w:r>
            <w:r w:rsidRPr="006F346B">
              <w:rPr>
                <w:vertAlign w:val="subscript"/>
              </w:rPr>
              <w:t>2</w:t>
            </w:r>
            <w:r w:rsidRPr="006F346B">
              <w:t>, [</w:t>
            </w:r>
            <w:r>
              <w:rPr>
                <w:lang w:val="en-US"/>
              </w:rPr>
              <w:t>Ag</w:t>
            </w:r>
            <w:r w:rsidRPr="006F346B">
              <w:t>(</w:t>
            </w:r>
            <w:r>
              <w:rPr>
                <w:lang w:val="en-US"/>
              </w:rPr>
              <w:t>NH</w:t>
            </w:r>
            <w:r w:rsidRPr="006F346B">
              <w:rPr>
                <w:vertAlign w:val="subscript"/>
              </w:rPr>
              <w:t>3</w:t>
            </w:r>
            <w:r w:rsidRPr="006F346B">
              <w:t>)</w:t>
            </w:r>
            <w:r w:rsidRPr="006F346B">
              <w:rPr>
                <w:vertAlign w:val="subscript"/>
              </w:rPr>
              <w:t>2</w:t>
            </w:r>
            <w:r w:rsidRPr="006F346B">
              <w:t>]</w:t>
            </w:r>
            <w:r>
              <w:rPr>
                <w:lang w:val="en-US"/>
              </w:rPr>
              <w:t>OH</w:t>
            </w:r>
            <w:r>
              <w:t>.</w:t>
            </w:r>
            <w:r w:rsidR="00AD575D">
              <w:t xml:space="preserve"> Провести практические работы по изучению окислителей на вещества, химических свойств спиртов, альдегидов, карбоновых кислот.</w:t>
            </w:r>
          </w:p>
          <w:p w14:paraId="631CF033" w14:textId="7302E0B4" w:rsidR="00937994" w:rsidRDefault="00937994" w:rsidP="00937994">
            <w:pPr>
              <w:pStyle w:val="a3"/>
              <w:ind w:left="0" w:right="218"/>
              <w:jc w:val="both"/>
            </w:pPr>
            <w:r>
              <w:t>Н</w:t>
            </w:r>
            <w:r w:rsidRPr="006F55A4">
              <w:t xml:space="preserve">еобходимость проработки тривиальных названий органических веществ,  практических навыков по </w:t>
            </w:r>
            <w:r>
              <w:t>распознаванию</w:t>
            </w:r>
            <w:r w:rsidRPr="006F55A4">
              <w:t xml:space="preserve"> органически</w:t>
            </w:r>
            <w:r>
              <w:t>х</w:t>
            </w:r>
            <w:r w:rsidRPr="006F55A4">
              <w:t xml:space="preserve"> веществ </w:t>
            </w:r>
            <w:r>
              <w:t xml:space="preserve">по </w:t>
            </w:r>
            <w:r w:rsidRPr="006F55A4">
              <w:t>качественным реакциям</w:t>
            </w:r>
            <w:r>
              <w:t>.</w:t>
            </w:r>
          </w:p>
          <w:p w14:paraId="06AA564A" w14:textId="7CAECDCF" w:rsidR="006F346B" w:rsidRPr="006F346B" w:rsidRDefault="006F346B" w:rsidP="006F346B">
            <w:pPr>
              <w:pStyle w:val="a3"/>
              <w:ind w:left="0" w:right="218"/>
              <w:jc w:val="both"/>
              <w:rPr>
                <w:sz w:val="23"/>
                <w:szCs w:val="23"/>
              </w:rPr>
            </w:pPr>
            <w:r>
              <w:rPr>
                <w:sz w:val="23"/>
                <w:szCs w:val="23"/>
              </w:rPr>
              <w:t>Рассмотреть взаимодействие галогенпроизводных с водным раствором щелочи.</w:t>
            </w:r>
          </w:p>
          <w:p w14:paraId="5DC3C77E" w14:textId="6AC7282B" w:rsidR="006F346B" w:rsidRPr="006F346B" w:rsidRDefault="006F346B" w:rsidP="006F55A4">
            <w:pPr>
              <w:pStyle w:val="a3"/>
              <w:ind w:left="0" w:right="218"/>
              <w:jc w:val="both"/>
            </w:pPr>
          </w:p>
        </w:tc>
      </w:tr>
      <w:tr w:rsidR="006F55A4" w14:paraId="169FBDB6" w14:textId="77777777" w:rsidTr="006F55A4">
        <w:trPr>
          <w:trHeight w:val="296"/>
        </w:trPr>
        <w:tc>
          <w:tcPr>
            <w:tcW w:w="2928" w:type="dxa"/>
          </w:tcPr>
          <w:p w14:paraId="31D71E1B" w14:textId="79B2838D" w:rsidR="00937994" w:rsidRPr="00AD575D" w:rsidRDefault="00937994" w:rsidP="00937994">
            <w:pPr>
              <w:pStyle w:val="a5"/>
              <w:tabs>
                <w:tab w:val="left" w:pos="1384"/>
              </w:tabs>
              <w:ind w:left="0" w:firstLine="0"/>
              <w:rPr>
                <w:color w:val="000000"/>
                <w:sz w:val="24"/>
                <w:szCs w:val="24"/>
              </w:rPr>
            </w:pPr>
            <w:r w:rsidRPr="00AD575D">
              <w:rPr>
                <w:color w:val="000000"/>
                <w:sz w:val="24"/>
                <w:szCs w:val="24"/>
              </w:rPr>
              <w:lastRenderedPageBreak/>
              <w:t>Классификация химических реакций в неорганической и органической химии</w:t>
            </w:r>
            <w:r w:rsidR="00906B16">
              <w:rPr>
                <w:color w:val="000000"/>
                <w:sz w:val="24"/>
                <w:szCs w:val="24"/>
              </w:rPr>
              <w:t xml:space="preserve"> (задание 19)</w:t>
            </w:r>
          </w:p>
          <w:p w14:paraId="689974C7" w14:textId="77777777" w:rsidR="006F55A4" w:rsidRDefault="006F55A4" w:rsidP="006F55A4">
            <w:pPr>
              <w:pStyle w:val="a3"/>
              <w:ind w:left="0" w:right="218"/>
              <w:jc w:val="both"/>
            </w:pPr>
          </w:p>
        </w:tc>
        <w:tc>
          <w:tcPr>
            <w:tcW w:w="2349" w:type="dxa"/>
          </w:tcPr>
          <w:p w14:paraId="6221E8B5" w14:textId="4F8B8FF1" w:rsidR="006F55A4" w:rsidRDefault="00937994" w:rsidP="006F55A4">
            <w:pPr>
              <w:pStyle w:val="a3"/>
              <w:ind w:left="0" w:right="218"/>
              <w:jc w:val="both"/>
            </w:pPr>
            <w:r>
              <w:rPr>
                <w:sz w:val="23"/>
                <w:szCs w:val="23"/>
              </w:rPr>
              <w:t>В</w:t>
            </w:r>
            <w:r w:rsidR="00116041">
              <w:rPr>
                <w:sz w:val="23"/>
                <w:szCs w:val="23"/>
              </w:rPr>
              <w:t xml:space="preserve"> </w:t>
            </w:r>
            <w:r>
              <w:rPr>
                <w:sz w:val="23"/>
                <w:szCs w:val="23"/>
              </w:rPr>
              <w:t>2021 году в условии задания не было указания на количество выбираемых правильных элементов ответа к нему, поэтому многие выпускники не смогли указать все необходимые классификационные признаки реакции, указанной в условии. Но, возможно и не сформировано умение классифицировать химические реакции по различным классификационным принципам</w:t>
            </w:r>
          </w:p>
        </w:tc>
        <w:tc>
          <w:tcPr>
            <w:tcW w:w="4097" w:type="dxa"/>
          </w:tcPr>
          <w:p w14:paraId="6BE98EBD" w14:textId="77777777" w:rsidR="006F55A4" w:rsidRDefault="00937994" w:rsidP="00937994">
            <w:pPr>
              <w:pStyle w:val="a3"/>
              <w:ind w:left="0" w:right="218"/>
              <w:jc w:val="both"/>
            </w:pPr>
            <w:r w:rsidRPr="00937994">
              <w:t xml:space="preserve">Большинство из </w:t>
            </w:r>
            <w:r>
              <w:t>выпускников</w:t>
            </w:r>
            <w:r w:rsidRPr="00937994">
              <w:t xml:space="preserve"> затруднилось определить тип реакции по принципу изменения энергии (</w:t>
            </w:r>
            <w:r>
              <w:t>экзо- или эндотермические реакции</w:t>
            </w:r>
            <w:r w:rsidRPr="00937994">
              <w:t>) и принципу наличия границы раздела фаз (</w:t>
            </w:r>
            <w:r>
              <w:t>гомо- или гетерогенные реакции</w:t>
            </w:r>
            <w:r w:rsidRPr="00937994">
              <w:t>).</w:t>
            </w:r>
          </w:p>
          <w:p w14:paraId="5060AF69" w14:textId="77777777" w:rsidR="00AD575D" w:rsidRDefault="00AD575D" w:rsidP="00937994">
            <w:pPr>
              <w:pStyle w:val="a3"/>
              <w:ind w:left="0" w:right="218"/>
              <w:jc w:val="both"/>
            </w:pPr>
            <w:r>
              <w:t xml:space="preserve">При изучении темы обратить внимание, что реакции соединения -это экзотермические реакции, кроме реакции </w:t>
            </w:r>
            <w:r>
              <w:rPr>
                <w:lang w:val="en-US"/>
              </w:rPr>
              <w:t>N</w:t>
            </w:r>
            <w:r w:rsidRPr="00AD575D">
              <w:rPr>
                <w:vertAlign w:val="subscript"/>
              </w:rPr>
              <w:t>2</w:t>
            </w:r>
            <w:r w:rsidRPr="00AD575D">
              <w:t>+</w:t>
            </w:r>
            <w:r>
              <w:rPr>
                <w:lang w:val="en-US"/>
              </w:rPr>
              <w:t>O</w:t>
            </w:r>
            <w:r w:rsidRPr="00AD575D">
              <w:rPr>
                <w:vertAlign w:val="subscript"/>
              </w:rPr>
              <w:t>2</w:t>
            </w:r>
            <w:r w:rsidRPr="00AD575D">
              <w:t>=2</w:t>
            </w:r>
            <w:r>
              <w:rPr>
                <w:lang w:val="en-US"/>
              </w:rPr>
              <w:t>NO</w:t>
            </w:r>
            <w:r>
              <w:t>, а реакции разложения- это реакции эндотермические и провести расчет теплового эффекта реакций на примере их.</w:t>
            </w:r>
          </w:p>
          <w:p w14:paraId="49E94F9B" w14:textId="6582BB54" w:rsidR="00AD575D" w:rsidRPr="00AD575D" w:rsidRDefault="00AD575D" w:rsidP="00937994">
            <w:pPr>
              <w:pStyle w:val="a3"/>
              <w:ind w:left="0" w:right="218"/>
              <w:jc w:val="both"/>
            </w:pPr>
            <w:r>
              <w:t>Для формирования  гомо- или гетерогенные реакции важно при изучении веществ описывать физические свойства, демонстрировать внешний вид веществ, проводить лабораторные работы по описанию физических свойств веществ.</w:t>
            </w:r>
          </w:p>
        </w:tc>
      </w:tr>
      <w:tr w:rsidR="00937994" w14:paraId="45A5E2F9" w14:textId="77777777" w:rsidTr="006F55A4">
        <w:trPr>
          <w:trHeight w:val="296"/>
        </w:trPr>
        <w:tc>
          <w:tcPr>
            <w:tcW w:w="2928" w:type="dxa"/>
          </w:tcPr>
          <w:p w14:paraId="0EFF3AF4" w14:textId="775D55CD" w:rsidR="00937994" w:rsidRDefault="00937994" w:rsidP="006F55A4">
            <w:pPr>
              <w:pStyle w:val="a3"/>
              <w:ind w:left="0" w:right="218"/>
              <w:jc w:val="both"/>
            </w:pPr>
            <w:r w:rsidRPr="00906B16">
              <w:rPr>
                <w:color w:val="000000"/>
              </w:rPr>
              <w:t>Скорость реакции, её зависимость от различных факторов</w:t>
            </w:r>
            <w:r w:rsidR="00906B16">
              <w:rPr>
                <w:color w:val="000000"/>
              </w:rPr>
              <w:t xml:space="preserve"> (задание 20)</w:t>
            </w:r>
          </w:p>
        </w:tc>
        <w:tc>
          <w:tcPr>
            <w:tcW w:w="2349" w:type="dxa"/>
          </w:tcPr>
          <w:p w14:paraId="70856D0B" w14:textId="3B728663" w:rsidR="00937994" w:rsidRDefault="00116041" w:rsidP="006F55A4">
            <w:pPr>
              <w:pStyle w:val="a3"/>
              <w:ind w:left="0" w:right="218"/>
              <w:jc w:val="both"/>
            </w:pPr>
            <w:r>
              <w:rPr>
                <w:sz w:val="23"/>
                <w:szCs w:val="23"/>
              </w:rPr>
              <w:t xml:space="preserve">В 2021 году в условии задания не было указания на количество выбираемых правильных </w:t>
            </w:r>
            <w:r>
              <w:rPr>
                <w:sz w:val="23"/>
                <w:szCs w:val="23"/>
              </w:rPr>
              <w:lastRenderedPageBreak/>
              <w:t xml:space="preserve">элементов ответа к нему, Результаты выполнения задания показывают, что многие выпускники </w:t>
            </w:r>
            <w:r w:rsidR="00906B16">
              <w:rPr>
                <w:sz w:val="23"/>
                <w:szCs w:val="23"/>
              </w:rPr>
              <w:t>выбрали 2 или 3 правильных ответа, а их было 4.</w:t>
            </w:r>
          </w:p>
        </w:tc>
        <w:tc>
          <w:tcPr>
            <w:tcW w:w="4097" w:type="dxa"/>
          </w:tcPr>
          <w:p w14:paraId="49B526FF" w14:textId="39D512BE" w:rsidR="00937994" w:rsidRDefault="00906B16" w:rsidP="00937994">
            <w:pPr>
              <w:pStyle w:val="a3"/>
              <w:ind w:left="0" w:right="218"/>
              <w:jc w:val="both"/>
            </w:pPr>
            <w:r>
              <w:rPr>
                <w:sz w:val="23"/>
                <w:szCs w:val="23"/>
              </w:rPr>
              <w:lastRenderedPageBreak/>
              <w:t xml:space="preserve">Выполнение задания предусматривало применение знаний всех факторов, влияющих на скорость реакции, которая указана в условии задания. При подготовке к ЕГЭ заданий 19 и 20 </w:t>
            </w:r>
            <w:r>
              <w:rPr>
                <w:sz w:val="23"/>
                <w:szCs w:val="23"/>
              </w:rPr>
              <w:lastRenderedPageBreak/>
              <w:t>объяснить ученику подходы к решению этих заданий, когда не указано количество правильных ответов, обращать внимание на анализ всех вариантов ответов.</w:t>
            </w:r>
          </w:p>
        </w:tc>
      </w:tr>
      <w:tr w:rsidR="00937994" w14:paraId="4A4C9926" w14:textId="77777777" w:rsidTr="006F55A4">
        <w:trPr>
          <w:trHeight w:val="296"/>
        </w:trPr>
        <w:tc>
          <w:tcPr>
            <w:tcW w:w="2928" w:type="dxa"/>
          </w:tcPr>
          <w:p w14:paraId="4EFDE2AA" w14:textId="251CE934" w:rsidR="00BB133F" w:rsidRPr="00575BD1" w:rsidRDefault="00BB133F" w:rsidP="00BB133F">
            <w:pPr>
              <w:pStyle w:val="a5"/>
              <w:tabs>
                <w:tab w:val="left" w:pos="1384"/>
              </w:tabs>
              <w:ind w:left="0" w:firstLine="0"/>
              <w:rPr>
                <w:color w:val="000000"/>
                <w:sz w:val="24"/>
                <w:szCs w:val="24"/>
              </w:rPr>
            </w:pPr>
            <w:r w:rsidRPr="00575BD1">
              <w:rPr>
                <w:color w:val="000000"/>
                <w:sz w:val="24"/>
                <w:szCs w:val="24"/>
              </w:rPr>
              <w:lastRenderedPageBreak/>
              <w:t>Правила безопасности при работе с едкими, горючими и токсичными веществами, средствами бытовой</w:t>
            </w:r>
            <w:r w:rsidRPr="00575BD1">
              <w:rPr>
                <w:color w:val="000000"/>
                <w:sz w:val="24"/>
                <w:szCs w:val="24"/>
              </w:rPr>
              <w:br/>
              <w:t>химии;</w:t>
            </w:r>
            <w:r w:rsidR="00575BD1" w:rsidRPr="00575BD1">
              <w:rPr>
                <w:color w:val="000000"/>
                <w:sz w:val="24"/>
                <w:szCs w:val="24"/>
              </w:rPr>
              <w:t xml:space="preserve"> х</w:t>
            </w:r>
            <w:r w:rsidRPr="00575BD1">
              <w:rPr>
                <w:color w:val="000000"/>
                <w:sz w:val="24"/>
                <w:szCs w:val="24"/>
              </w:rPr>
              <w:t xml:space="preserve">имическое загрязнение окружающей среды и его последствия: </w:t>
            </w:r>
          </w:p>
          <w:p w14:paraId="60B1F1F1" w14:textId="77777777" w:rsidR="00937994" w:rsidRPr="00575BD1" w:rsidRDefault="00937994" w:rsidP="006F55A4">
            <w:pPr>
              <w:pStyle w:val="a3"/>
              <w:ind w:left="0" w:right="218"/>
              <w:jc w:val="both"/>
            </w:pPr>
          </w:p>
        </w:tc>
        <w:tc>
          <w:tcPr>
            <w:tcW w:w="2349" w:type="dxa"/>
          </w:tcPr>
          <w:p w14:paraId="259B9660" w14:textId="5B9EA0FF" w:rsidR="00937994" w:rsidRDefault="00BB133F" w:rsidP="006F55A4">
            <w:pPr>
              <w:pStyle w:val="a3"/>
              <w:ind w:left="0" w:right="218"/>
              <w:jc w:val="both"/>
            </w:pPr>
            <w:r>
              <w:t>Не достаточное количество практических и лабораторных работ, мало уделяется внимание применению веществ</w:t>
            </w:r>
          </w:p>
        </w:tc>
        <w:tc>
          <w:tcPr>
            <w:tcW w:w="4097" w:type="dxa"/>
          </w:tcPr>
          <w:p w14:paraId="6D77AF62" w14:textId="77777777" w:rsidR="00937994" w:rsidRDefault="00BB133F" w:rsidP="00937994">
            <w:pPr>
              <w:pStyle w:val="a3"/>
              <w:ind w:left="0" w:right="218"/>
              <w:jc w:val="both"/>
            </w:pPr>
            <w:r>
              <w:t>При изучении темы «Кислород. Оксиды. Горение» провести практическую работу о влиянии кислорода на процессы горения и разобрать способы тушения пожаров.</w:t>
            </w:r>
          </w:p>
          <w:p w14:paraId="64DF8915" w14:textId="77777777" w:rsidR="00BB133F" w:rsidRDefault="00BB133F" w:rsidP="00937994">
            <w:pPr>
              <w:pStyle w:val="a3"/>
              <w:ind w:left="0" w:right="218"/>
              <w:jc w:val="both"/>
            </w:pPr>
            <w:r>
              <w:t>При изучении кислот и оснований отработать понятие реакции нейтрализации, провести практическую работу.</w:t>
            </w:r>
          </w:p>
          <w:p w14:paraId="58A86CC8" w14:textId="77777777" w:rsidR="00BB133F" w:rsidRDefault="00BB133F" w:rsidP="00937994">
            <w:pPr>
              <w:pStyle w:val="a3"/>
              <w:ind w:left="0" w:right="218"/>
              <w:jc w:val="both"/>
            </w:pPr>
            <w:r>
              <w:t xml:space="preserve"> При изучении </w:t>
            </w:r>
            <w:r w:rsidR="00575BD1">
              <w:t xml:space="preserve"> веществ  и их </w:t>
            </w:r>
            <w:r>
              <w:t xml:space="preserve">растворимости </w:t>
            </w:r>
            <w:r w:rsidR="00575BD1">
              <w:t>уделить внимание утилизации токсичных веществ, оказанию первой помощи при отравлениях различными химическими веществами, в том числе препаратами бытовой химии.</w:t>
            </w:r>
          </w:p>
          <w:p w14:paraId="5CE4A2F6" w14:textId="1BCD85B9" w:rsidR="00575BD1" w:rsidRDefault="00575BD1" w:rsidP="00937994">
            <w:pPr>
              <w:pStyle w:val="a3"/>
              <w:ind w:left="0" w:right="218"/>
              <w:jc w:val="both"/>
            </w:pPr>
            <w:r>
              <w:t>Не игнорировать изучение в 11 классе темы «Химия и жизнь».</w:t>
            </w:r>
          </w:p>
        </w:tc>
      </w:tr>
      <w:tr w:rsidR="00906B16" w14:paraId="11C5BD80" w14:textId="77777777" w:rsidTr="006F55A4">
        <w:trPr>
          <w:trHeight w:val="296"/>
        </w:trPr>
        <w:tc>
          <w:tcPr>
            <w:tcW w:w="2928" w:type="dxa"/>
          </w:tcPr>
          <w:p w14:paraId="4D8349B9" w14:textId="6170AA6E" w:rsidR="00906B16" w:rsidRPr="00575BD1" w:rsidRDefault="00575BD1" w:rsidP="006F55A4">
            <w:pPr>
              <w:pStyle w:val="a3"/>
              <w:ind w:left="0" w:right="218"/>
              <w:jc w:val="both"/>
            </w:pPr>
            <w:r w:rsidRPr="00575BD1">
              <w:rPr>
                <w:color w:val="000000"/>
              </w:rPr>
              <w:t>Понятие о металлургии: общие способы получения металлов</w:t>
            </w:r>
          </w:p>
        </w:tc>
        <w:tc>
          <w:tcPr>
            <w:tcW w:w="2349" w:type="dxa"/>
          </w:tcPr>
          <w:p w14:paraId="40B01739" w14:textId="3A7425FB" w:rsidR="00906B16" w:rsidRDefault="00575BD1" w:rsidP="006F55A4">
            <w:pPr>
              <w:pStyle w:val="a3"/>
              <w:ind w:left="0" w:right="218"/>
              <w:jc w:val="both"/>
            </w:pPr>
            <w:r>
              <w:t>Не достаточно освещается тема «Химические производства» в школьном курсе химии.</w:t>
            </w:r>
          </w:p>
        </w:tc>
        <w:tc>
          <w:tcPr>
            <w:tcW w:w="4097" w:type="dxa"/>
          </w:tcPr>
          <w:p w14:paraId="3E77B774" w14:textId="797EC23B" w:rsidR="00906B16" w:rsidRDefault="00575BD1" w:rsidP="00937994">
            <w:pPr>
              <w:pStyle w:val="a3"/>
              <w:ind w:left="0" w:right="218"/>
              <w:jc w:val="both"/>
            </w:pPr>
            <w:r>
              <w:t>Включить в рабочую программу как региональный компонент тему «Химические производства Вологодской области» и рассмотреть производство чугуна, стали, аммиака и серной кислоты.</w:t>
            </w:r>
          </w:p>
        </w:tc>
      </w:tr>
      <w:tr w:rsidR="00575BD1" w14:paraId="101C3A0D" w14:textId="77777777" w:rsidTr="006F55A4">
        <w:trPr>
          <w:trHeight w:val="296"/>
        </w:trPr>
        <w:tc>
          <w:tcPr>
            <w:tcW w:w="2928" w:type="dxa"/>
          </w:tcPr>
          <w:p w14:paraId="68DC87D1" w14:textId="673E9D05" w:rsidR="00575BD1" w:rsidRPr="00575BD1" w:rsidRDefault="00575BD1" w:rsidP="00575BD1">
            <w:pPr>
              <w:adjustRightInd w:val="0"/>
              <w:rPr>
                <w:sz w:val="24"/>
                <w:szCs w:val="24"/>
              </w:rPr>
            </w:pPr>
            <w:r w:rsidRPr="0016410C">
              <w:rPr>
                <w:sz w:val="28"/>
                <w:szCs w:val="28"/>
              </w:rPr>
              <w:t xml:space="preserve"> </w:t>
            </w:r>
            <w:r w:rsidRPr="00575BD1">
              <w:rPr>
                <w:sz w:val="24"/>
                <w:szCs w:val="24"/>
              </w:rPr>
              <w:t>Решение задач на расчеты с использованием понятий «растворимость», «массовая доля вещества в растворе»</w:t>
            </w:r>
            <w:r>
              <w:rPr>
                <w:sz w:val="24"/>
                <w:szCs w:val="24"/>
              </w:rPr>
              <w:t xml:space="preserve"> (задание 34</w:t>
            </w:r>
            <w:r w:rsidR="00F54AF0">
              <w:rPr>
                <w:sz w:val="24"/>
                <w:szCs w:val="24"/>
              </w:rPr>
              <w:t xml:space="preserve"> высокого уровня сложности</w:t>
            </w:r>
            <w:r>
              <w:rPr>
                <w:sz w:val="24"/>
                <w:szCs w:val="24"/>
              </w:rPr>
              <w:t>)</w:t>
            </w:r>
          </w:p>
          <w:p w14:paraId="027635A6" w14:textId="4812FC69" w:rsidR="00575BD1" w:rsidRPr="00575BD1" w:rsidRDefault="00575BD1" w:rsidP="00575BD1">
            <w:pPr>
              <w:adjustRightInd w:val="0"/>
              <w:rPr>
                <w:sz w:val="24"/>
                <w:szCs w:val="24"/>
              </w:rPr>
            </w:pPr>
          </w:p>
        </w:tc>
        <w:tc>
          <w:tcPr>
            <w:tcW w:w="2349" w:type="dxa"/>
          </w:tcPr>
          <w:p w14:paraId="0BF4C38D" w14:textId="6F6FB632" w:rsidR="00575BD1" w:rsidRDefault="00575BD1" w:rsidP="006F55A4">
            <w:pPr>
              <w:pStyle w:val="a3"/>
              <w:ind w:left="0" w:right="218"/>
              <w:jc w:val="both"/>
            </w:pPr>
            <w:r>
              <w:t>Н</w:t>
            </w:r>
            <w:r w:rsidRPr="00575BD1">
              <w:t>едостаточно прочно овладели умениями применять понятие «массовая доля вещества в растворе», и учитывать соотношение веществ, участвующих в реакции.</w:t>
            </w:r>
            <w:r>
              <w:t xml:space="preserve"> </w:t>
            </w:r>
            <w:r>
              <w:rPr>
                <w:sz w:val="23"/>
                <w:szCs w:val="23"/>
              </w:rPr>
              <w:t xml:space="preserve"> Справиться с задачами высокого уровня сложности смогли лишь немногие выпускники, у которых наряду с </w:t>
            </w:r>
            <w:r>
              <w:rPr>
                <w:sz w:val="23"/>
                <w:szCs w:val="23"/>
              </w:rPr>
              <w:lastRenderedPageBreak/>
              <w:t>хорошей химической подготовкой хорошо сформирована математическая грамотность.</w:t>
            </w:r>
          </w:p>
        </w:tc>
        <w:tc>
          <w:tcPr>
            <w:tcW w:w="4097" w:type="dxa"/>
          </w:tcPr>
          <w:p w14:paraId="70CBF434" w14:textId="77777777" w:rsidR="00575BD1" w:rsidRDefault="00575BD1" w:rsidP="00937994">
            <w:pPr>
              <w:pStyle w:val="a3"/>
              <w:ind w:left="0" w:right="218"/>
              <w:jc w:val="both"/>
              <w:rPr>
                <w:sz w:val="23"/>
                <w:szCs w:val="23"/>
              </w:rPr>
            </w:pPr>
            <w:r>
              <w:rPr>
                <w:sz w:val="23"/>
                <w:szCs w:val="23"/>
              </w:rPr>
              <w:lastRenderedPageBreak/>
              <w:t>При решении задачи 34 требовалось применить межпредметные умения по выявлению математической зависимости между заданными физическими величинами и составлению математического уравнения для поиска неизвестной величины.</w:t>
            </w:r>
          </w:p>
          <w:p w14:paraId="54827B72" w14:textId="77777777" w:rsidR="00F54AF0" w:rsidRDefault="00F54AF0" w:rsidP="00937994">
            <w:pPr>
              <w:pStyle w:val="a3"/>
              <w:ind w:left="0" w:right="218"/>
              <w:jc w:val="both"/>
            </w:pPr>
            <w:r>
              <w:t xml:space="preserve">Решение задач необходимо вводить во все темы школьного курса неорганической химии после изучения в 8 классе понятий </w:t>
            </w:r>
            <w:r w:rsidRPr="00575BD1">
              <w:t>«массовая доля вещества в растворе»</w:t>
            </w:r>
            <w:r>
              <w:t>, «моль», постепенно усложняя их.</w:t>
            </w:r>
          </w:p>
          <w:p w14:paraId="47FEAC13" w14:textId="73E336C9" w:rsidR="00F54AF0" w:rsidRDefault="00F54AF0" w:rsidP="00937994">
            <w:pPr>
              <w:pStyle w:val="a3"/>
              <w:ind w:left="0" w:right="218"/>
              <w:jc w:val="both"/>
            </w:pPr>
            <w:r>
              <w:t xml:space="preserve"> Для овладения умением решать комбинированную задачу высокого уровня сложности можно использовать </w:t>
            </w:r>
            <w:r>
              <w:lastRenderedPageBreak/>
              <w:t>факультативный курс «Решение задач повышенной сложности».</w:t>
            </w:r>
          </w:p>
        </w:tc>
      </w:tr>
      <w:tr w:rsidR="00575BD1" w14:paraId="0A61E6B6" w14:textId="77777777" w:rsidTr="006F55A4">
        <w:trPr>
          <w:trHeight w:val="296"/>
        </w:trPr>
        <w:tc>
          <w:tcPr>
            <w:tcW w:w="2928" w:type="dxa"/>
          </w:tcPr>
          <w:p w14:paraId="3BB33989" w14:textId="16FE7FEF" w:rsidR="00575BD1" w:rsidRPr="00575BD1" w:rsidRDefault="00575BD1" w:rsidP="006F55A4">
            <w:pPr>
              <w:pStyle w:val="a3"/>
              <w:ind w:left="0" w:right="218"/>
              <w:jc w:val="both"/>
              <w:rPr>
                <w:color w:val="000000"/>
              </w:rPr>
            </w:pPr>
            <w:r w:rsidRPr="00575BD1">
              <w:rPr>
                <w:color w:val="000000"/>
              </w:rPr>
              <w:lastRenderedPageBreak/>
              <w:t>Задачи на установление молекулярной и структурной формулы органического вещества</w:t>
            </w:r>
            <w:r w:rsidR="00F54AF0">
              <w:rPr>
                <w:color w:val="000000"/>
              </w:rPr>
              <w:t xml:space="preserve"> (задание 35 – высокого уровня сложности)</w:t>
            </w:r>
          </w:p>
        </w:tc>
        <w:tc>
          <w:tcPr>
            <w:tcW w:w="2349" w:type="dxa"/>
          </w:tcPr>
          <w:p w14:paraId="65B320A6" w14:textId="06A72CA8" w:rsidR="00575BD1" w:rsidRDefault="00F54AF0" w:rsidP="006F55A4">
            <w:pPr>
              <w:pStyle w:val="a3"/>
              <w:ind w:left="0" w:right="218"/>
              <w:jc w:val="both"/>
            </w:pPr>
            <w:r>
              <w:t>Неумение составить структурную формулу на основе молекулярной формулы и описания химических свойств.</w:t>
            </w:r>
          </w:p>
        </w:tc>
        <w:tc>
          <w:tcPr>
            <w:tcW w:w="4097" w:type="dxa"/>
          </w:tcPr>
          <w:p w14:paraId="6296A4EA" w14:textId="77777777" w:rsidR="00575BD1" w:rsidRDefault="00F54AF0" w:rsidP="00937994">
            <w:pPr>
              <w:pStyle w:val="a3"/>
              <w:ind w:left="0" w:right="218"/>
              <w:jc w:val="both"/>
              <w:rPr>
                <w:sz w:val="23"/>
                <w:szCs w:val="23"/>
              </w:rPr>
            </w:pPr>
            <w:r>
              <w:rPr>
                <w:sz w:val="23"/>
                <w:szCs w:val="23"/>
              </w:rPr>
              <w:t>В задаче необходимо провести несложные математические расчёты, с которыми ученики справляются, а установить химическое строение органического вещества по молекулярной формуле и описанию его некоторых химических свойств вызывает затруднение.</w:t>
            </w:r>
          </w:p>
          <w:p w14:paraId="23F85F04" w14:textId="7A08D44E" w:rsidR="00F54AF0" w:rsidRDefault="00F54AF0" w:rsidP="00937994">
            <w:pPr>
              <w:pStyle w:val="a3"/>
              <w:ind w:left="0" w:right="218"/>
              <w:jc w:val="both"/>
            </w:pPr>
            <w:r>
              <w:t xml:space="preserve"> Вводить в практику решение задач с малоизвестными веществами или новыми классами соединений, при решении обращать внимание на характерные признаки веществ и проводимых реакций.</w:t>
            </w:r>
          </w:p>
        </w:tc>
      </w:tr>
    </w:tbl>
    <w:p w14:paraId="6D0BE3DF" w14:textId="77777777" w:rsidR="0051759B" w:rsidRDefault="0051759B" w:rsidP="0051759B">
      <w:pPr>
        <w:pStyle w:val="a3"/>
        <w:ind w:right="218" w:firstLine="708"/>
        <w:jc w:val="both"/>
      </w:pPr>
    </w:p>
    <w:p w14:paraId="5F7CEAE4" w14:textId="07EF7020" w:rsidR="00332990" w:rsidRPr="009B4267" w:rsidRDefault="00030532" w:rsidP="00492BE1">
      <w:pPr>
        <w:widowControl/>
        <w:autoSpaceDE/>
        <w:autoSpaceDN/>
        <w:ind w:firstLine="720"/>
        <w:contextualSpacing/>
        <w:jc w:val="both"/>
        <w:rPr>
          <w:rFonts w:eastAsiaTheme="minorHAnsi"/>
          <w:color w:val="000000"/>
          <w:sz w:val="28"/>
          <w:szCs w:val="28"/>
        </w:rPr>
      </w:pPr>
      <w:r w:rsidRPr="00030532">
        <w:rPr>
          <w:sz w:val="28"/>
          <w:szCs w:val="28"/>
        </w:rPr>
        <w:t xml:space="preserve">Следует акцентировать внимание на то, что в 2021 г.  задания, проверяющие умения классифицировать вещества (19) и определять характер влияния различных факторов на скорость химической реакции (20), были предложены в тех же формулировках, но они не предусматривали знания точного количества правильных ответов для выбора. </w:t>
      </w:r>
      <w:r w:rsidR="00EA4F42" w:rsidRPr="00EA4F42">
        <w:rPr>
          <w:sz w:val="28"/>
          <w:szCs w:val="28"/>
        </w:rPr>
        <w:t>В условии задания не было указания на количество выбираемых правильных элементов ответа к нему. Это вызвало определённые затруднения у выпускников.</w:t>
      </w:r>
      <w:r w:rsidR="00EA4F42">
        <w:rPr>
          <w:sz w:val="23"/>
          <w:szCs w:val="23"/>
        </w:rPr>
        <w:t xml:space="preserve"> </w:t>
      </w:r>
      <w:r w:rsidRPr="00030532">
        <w:rPr>
          <w:sz w:val="28"/>
          <w:szCs w:val="28"/>
        </w:rPr>
        <w:t>Результаты выполнения данных заданий (45% и 37% соответственно), говорят об их снижении по сравнению с 2020 г. на 18–23%. Данный факт свидетельствует о том, что ранее при выборе ответа экзаменуемые нередко действовали методом исключения. При предложенном подходе к определению правильного ответа каждый из предложенных вариантов должен анализироваться более внимательно и менее формально.</w:t>
      </w:r>
      <w:r w:rsidR="00332990" w:rsidRPr="00332990">
        <w:rPr>
          <w:rFonts w:eastAsiaTheme="minorHAnsi"/>
          <w:color w:val="000000"/>
          <w:sz w:val="28"/>
          <w:szCs w:val="28"/>
        </w:rPr>
        <w:t xml:space="preserve"> </w:t>
      </w:r>
      <w:r w:rsidR="00332990" w:rsidRPr="009B4267">
        <w:rPr>
          <w:rFonts w:eastAsiaTheme="minorHAnsi"/>
          <w:color w:val="000000"/>
          <w:sz w:val="28"/>
          <w:szCs w:val="28"/>
        </w:rPr>
        <w:t xml:space="preserve">Многие их них не </w:t>
      </w:r>
      <w:r w:rsidR="00332990">
        <w:rPr>
          <w:rFonts w:eastAsiaTheme="minorHAnsi"/>
          <w:color w:val="000000"/>
          <w:sz w:val="28"/>
          <w:szCs w:val="28"/>
        </w:rPr>
        <w:t>готовы</w:t>
      </w:r>
      <w:r w:rsidR="00332990" w:rsidRPr="009B4267">
        <w:rPr>
          <w:rFonts w:eastAsiaTheme="minorHAnsi"/>
          <w:color w:val="000000"/>
          <w:sz w:val="28"/>
          <w:szCs w:val="28"/>
        </w:rPr>
        <w:t xml:space="preserve"> </w:t>
      </w:r>
      <w:r w:rsidR="00332990">
        <w:rPr>
          <w:rFonts w:eastAsiaTheme="minorHAnsi"/>
          <w:color w:val="000000"/>
          <w:sz w:val="28"/>
          <w:szCs w:val="28"/>
        </w:rPr>
        <w:t>принять такой вариант ответа, если в предыдущие годы всегда были два правильных ответа, все это говорит о шаблонности мышления даже у выпускников с повышенным уровнем мотивации. Но все-таки это больше психологическая проблема введения нового варианта ответа нежели химическая, как это было в прошлый год с заданием 3 (проверяемые элементы содержания «валентность» и степень окисления»), где при введении новой формы запроса процент правильных ответом значительно снизился. В этот год мы не наблюдаем этого.</w:t>
      </w:r>
    </w:p>
    <w:p w14:paraId="359FA345" w14:textId="564C0ED5" w:rsidR="0051759B" w:rsidRDefault="0051759B" w:rsidP="00030532">
      <w:pPr>
        <w:ind w:right="416" w:firstLine="720"/>
        <w:jc w:val="both"/>
        <w:rPr>
          <w:sz w:val="28"/>
          <w:szCs w:val="28"/>
        </w:rPr>
      </w:pPr>
    </w:p>
    <w:p w14:paraId="68A2138E" w14:textId="628D5BDC" w:rsidR="00030532" w:rsidRPr="00EA4F42" w:rsidRDefault="00030532" w:rsidP="00030532">
      <w:pPr>
        <w:ind w:right="416" w:firstLine="720"/>
        <w:jc w:val="both"/>
        <w:rPr>
          <w:b/>
          <w:i/>
          <w:iCs/>
          <w:sz w:val="28"/>
          <w:szCs w:val="28"/>
        </w:rPr>
      </w:pPr>
      <w:r w:rsidRPr="00EA4F42">
        <w:rPr>
          <w:b/>
          <w:i/>
          <w:iCs/>
          <w:sz w:val="28"/>
          <w:szCs w:val="28"/>
        </w:rPr>
        <w:t xml:space="preserve">Пример </w:t>
      </w:r>
      <w:r w:rsidR="00EA4F42" w:rsidRPr="00EA4F42">
        <w:rPr>
          <w:b/>
          <w:i/>
          <w:iCs/>
          <w:sz w:val="28"/>
          <w:szCs w:val="28"/>
        </w:rPr>
        <w:t>задания 19</w:t>
      </w:r>
      <w:r w:rsidR="00EA4F42">
        <w:rPr>
          <w:b/>
          <w:i/>
          <w:iCs/>
          <w:sz w:val="28"/>
          <w:szCs w:val="28"/>
        </w:rPr>
        <w:t xml:space="preserve"> (задание базового уровня сложности)</w:t>
      </w:r>
      <w:r w:rsidRPr="00EA4F42">
        <w:rPr>
          <w:b/>
          <w:i/>
          <w:iCs/>
          <w:sz w:val="28"/>
          <w:szCs w:val="28"/>
        </w:rPr>
        <w:t>.</w:t>
      </w:r>
    </w:p>
    <w:p w14:paraId="2CD5165D" w14:textId="77777777" w:rsidR="00030532" w:rsidRPr="00EA4F42" w:rsidRDefault="00030532" w:rsidP="00030532">
      <w:pPr>
        <w:ind w:right="416" w:firstLine="720"/>
        <w:jc w:val="both"/>
        <w:rPr>
          <w:bCs/>
          <w:sz w:val="28"/>
          <w:szCs w:val="28"/>
        </w:rPr>
      </w:pPr>
      <w:r w:rsidRPr="00EA4F42">
        <w:rPr>
          <w:bCs/>
          <w:sz w:val="28"/>
          <w:szCs w:val="28"/>
        </w:rPr>
        <w:t>Из предложенного перечня выберите все типы реакций, к которым можно отнести взаимодействие серы с кислородом.</w:t>
      </w:r>
    </w:p>
    <w:p w14:paraId="59CC931E" w14:textId="6CCA4E03" w:rsidR="00030532" w:rsidRPr="00EA4F42" w:rsidRDefault="00030532" w:rsidP="00030532">
      <w:pPr>
        <w:ind w:right="416" w:firstLine="720"/>
        <w:jc w:val="both"/>
        <w:rPr>
          <w:bCs/>
          <w:sz w:val="28"/>
          <w:szCs w:val="28"/>
        </w:rPr>
      </w:pPr>
      <w:r w:rsidRPr="00EA4F42">
        <w:rPr>
          <w:bCs/>
          <w:sz w:val="28"/>
          <w:szCs w:val="28"/>
        </w:rPr>
        <w:lastRenderedPageBreak/>
        <w:t>1) соединения</w:t>
      </w:r>
    </w:p>
    <w:p w14:paraId="3DA08552" w14:textId="65B69CC9" w:rsidR="00030532" w:rsidRPr="00EA4F42" w:rsidRDefault="00030532" w:rsidP="00030532">
      <w:pPr>
        <w:ind w:right="416" w:firstLine="720"/>
        <w:jc w:val="both"/>
        <w:rPr>
          <w:bCs/>
          <w:sz w:val="28"/>
          <w:szCs w:val="28"/>
        </w:rPr>
      </w:pPr>
      <w:r w:rsidRPr="00EA4F42">
        <w:rPr>
          <w:bCs/>
          <w:sz w:val="28"/>
          <w:szCs w:val="28"/>
        </w:rPr>
        <w:t>2) обратимая</w:t>
      </w:r>
    </w:p>
    <w:p w14:paraId="4D2E079E" w14:textId="6EE0DE2A" w:rsidR="00030532" w:rsidRPr="00EA4F42" w:rsidRDefault="00030532" w:rsidP="00030532">
      <w:pPr>
        <w:ind w:right="416" w:firstLine="720"/>
        <w:jc w:val="both"/>
        <w:rPr>
          <w:bCs/>
          <w:sz w:val="28"/>
          <w:szCs w:val="28"/>
        </w:rPr>
      </w:pPr>
      <w:r w:rsidRPr="00EA4F42">
        <w:rPr>
          <w:bCs/>
          <w:sz w:val="28"/>
          <w:szCs w:val="28"/>
        </w:rPr>
        <w:t>3) экзотермическая</w:t>
      </w:r>
    </w:p>
    <w:p w14:paraId="3384FF5F" w14:textId="020D752C" w:rsidR="00030532" w:rsidRPr="00EA4F42" w:rsidRDefault="00030532" w:rsidP="00030532">
      <w:pPr>
        <w:ind w:right="416" w:firstLine="720"/>
        <w:jc w:val="both"/>
        <w:rPr>
          <w:bCs/>
          <w:sz w:val="28"/>
          <w:szCs w:val="28"/>
        </w:rPr>
      </w:pPr>
      <w:r w:rsidRPr="00EA4F42">
        <w:rPr>
          <w:bCs/>
          <w:sz w:val="28"/>
          <w:szCs w:val="28"/>
        </w:rPr>
        <w:t>4) окислительно-восстановительная</w:t>
      </w:r>
    </w:p>
    <w:p w14:paraId="5E0CC18E" w14:textId="2714A6F2" w:rsidR="00030532" w:rsidRPr="00EA4F42" w:rsidRDefault="00030532" w:rsidP="00030532">
      <w:pPr>
        <w:ind w:right="416" w:firstLine="720"/>
        <w:jc w:val="both"/>
        <w:rPr>
          <w:bCs/>
          <w:sz w:val="28"/>
          <w:szCs w:val="28"/>
        </w:rPr>
      </w:pPr>
      <w:r w:rsidRPr="00EA4F42">
        <w:rPr>
          <w:bCs/>
          <w:sz w:val="28"/>
          <w:szCs w:val="28"/>
        </w:rPr>
        <w:t>5) гетерогенная</w:t>
      </w:r>
    </w:p>
    <w:p w14:paraId="2A6A5102" w14:textId="77777777" w:rsidR="00030532" w:rsidRPr="00EA4F42" w:rsidRDefault="00030532" w:rsidP="00030532">
      <w:pPr>
        <w:ind w:right="416" w:firstLine="720"/>
        <w:jc w:val="both"/>
        <w:rPr>
          <w:bCs/>
          <w:sz w:val="28"/>
          <w:szCs w:val="28"/>
        </w:rPr>
      </w:pPr>
      <w:r w:rsidRPr="00EA4F42">
        <w:rPr>
          <w:bCs/>
          <w:sz w:val="28"/>
          <w:szCs w:val="28"/>
        </w:rPr>
        <w:t>Запишите номера выбранных ответов.</w:t>
      </w:r>
    </w:p>
    <w:p w14:paraId="2CFEE296" w14:textId="6BDAB52C" w:rsidR="00030532" w:rsidRDefault="00030532" w:rsidP="00030532">
      <w:pPr>
        <w:ind w:right="416" w:firstLine="720"/>
        <w:jc w:val="both"/>
        <w:rPr>
          <w:bCs/>
          <w:sz w:val="28"/>
          <w:szCs w:val="28"/>
        </w:rPr>
      </w:pPr>
      <w:r w:rsidRPr="00EA4F42">
        <w:rPr>
          <w:bCs/>
          <w:sz w:val="28"/>
          <w:szCs w:val="28"/>
        </w:rPr>
        <w:t>Ответ: 1345.</w:t>
      </w:r>
    </w:p>
    <w:p w14:paraId="40653CF0" w14:textId="77777777" w:rsidR="00EA4F42" w:rsidRDefault="00EA4F42" w:rsidP="00030532">
      <w:pPr>
        <w:ind w:right="416" w:firstLine="720"/>
        <w:jc w:val="both"/>
        <w:rPr>
          <w:bCs/>
          <w:sz w:val="28"/>
          <w:szCs w:val="28"/>
        </w:rPr>
      </w:pPr>
    </w:p>
    <w:p w14:paraId="150B8411" w14:textId="0A5C160C" w:rsidR="00EA4F42" w:rsidRDefault="00EA4F42" w:rsidP="00EA4F42">
      <w:pPr>
        <w:ind w:right="416" w:firstLine="720"/>
        <w:jc w:val="both"/>
        <w:rPr>
          <w:bCs/>
          <w:sz w:val="28"/>
          <w:szCs w:val="28"/>
        </w:rPr>
      </w:pPr>
      <w:r>
        <w:rPr>
          <w:bCs/>
          <w:sz w:val="28"/>
          <w:szCs w:val="28"/>
        </w:rPr>
        <w:t>Результаты выполнения задания 19.</w:t>
      </w:r>
    </w:p>
    <w:tbl>
      <w:tblPr>
        <w:tblStyle w:val="a6"/>
        <w:tblW w:w="0" w:type="auto"/>
        <w:tblLook w:val="04A0" w:firstRow="1" w:lastRow="0" w:firstColumn="1" w:lastColumn="0" w:noHBand="0" w:noVBand="1"/>
      </w:tblPr>
      <w:tblGrid>
        <w:gridCol w:w="1929"/>
        <w:gridCol w:w="1854"/>
        <w:gridCol w:w="1852"/>
        <w:gridCol w:w="1853"/>
        <w:gridCol w:w="1851"/>
      </w:tblGrid>
      <w:tr w:rsidR="00332990" w14:paraId="07DD533E" w14:textId="77777777" w:rsidTr="0005588E">
        <w:tc>
          <w:tcPr>
            <w:tcW w:w="1929" w:type="dxa"/>
          </w:tcPr>
          <w:p w14:paraId="5699BD52" w14:textId="4DCB2F31" w:rsidR="00332990" w:rsidRDefault="00332990" w:rsidP="00332990">
            <w:pPr>
              <w:ind w:right="416"/>
              <w:jc w:val="both"/>
              <w:rPr>
                <w:bCs/>
                <w:sz w:val="28"/>
                <w:szCs w:val="28"/>
              </w:rPr>
            </w:pPr>
            <w:r>
              <w:rPr>
                <w:bCs/>
                <w:sz w:val="28"/>
                <w:szCs w:val="28"/>
              </w:rPr>
              <w:t>ответ</w:t>
            </w:r>
          </w:p>
        </w:tc>
        <w:tc>
          <w:tcPr>
            <w:tcW w:w="1854" w:type="dxa"/>
          </w:tcPr>
          <w:p w14:paraId="6300E773" w14:textId="67BD5E32" w:rsidR="00332990" w:rsidRDefault="00332990" w:rsidP="00332990">
            <w:pPr>
              <w:ind w:right="416"/>
              <w:jc w:val="both"/>
              <w:rPr>
                <w:bCs/>
                <w:sz w:val="28"/>
                <w:szCs w:val="28"/>
              </w:rPr>
            </w:pPr>
            <w:r w:rsidRPr="00EA4F42">
              <w:rPr>
                <w:rFonts w:eastAsiaTheme="minorHAnsi"/>
                <w:b/>
                <w:bCs/>
                <w:color w:val="000000"/>
                <w:sz w:val="23"/>
                <w:szCs w:val="23"/>
              </w:rPr>
              <w:t>1345</w:t>
            </w:r>
          </w:p>
        </w:tc>
        <w:tc>
          <w:tcPr>
            <w:tcW w:w="1852" w:type="dxa"/>
          </w:tcPr>
          <w:p w14:paraId="34BC1FDD" w14:textId="66D395E7" w:rsidR="00332990" w:rsidRDefault="00332990" w:rsidP="00332990">
            <w:pPr>
              <w:ind w:right="416"/>
              <w:jc w:val="both"/>
              <w:rPr>
                <w:bCs/>
                <w:sz w:val="28"/>
                <w:szCs w:val="28"/>
              </w:rPr>
            </w:pPr>
            <w:r w:rsidRPr="00EA4F42">
              <w:rPr>
                <w:rFonts w:eastAsiaTheme="minorHAnsi"/>
                <w:color w:val="000000"/>
                <w:sz w:val="23"/>
                <w:szCs w:val="23"/>
              </w:rPr>
              <w:t>145</w:t>
            </w:r>
          </w:p>
        </w:tc>
        <w:tc>
          <w:tcPr>
            <w:tcW w:w="1853" w:type="dxa"/>
          </w:tcPr>
          <w:p w14:paraId="301F2925" w14:textId="305E7C93" w:rsidR="00332990" w:rsidRDefault="0005588E" w:rsidP="00332990">
            <w:pPr>
              <w:ind w:right="416"/>
              <w:jc w:val="both"/>
              <w:rPr>
                <w:bCs/>
                <w:sz w:val="28"/>
                <w:szCs w:val="28"/>
              </w:rPr>
            </w:pPr>
            <w:r>
              <w:rPr>
                <w:bCs/>
                <w:sz w:val="28"/>
                <w:szCs w:val="28"/>
              </w:rPr>
              <w:t>134</w:t>
            </w:r>
          </w:p>
        </w:tc>
        <w:tc>
          <w:tcPr>
            <w:tcW w:w="1851" w:type="dxa"/>
          </w:tcPr>
          <w:p w14:paraId="367A2B56" w14:textId="610BF5EA" w:rsidR="00332990" w:rsidRDefault="0005588E" w:rsidP="00332990">
            <w:pPr>
              <w:ind w:right="416"/>
              <w:jc w:val="both"/>
              <w:rPr>
                <w:bCs/>
                <w:sz w:val="28"/>
                <w:szCs w:val="28"/>
              </w:rPr>
            </w:pPr>
            <w:r>
              <w:rPr>
                <w:bCs/>
                <w:sz w:val="28"/>
                <w:szCs w:val="28"/>
              </w:rPr>
              <w:t>14</w:t>
            </w:r>
          </w:p>
        </w:tc>
      </w:tr>
      <w:tr w:rsidR="0005588E" w14:paraId="229A8413" w14:textId="77777777" w:rsidTr="0005588E">
        <w:tc>
          <w:tcPr>
            <w:tcW w:w="1929" w:type="dxa"/>
          </w:tcPr>
          <w:p w14:paraId="50CF328F" w14:textId="6A8A0A82" w:rsidR="0005588E" w:rsidRDefault="0005588E" w:rsidP="0005588E">
            <w:pPr>
              <w:ind w:right="416"/>
              <w:jc w:val="both"/>
              <w:rPr>
                <w:bCs/>
                <w:sz w:val="28"/>
                <w:szCs w:val="28"/>
              </w:rPr>
            </w:pPr>
            <w:r w:rsidRPr="00EA4F42">
              <w:rPr>
                <w:rFonts w:eastAsiaTheme="minorHAnsi"/>
                <w:color w:val="000000"/>
                <w:sz w:val="23"/>
                <w:szCs w:val="23"/>
              </w:rPr>
              <w:t>Процент выпускников</w:t>
            </w:r>
          </w:p>
        </w:tc>
        <w:tc>
          <w:tcPr>
            <w:tcW w:w="1854" w:type="dxa"/>
          </w:tcPr>
          <w:tbl>
            <w:tblPr>
              <w:tblW w:w="0" w:type="auto"/>
              <w:tblBorders>
                <w:top w:val="nil"/>
                <w:left w:val="nil"/>
                <w:bottom w:val="nil"/>
                <w:right w:val="nil"/>
              </w:tblBorders>
              <w:tblLook w:val="0000" w:firstRow="0" w:lastRow="0" w:firstColumn="0" w:lastColumn="0" w:noHBand="0" w:noVBand="0"/>
            </w:tblPr>
            <w:tblGrid>
              <w:gridCol w:w="619"/>
              <w:gridCol w:w="222"/>
              <w:gridCol w:w="222"/>
              <w:gridCol w:w="222"/>
            </w:tblGrid>
            <w:tr w:rsidR="0005588E" w:rsidRPr="00EA4F42" w14:paraId="7F7A325F" w14:textId="77777777" w:rsidTr="001B4276">
              <w:trPr>
                <w:trHeight w:val="111"/>
              </w:trPr>
              <w:tc>
                <w:tcPr>
                  <w:tcW w:w="0" w:type="auto"/>
                </w:tcPr>
                <w:p w14:paraId="692BF9FF" w14:textId="77777777" w:rsidR="0005588E" w:rsidRPr="00EA4F42" w:rsidRDefault="0005588E" w:rsidP="0005588E">
                  <w:pPr>
                    <w:widowControl/>
                    <w:adjustRightInd w:val="0"/>
                    <w:rPr>
                      <w:rFonts w:eastAsiaTheme="minorHAnsi"/>
                      <w:color w:val="000000"/>
                      <w:sz w:val="23"/>
                      <w:szCs w:val="23"/>
                    </w:rPr>
                  </w:pPr>
                  <w:r w:rsidRPr="00EA4F42">
                    <w:rPr>
                      <w:rFonts w:eastAsiaTheme="minorHAnsi"/>
                      <w:b/>
                      <w:bCs/>
                      <w:color w:val="000000"/>
                      <w:sz w:val="23"/>
                      <w:szCs w:val="23"/>
                    </w:rPr>
                    <w:t xml:space="preserve">28,0 </w:t>
                  </w:r>
                </w:p>
              </w:tc>
              <w:tc>
                <w:tcPr>
                  <w:tcW w:w="0" w:type="auto"/>
                </w:tcPr>
                <w:p w14:paraId="57229582" w14:textId="77777777" w:rsidR="0005588E" w:rsidRPr="00EA4F42" w:rsidRDefault="0005588E" w:rsidP="0005588E">
                  <w:pPr>
                    <w:widowControl/>
                    <w:adjustRightInd w:val="0"/>
                    <w:rPr>
                      <w:rFonts w:eastAsiaTheme="minorHAnsi"/>
                      <w:color w:val="000000"/>
                      <w:sz w:val="23"/>
                      <w:szCs w:val="23"/>
                    </w:rPr>
                  </w:pPr>
                </w:p>
              </w:tc>
              <w:tc>
                <w:tcPr>
                  <w:tcW w:w="0" w:type="auto"/>
                </w:tcPr>
                <w:p w14:paraId="64CE8F51" w14:textId="77777777" w:rsidR="0005588E" w:rsidRPr="00EA4F42" w:rsidRDefault="0005588E" w:rsidP="0005588E">
                  <w:pPr>
                    <w:widowControl/>
                    <w:adjustRightInd w:val="0"/>
                    <w:rPr>
                      <w:rFonts w:eastAsiaTheme="minorHAnsi"/>
                      <w:color w:val="000000"/>
                      <w:sz w:val="23"/>
                      <w:szCs w:val="23"/>
                    </w:rPr>
                  </w:pPr>
                </w:p>
              </w:tc>
              <w:tc>
                <w:tcPr>
                  <w:tcW w:w="0" w:type="auto"/>
                </w:tcPr>
                <w:p w14:paraId="635CF043" w14:textId="77777777" w:rsidR="0005588E" w:rsidRPr="00EA4F42" w:rsidRDefault="0005588E" w:rsidP="0005588E">
                  <w:pPr>
                    <w:widowControl/>
                    <w:adjustRightInd w:val="0"/>
                    <w:rPr>
                      <w:rFonts w:eastAsiaTheme="minorHAnsi"/>
                      <w:color w:val="000000"/>
                      <w:sz w:val="23"/>
                      <w:szCs w:val="23"/>
                    </w:rPr>
                  </w:pPr>
                </w:p>
              </w:tc>
            </w:tr>
          </w:tbl>
          <w:p w14:paraId="37D38B44" w14:textId="77777777" w:rsidR="0005588E" w:rsidRDefault="0005588E" w:rsidP="0005588E">
            <w:pPr>
              <w:ind w:right="416"/>
              <w:jc w:val="both"/>
              <w:rPr>
                <w:bCs/>
                <w:sz w:val="28"/>
                <w:szCs w:val="28"/>
              </w:rPr>
            </w:pPr>
          </w:p>
        </w:tc>
        <w:tc>
          <w:tcPr>
            <w:tcW w:w="1852" w:type="dxa"/>
          </w:tcPr>
          <w:p w14:paraId="49927815" w14:textId="0DEB6645" w:rsidR="0005588E" w:rsidRDefault="0005588E" w:rsidP="0005588E">
            <w:pPr>
              <w:ind w:right="416"/>
              <w:jc w:val="both"/>
              <w:rPr>
                <w:bCs/>
                <w:sz w:val="28"/>
                <w:szCs w:val="28"/>
              </w:rPr>
            </w:pPr>
            <w:r w:rsidRPr="00EA4F42">
              <w:rPr>
                <w:rFonts w:eastAsiaTheme="minorHAnsi"/>
                <w:color w:val="000000"/>
                <w:sz w:val="23"/>
                <w:szCs w:val="23"/>
              </w:rPr>
              <w:t>18,4</w:t>
            </w:r>
          </w:p>
        </w:tc>
        <w:tc>
          <w:tcPr>
            <w:tcW w:w="1853" w:type="dxa"/>
          </w:tcPr>
          <w:p w14:paraId="1315A94E" w14:textId="325F3EFA" w:rsidR="0005588E" w:rsidRDefault="0005588E" w:rsidP="0005588E">
            <w:pPr>
              <w:ind w:right="416"/>
              <w:jc w:val="both"/>
              <w:rPr>
                <w:bCs/>
                <w:sz w:val="28"/>
                <w:szCs w:val="28"/>
              </w:rPr>
            </w:pPr>
            <w:r w:rsidRPr="00EA4F42">
              <w:rPr>
                <w:rFonts w:eastAsiaTheme="minorHAnsi"/>
                <w:color w:val="000000"/>
                <w:sz w:val="23"/>
                <w:szCs w:val="23"/>
              </w:rPr>
              <w:t>17,0</w:t>
            </w:r>
          </w:p>
        </w:tc>
        <w:tc>
          <w:tcPr>
            <w:tcW w:w="1851" w:type="dxa"/>
          </w:tcPr>
          <w:p w14:paraId="410CC97C" w14:textId="0AFFD756" w:rsidR="0005588E" w:rsidRDefault="0005588E" w:rsidP="0005588E">
            <w:pPr>
              <w:ind w:right="416"/>
              <w:jc w:val="both"/>
              <w:rPr>
                <w:bCs/>
                <w:sz w:val="28"/>
                <w:szCs w:val="28"/>
              </w:rPr>
            </w:pPr>
            <w:r w:rsidRPr="00EA4F42">
              <w:rPr>
                <w:rFonts w:eastAsiaTheme="minorHAnsi"/>
                <w:color w:val="000000"/>
                <w:sz w:val="23"/>
                <w:szCs w:val="23"/>
              </w:rPr>
              <w:t>12,5</w:t>
            </w:r>
          </w:p>
        </w:tc>
      </w:tr>
    </w:tbl>
    <w:p w14:paraId="09C6912C" w14:textId="21BBEB0D" w:rsidR="00332990" w:rsidRDefault="00332990" w:rsidP="00EA4F42">
      <w:pPr>
        <w:ind w:right="416" w:firstLine="720"/>
        <w:jc w:val="both"/>
        <w:rPr>
          <w:bCs/>
          <w:sz w:val="28"/>
          <w:szCs w:val="28"/>
        </w:rPr>
      </w:pPr>
    </w:p>
    <w:p w14:paraId="6F34A3CE" w14:textId="3B837A61" w:rsidR="00EA4F42" w:rsidRDefault="00EA4F42" w:rsidP="0005588E">
      <w:pPr>
        <w:ind w:right="416"/>
        <w:jc w:val="both"/>
        <w:rPr>
          <w:b/>
          <w:sz w:val="28"/>
          <w:szCs w:val="28"/>
        </w:rPr>
      </w:pPr>
    </w:p>
    <w:p w14:paraId="3DFAAF4F" w14:textId="065AC535" w:rsidR="00EA4F42" w:rsidRPr="00EA4F42" w:rsidRDefault="00EA4F42" w:rsidP="00EA4F42">
      <w:pPr>
        <w:ind w:right="416" w:firstLine="720"/>
        <w:jc w:val="both"/>
        <w:rPr>
          <w:b/>
          <w:i/>
          <w:iCs/>
          <w:sz w:val="28"/>
          <w:szCs w:val="28"/>
        </w:rPr>
      </w:pPr>
      <w:r w:rsidRPr="00EA4F42">
        <w:rPr>
          <w:b/>
          <w:i/>
          <w:iCs/>
          <w:sz w:val="28"/>
          <w:szCs w:val="28"/>
        </w:rPr>
        <w:t xml:space="preserve">Пример задания </w:t>
      </w:r>
      <w:r>
        <w:rPr>
          <w:b/>
          <w:i/>
          <w:iCs/>
          <w:sz w:val="28"/>
          <w:szCs w:val="28"/>
        </w:rPr>
        <w:t>20 (задание базового уровня сложности)</w:t>
      </w:r>
      <w:r w:rsidRPr="00EA4F42">
        <w:rPr>
          <w:b/>
          <w:i/>
          <w:iCs/>
          <w:sz w:val="28"/>
          <w:szCs w:val="28"/>
        </w:rPr>
        <w:t>.</w:t>
      </w:r>
    </w:p>
    <w:p w14:paraId="2A666D29" w14:textId="77777777" w:rsidR="00EA4F42" w:rsidRPr="00EA4F42" w:rsidRDefault="00EA4F42" w:rsidP="00EA4F42">
      <w:pPr>
        <w:ind w:right="416" w:firstLine="720"/>
        <w:jc w:val="both"/>
        <w:rPr>
          <w:bCs/>
          <w:sz w:val="28"/>
          <w:szCs w:val="28"/>
        </w:rPr>
      </w:pPr>
      <w:r w:rsidRPr="00EA4F42">
        <w:rPr>
          <w:bCs/>
          <w:sz w:val="28"/>
          <w:szCs w:val="28"/>
        </w:rPr>
        <w:t>Из предложенного перечня выберите все внешние воздействия, которые оказывают влияние на скорость реакции образования оксида углерода(IV) из оксида углерода(II) и кислорода.</w:t>
      </w:r>
    </w:p>
    <w:p w14:paraId="7991B38D" w14:textId="31415651" w:rsidR="00EA4F42" w:rsidRPr="00EA4F42" w:rsidRDefault="00EA4F42" w:rsidP="00EA4F42">
      <w:pPr>
        <w:ind w:right="416" w:firstLine="720"/>
        <w:jc w:val="both"/>
        <w:rPr>
          <w:bCs/>
          <w:sz w:val="28"/>
          <w:szCs w:val="28"/>
        </w:rPr>
      </w:pPr>
      <w:r w:rsidRPr="00EA4F42">
        <w:rPr>
          <w:bCs/>
          <w:sz w:val="28"/>
          <w:szCs w:val="28"/>
        </w:rPr>
        <w:t>1) повышение давления в системе</w:t>
      </w:r>
    </w:p>
    <w:p w14:paraId="16F3266C" w14:textId="375061BE" w:rsidR="00EA4F42" w:rsidRPr="00EA4F42" w:rsidRDefault="00EA4F42" w:rsidP="00EA4F42">
      <w:pPr>
        <w:ind w:right="416" w:firstLine="720"/>
        <w:jc w:val="both"/>
        <w:rPr>
          <w:bCs/>
          <w:sz w:val="28"/>
          <w:szCs w:val="28"/>
        </w:rPr>
      </w:pPr>
      <w:r w:rsidRPr="00EA4F42">
        <w:rPr>
          <w:bCs/>
          <w:sz w:val="28"/>
          <w:szCs w:val="28"/>
        </w:rPr>
        <w:t>2) уменьшение концентрации оксида углерода(IV)</w:t>
      </w:r>
    </w:p>
    <w:p w14:paraId="21681970" w14:textId="41075818" w:rsidR="00EA4F42" w:rsidRPr="00EA4F42" w:rsidRDefault="00EA4F42" w:rsidP="00EA4F42">
      <w:pPr>
        <w:ind w:right="416" w:firstLine="720"/>
        <w:jc w:val="both"/>
        <w:rPr>
          <w:bCs/>
          <w:sz w:val="28"/>
          <w:szCs w:val="28"/>
        </w:rPr>
      </w:pPr>
      <w:r w:rsidRPr="00EA4F42">
        <w:rPr>
          <w:bCs/>
          <w:sz w:val="28"/>
          <w:szCs w:val="28"/>
        </w:rPr>
        <w:t>3) уменьшение концентрации оксида углерода(II)</w:t>
      </w:r>
    </w:p>
    <w:p w14:paraId="11C0A5AA" w14:textId="039003F4" w:rsidR="00EA4F42" w:rsidRPr="00EA4F42" w:rsidRDefault="00EA4F42" w:rsidP="00EA4F42">
      <w:pPr>
        <w:ind w:right="416" w:firstLine="720"/>
        <w:jc w:val="both"/>
        <w:rPr>
          <w:bCs/>
          <w:sz w:val="28"/>
          <w:szCs w:val="28"/>
        </w:rPr>
      </w:pPr>
      <w:r w:rsidRPr="00EA4F42">
        <w:rPr>
          <w:bCs/>
          <w:sz w:val="28"/>
          <w:szCs w:val="28"/>
        </w:rPr>
        <w:t>4) повышение температуры</w:t>
      </w:r>
    </w:p>
    <w:p w14:paraId="6A41381C" w14:textId="26E564BF" w:rsidR="00EA4F42" w:rsidRPr="00EA4F42" w:rsidRDefault="00EA4F42" w:rsidP="00EA4F42">
      <w:pPr>
        <w:ind w:right="416" w:firstLine="720"/>
        <w:jc w:val="both"/>
        <w:rPr>
          <w:bCs/>
          <w:sz w:val="28"/>
          <w:szCs w:val="28"/>
        </w:rPr>
      </w:pPr>
      <w:r w:rsidRPr="00EA4F42">
        <w:rPr>
          <w:bCs/>
          <w:sz w:val="28"/>
          <w:szCs w:val="28"/>
        </w:rPr>
        <w:t>5) увеличение концентрации кислорода</w:t>
      </w:r>
    </w:p>
    <w:p w14:paraId="63127B29" w14:textId="77777777" w:rsidR="00EA4F42" w:rsidRPr="00EA4F42" w:rsidRDefault="00EA4F42" w:rsidP="00EA4F42">
      <w:pPr>
        <w:ind w:right="416" w:firstLine="720"/>
        <w:jc w:val="both"/>
        <w:rPr>
          <w:bCs/>
          <w:sz w:val="28"/>
          <w:szCs w:val="28"/>
        </w:rPr>
      </w:pPr>
      <w:r w:rsidRPr="00EA4F42">
        <w:rPr>
          <w:bCs/>
          <w:sz w:val="28"/>
          <w:szCs w:val="28"/>
        </w:rPr>
        <w:t>Запишите номера выбранных ответов.</w:t>
      </w:r>
    </w:p>
    <w:p w14:paraId="4D63D286" w14:textId="429AB0DD" w:rsidR="00EA4F42" w:rsidRPr="00EA4F42" w:rsidRDefault="00EA4F42" w:rsidP="00EA4F42">
      <w:pPr>
        <w:ind w:right="416" w:firstLine="720"/>
        <w:jc w:val="both"/>
        <w:rPr>
          <w:bCs/>
          <w:sz w:val="28"/>
          <w:szCs w:val="28"/>
        </w:rPr>
      </w:pPr>
      <w:r w:rsidRPr="00EA4F42">
        <w:rPr>
          <w:bCs/>
          <w:sz w:val="28"/>
          <w:szCs w:val="28"/>
        </w:rPr>
        <w:t>Ответ: 1345.</w:t>
      </w:r>
    </w:p>
    <w:p w14:paraId="437FF324" w14:textId="77777777" w:rsidR="00EA4F42" w:rsidRDefault="00EA4F42" w:rsidP="00EA4F42">
      <w:pPr>
        <w:ind w:right="416" w:firstLine="720"/>
        <w:jc w:val="both"/>
        <w:rPr>
          <w:b/>
          <w:sz w:val="28"/>
          <w:szCs w:val="28"/>
        </w:rPr>
      </w:pPr>
    </w:p>
    <w:p w14:paraId="6DE1705A" w14:textId="5A025C68" w:rsidR="00EA4F42" w:rsidRDefault="00EA4F42" w:rsidP="00EA4F42">
      <w:pPr>
        <w:ind w:right="416" w:firstLine="720"/>
        <w:jc w:val="both"/>
        <w:rPr>
          <w:bCs/>
          <w:sz w:val="28"/>
          <w:szCs w:val="28"/>
        </w:rPr>
      </w:pPr>
      <w:r>
        <w:rPr>
          <w:bCs/>
          <w:sz w:val="28"/>
          <w:szCs w:val="28"/>
        </w:rPr>
        <w:t>Результаты выполнения задания 20.</w:t>
      </w:r>
    </w:p>
    <w:tbl>
      <w:tblPr>
        <w:tblStyle w:val="a6"/>
        <w:tblW w:w="0" w:type="auto"/>
        <w:tblLayout w:type="fixed"/>
        <w:tblLook w:val="04A0" w:firstRow="1" w:lastRow="0" w:firstColumn="1" w:lastColumn="0" w:noHBand="0" w:noVBand="1"/>
      </w:tblPr>
      <w:tblGrid>
        <w:gridCol w:w="1929"/>
        <w:gridCol w:w="1854"/>
        <w:gridCol w:w="1852"/>
        <w:gridCol w:w="1853"/>
        <w:gridCol w:w="1851"/>
      </w:tblGrid>
      <w:tr w:rsidR="0005588E" w14:paraId="465FAD30" w14:textId="77777777" w:rsidTr="0005588E">
        <w:tc>
          <w:tcPr>
            <w:tcW w:w="1929" w:type="dxa"/>
          </w:tcPr>
          <w:p w14:paraId="0840160F" w14:textId="77777777" w:rsidR="0005588E" w:rsidRDefault="0005588E" w:rsidP="001B4276">
            <w:pPr>
              <w:ind w:right="416"/>
              <w:jc w:val="both"/>
              <w:rPr>
                <w:bCs/>
                <w:sz w:val="28"/>
                <w:szCs w:val="28"/>
              </w:rPr>
            </w:pPr>
            <w:r>
              <w:rPr>
                <w:bCs/>
                <w:sz w:val="28"/>
                <w:szCs w:val="28"/>
              </w:rPr>
              <w:t>ответ</w:t>
            </w:r>
          </w:p>
        </w:tc>
        <w:tc>
          <w:tcPr>
            <w:tcW w:w="1854" w:type="dxa"/>
          </w:tcPr>
          <w:p w14:paraId="1D9AFEF0" w14:textId="77777777" w:rsidR="0005588E" w:rsidRDefault="0005588E" w:rsidP="001B4276">
            <w:pPr>
              <w:ind w:right="416"/>
              <w:jc w:val="both"/>
              <w:rPr>
                <w:bCs/>
                <w:sz w:val="28"/>
                <w:szCs w:val="28"/>
              </w:rPr>
            </w:pPr>
            <w:r w:rsidRPr="00EA4F42">
              <w:rPr>
                <w:rFonts w:eastAsiaTheme="minorHAnsi"/>
                <w:b/>
                <w:bCs/>
                <w:color w:val="000000"/>
                <w:sz w:val="23"/>
                <w:szCs w:val="23"/>
              </w:rPr>
              <w:t>1345</w:t>
            </w:r>
          </w:p>
        </w:tc>
        <w:tc>
          <w:tcPr>
            <w:tcW w:w="1852" w:type="dxa"/>
          </w:tcPr>
          <w:p w14:paraId="5E330D96" w14:textId="77777777" w:rsidR="0005588E" w:rsidRDefault="0005588E" w:rsidP="001B4276">
            <w:pPr>
              <w:ind w:right="416"/>
              <w:jc w:val="both"/>
              <w:rPr>
                <w:bCs/>
                <w:sz w:val="28"/>
                <w:szCs w:val="28"/>
              </w:rPr>
            </w:pPr>
            <w:r w:rsidRPr="00EA4F42">
              <w:rPr>
                <w:rFonts w:eastAsiaTheme="minorHAnsi"/>
                <w:color w:val="000000"/>
                <w:sz w:val="23"/>
                <w:szCs w:val="23"/>
              </w:rPr>
              <w:t>145</w:t>
            </w:r>
          </w:p>
        </w:tc>
        <w:tc>
          <w:tcPr>
            <w:tcW w:w="1853" w:type="dxa"/>
          </w:tcPr>
          <w:p w14:paraId="679D0982" w14:textId="5CDD8CF9" w:rsidR="0005588E" w:rsidRDefault="0005588E" w:rsidP="001B4276">
            <w:pPr>
              <w:ind w:right="416"/>
              <w:jc w:val="both"/>
              <w:rPr>
                <w:bCs/>
                <w:sz w:val="28"/>
                <w:szCs w:val="28"/>
              </w:rPr>
            </w:pPr>
            <w:r>
              <w:rPr>
                <w:bCs/>
                <w:sz w:val="28"/>
                <w:szCs w:val="28"/>
              </w:rPr>
              <w:t>14</w:t>
            </w:r>
          </w:p>
        </w:tc>
        <w:tc>
          <w:tcPr>
            <w:tcW w:w="1851" w:type="dxa"/>
          </w:tcPr>
          <w:p w14:paraId="0E82AE26" w14:textId="7201FE94" w:rsidR="0005588E" w:rsidRDefault="0005588E" w:rsidP="001B4276">
            <w:pPr>
              <w:ind w:right="416"/>
              <w:jc w:val="both"/>
              <w:rPr>
                <w:bCs/>
                <w:sz w:val="28"/>
                <w:szCs w:val="28"/>
              </w:rPr>
            </w:pPr>
            <w:r>
              <w:rPr>
                <w:bCs/>
                <w:sz w:val="28"/>
                <w:szCs w:val="28"/>
              </w:rPr>
              <w:t>345</w:t>
            </w:r>
          </w:p>
        </w:tc>
      </w:tr>
      <w:tr w:rsidR="0005588E" w14:paraId="2508C796" w14:textId="77777777" w:rsidTr="0005588E">
        <w:tc>
          <w:tcPr>
            <w:tcW w:w="1929" w:type="dxa"/>
          </w:tcPr>
          <w:p w14:paraId="5F83EBEB" w14:textId="77777777" w:rsidR="0005588E" w:rsidRDefault="0005588E" w:rsidP="0005588E">
            <w:pPr>
              <w:ind w:right="416"/>
              <w:jc w:val="both"/>
              <w:rPr>
                <w:bCs/>
                <w:sz w:val="28"/>
                <w:szCs w:val="28"/>
              </w:rPr>
            </w:pPr>
            <w:r w:rsidRPr="00EA4F42">
              <w:rPr>
                <w:rFonts w:eastAsiaTheme="minorHAnsi"/>
                <w:color w:val="000000"/>
                <w:sz w:val="23"/>
                <w:szCs w:val="23"/>
              </w:rPr>
              <w:t>Процент выпускников</w:t>
            </w:r>
          </w:p>
        </w:tc>
        <w:tc>
          <w:tcPr>
            <w:tcW w:w="1854" w:type="dxa"/>
          </w:tcPr>
          <w:tbl>
            <w:tblPr>
              <w:tblW w:w="0" w:type="auto"/>
              <w:tblBorders>
                <w:top w:val="nil"/>
                <w:left w:val="nil"/>
                <w:bottom w:val="nil"/>
                <w:right w:val="nil"/>
              </w:tblBorders>
              <w:tblLayout w:type="fixed"/>
              <w:tblLook w:val="0000" w:firstRow="0" w:lastRow="0" w:firstColumn="0" w:lastColumn="0" w:noHBand="0" w:noVBand="0"/>
            </w:tblPr>
            <w:tblGrid>
              <w:gridCol w:w="619"/>
              <w:gridCol w:w="236"/>
              <w:gridCol w:w="236"/>
              <w:gridCol w:w="236"/>
            </w:tblGrid>
            <w:tr w:rsidR="0005588E" w:rsidRPr="00EA4F42" w14:paraId="2E1B1732" w14:textId="77777777" w:rsidTr="0005588E">
              <w:trPr>
                <w:trHeight w:val="111"/>
              </w:trPr>
              <w:tc>
                <w:tcPr>
                  <w:tcW w:w="619" w:type="dxa"/>
                </w:tcPr>
                <w:p w14:paraId="62FE7C46" w14:textId="4E78498D" w:rsidR="0005588E" w:rsidRPr="00EA4F42" w:rsidRDefault="0005588E" w:rsidP="0005588E">
                  <w:pPr>
                    <w:widowControl/>
                    <w:adjustRightInd w:val="0"/>
                    <w:rPr>
                      <w:rFonts w:eastAsiaTheme="minorHAnsi"/>
                      <w:color w:val="000000"/>
                      <w:sz w:val="23"/>
                      <w:szCs w:val="23"/>
                    </w:rPr>
                  </w:pPr>
                  <w:r>
                    <w:rPr>
                      <w:rFonts w:eastAsiaTheme="minorHAnsi"/>
                      <w:b/>
                      <w:bCs/>
                      <w:color w:val="000000"/>
                      <w:sz w:val="23"/>
                      <w:szCs w:val="23"/>
                    </w:rPr>
                    <w:t>34,8</w:t>
                  </w:r>
                  <w:r w:rsidRPr="00EA4F42">
                    <w:rPr>
                      <w:rFonts w:eastAsiaTheme="minorHAnsi"/>
                      <w:b/>
                      <w:bCs/>
                      <w:color w:val="000000"/>
                      <w:sz w:val="23"/>
                      <w:szCs w:val="23"/>
                    </w:rPr>
                    <w:t xml:space="preserve"> </w:t>
                  </w:r>
                </w:p>
              </w:tc>
              <w:tc>
                <w:tcPr>
                  <w:tcW w:w="236" w:type="dxa"/>
                </w:tcPr>
                <w:p w14:paraId="57F26477" w14:textId="77777777" w:rsidR="0005588E" w:rsidRPr="00EA4F42" w:rsidRDefault="0005588E" w:rsidP="0005588E">
                  <w:pPr>
                    <w:widowControl/>
                    <w:adjustRightInd w:val="0"/>
                    <w:rPr>
                      <w:rFonts w:eastAsiaTheme="minorHAnsi"/>
                      <w:color w:val="000000"/>
                      <w:sz w:val="23"/>
                      <w:szCs w:val="23"/>
                    </w:rPr>
                  </w:pPr>
                </w:p>
              </w:tc>
              <w:tc>
                <w:tcPr>
                  <w:tcW w:w="222" w:type="dxa"/>
                </w:tcPr>
                <w:p w14:paraId="09051DAC" w14:textId="77777777" w:rsidR="0005588E" w:rsidRPr="00EA4F42" w:rsidRDefault="0005588E" w:rsidP="0005588E">
                  <w:pPr>
                    <w:widowControl/>
                    <w:adjustRightInd w:val="0"/>
                    <w:rPr>
                      <w:rFonts w:eastAsiaTheme="minorHAnsi"/>
                      <w:color w:val="000000"/>
                      <w:sz w:val="23"/>
                      <w:szCs w:val="23"/>
                    </w:rPr>
                  </w:pPr>
                </w:p>
              </w:tc>
              <w:tc>
                <w:tcPr>
                  <w:tcW w:w="222" w:type="dxa"/>
                </w:tcPr>
                <w:p w14:paraId="24500D4D" w14:textId="77777777" w:rsidR="0005588E" w:rsidRPr="00EA4F42" w:rsidRDefault="0005588E" w:rsidP="0005588E">
                  <w:pPr>
                    <w:widowControl/>
                    <w:adjustRightInd w:val="0"/>
                    <w:rPr>
                      <w:rFonts w:eastAsiaTheme="minorHAnsi"/>
                      <w:color w:val="000000"/>
                      <w:sz w:val="23"/>
                      <w:szCs w:val="23"/>
                    </w:rPr>
                  </w:pPr>
                </w:p>
              </w:tc>
            </w:tr>
          </w:tbl>
          <w:p w14:paraId="605592EF" w14:textId="77777777" w:rsidR="0005588E" w:rsidRDefault="0005588E" w:rsidP="0005588E">
            <w:pPr>
              <w:ind w:right="416"/>
              <w:jc w:val="both"/>
              <w:rPr>
                <w:bCs/>
                <w:sz w:val="28"/>
                <w:szCs w:val="28"/>
              </w:rPr>
            </w:pPr>
          </w:p>
        </w:tc>
        <w:tc>
          <w:tcPr>
            <w:tcW w:w="1852" w:type="dxa"/>
          </w:tcPr>
          <w:p w14:paraId="4DF2B663" w14:textId="03C1B1D4" w:rsidR="0005588E" w:rsidRDefault="0005588E" w:rsidP="0005588E">
            <w:pPr>
              <w:ind w:right="416"/>
              <w:jc w:val="both"/>
              <w:rPr>
                <w:bCs/>
                <w:sz w:val="28"/>
                <w:szCs w:val="28"/>
              </w:rPr>
            </w:pPr>
            <w:r>
              <w:rPr>
                <w:sz w:val="23"/>
                <w:szCs w:val="23"/>
              </w:rPr>
              <w:t>19,7</w:t>
            </w:r>
          </w:p>
        </w:tc>
        <w:tc>
          <w:tcPr>
            <w:tcW w:w="1853" w:type="dxa"/>
          </w:tcPr>
          <w:p w14:paraId="734BCC74" w14:textId="12E44676" w:rsidR="0005588E" w:rsidRDefault="0005588E" w:rsidP="0005588E">
            <w:pPr>
              <w:ind w:right="416"/>
              <w:jc w:val="both"/>
              <w:rPr>
                <w:bCs/>
                <w:sz w:val="28"/>
                <w:szCs w:val="28"/>
              </w:rPr>
            </w:pPr>
            <w:r>
              <w:rPr>
                <w:sz w:val="23"/>
                <w:szCs w:val="23"/>
              </w:rPr>
              <w:t>11,2</w:t>
            </w:r>
          </w:p>
        </w:tc>
        <w:tc>
          <w:tcPr>
            <w:tcW w:w="1851" w:type="dxa"/>
          </w:tcPr>
          <w:p w14:paraId="3DEF6BD6" w14:textId="0FFA21BD" w:rsidR="0005588E" w:rsidRDefault="0005588E" w:rsidP="0005588E">
            <w:pPr>
              <w:ind w:right="416"/>
              <w:jc w:val="both"/>
              <w:rPr>
                <w:bCs/>
                <w:sz w:val="28"/>
                <w:szCs w:val="28"/>
              </w:rPr>
            </w:pPr>
            <w:r>
              <w:rPr>
                <w:sz w:val="23"/>
                <w:szCs w:val="23"/>
              </w:rPr>
              <w:t>5,7</w:t>
            </w:r>
          </w:p>
        </w:tc>
      </w:tr>
    </w:tbl>
    <w:p w14:paraId="63539642" w14:textId="77777777" w:rsidR="0005588E" w:rsidRDefault="0005588E" w:rsidP="0005588E">
      <w:pPr>
        <w:ind w:right="416"/>
        <w:jc w:val="both"/>
        <w:rPr>
          <w:b/>
          <w:sz w:val="28"/>
          <w:szCs w:val="28"/>
        </w:rPr>
      </w:pPr>
    </w:p>
    <w:p w14:paraId="6A952B4E" w14:textId="77777777" w:rsidR="00EA4F42" w:rsidRPr="00030532" w:rsidRDefault="00EA4F42" w:rsidP="00EA4F42">
      <w:pPr>
        <w:ind w:right="416" w:firstLine="720"/>
        <w:jc w:val="both"/>
        <w:rPr>
          <w:b/>
          <w:sz w:val="28"/>
          <w:szCs w:val="28"/>
        </w:rPr>
      </w:pPr>
    </w:p>
    <w:p w14:paraId="48474BBB" w14:textId="1112791E" w:rsidR="00552D90" w:rsidRDefault="002D07C2" w:rsidP="002D07C2">
      <w:pPr>
        <w:pStyle w:val="a5"/>
        <w:ind w:left="1246" w:right="416" w:firstLine="0"/>
        <w:rPr>
          <w:b/>
          <w:sz w:val="28"/>
        </w:rPr>
      </w:pPr>
      <w:r>
        <w:rPr>
          <w:b/>
          <w:sz w:val="28"/>
        </w:rPr>
        <w:t>3.</w:t>
      </w:r>
      <w:r w:rsidR="00552D90">
        <w:rPr>
          <w:b/>
          <w:sz w:val="28"/>
        </w:rPr>
        <w:t>А</w:t>
      </w:r>
      <w:r w:rsidR="00552D90" w:rsidRPr="0051759B">
        <w:rPr>
          <w:b/>
          <w:sz w:val="28"/>
        </w:rPr>
        <w:t>дресные рекомендации по организации обучения</w:t>
      </w:r>
      <w:r w:rsidR="00EA4F42">
        <w:rPr>
          <w:b/>
          <w:sz w:val="28"/>
        </w:rPr>
        <w:t xml:space="preserve"> </w:t>
      </w:r>
      <w:r w:rsidR="00552D90" w:rsidRPr="0051759B">
        <w:rPr>
          <w:b/>
          <w:sz w:val="28"/>
        </w:rPr>
        <w:t>обучающихся с разным уровнем предметной подготовки</w:t>
      </w:r>
    </w:p>
    <w:p w14:paraId="72313194" w14:textId="77777777" w:rsidR="0051759B" w:rsidRPr="0051759B" w:rsidRDefault="0051759B" w:rsidP="0051759B">
      <w:pPr>
        <w:pStyle w:val="a5"/>
        <w:ind w:left="1246" w:right="416" w:firstLine="0"/>
        <w:rPr>
          <w:b/>
          <w:sz w:val="28"/>
        </w:rPr>
      </w:pPr>
    </w:p>
    <w:p w14:paraId="05729EFE" w14:textId="4EC24D2D" w:rsidR="00523072" w:rsidRPr="00523072" w:rsidRDefault="00523072" w:rsidP="00170F55">
      <w:pPr>
        <w:widowControl/>
        <w:autoSpaceDE/>
        <w:autoSpaceDN/>
        <w:ind w:firstLine="675"/>
        <w:contextualSpacing/>
        <w:jc w:val="both"/>
        <w:rPr>
          <w:sz w:val="28"/>
          <w:szCs w:val="28"/>
          <w:lang w:eastAsia="ru-RU"/>
        </w:rPr>
      </w:pPr>
      <w:r w:rsidRPr="00523072">
        <w:rPr>
          <w:bCs/>
          <w:sz w:val="28"/>
          <w:szCs w:val="28"/>
          <w:lang w:eastAsia="ru-RU"/>
        </w:rPr>
        <w:t>Системную подготовку обучающихся к итоговой аттестации необходимо проводить в течение всего периода обучения химии с 8 по 11 класс</w:t>
      </w:r>
      <w:r w:rsidRPr="00523072">
        <w:rPr>
          <w:sz w:val="28"/>
          <w:szCs w:val="28"/>
          <w:lang w:eastAsia="ru-RU"/>
        </w:rPr>
        <w:t xml:space="preserve"> </w:t>
      </w:r>
      <w:r>
        <w:rPr>
          <w:sz w:val="28"/>
          <w:szCs w:val="28"/>
          <w:lang w:eastAsia="ru-RU"/>
        </w:rPr>
        <w:t xml:space="preserve">и она </w:t>
      </w:r>
      <w:r w:rsidRPr="00523072">
        <w:rPr>
          <w:sz w:val="28"/>
          <w:szCs w:val="28"/>
          <w:lang w:eastAsia="ru-RU"/>
        </w:rPr>
        <w:t xml:space="preserve">должна основываться на </w:t>
      </w:r>
      <w:r w:rsidR="00FE4126" w:rsidRPr="00523072">
        <w:rPr>
          <w:sz w:val="28"/>
          <w:szCs w:val="28"/>
          <w:lang w:eastAsia="ru-RU"/>
        </w:rPr>
        <w:t>систематизации знаний по каждому элементу содержания</w:t>
      </w:r>
      <w:r w:rsidR="00FE4126">
        <w:rPr>
          <w:sz w:val="28"/>
          <w:szCs w:val="28"/>
          <w:lang w:eastAsia="ru-RU"/>
        </w:rPr>
        <w:t xml:space="preserve"> </w:t>
      </w:r>
      <w:r w:rsidR="00FE4126" w:rsidRPr="00523072">
        <w:rPr>
          <w:sz w:val="28"/>
          <w:szCs w:val="28"/>
          <w:lang w:eastAsia="ru-RU"/>
        </w:rPr>
        <w:t>курса химии</w:t>
      </w:r>
      <w:r w:rsidR="00FE4126">
        <w:rPr>
          <w:sz w:val="28"/>
          <w:szCs w:val="28"/>
          <w:lang w:eastAsia="ru-RU"/>
        </w:rPr>
        <w:t>.</w:t>
      </w:r>
    </w:p>
    <w:p w14:paraId="0FAF98B3" w14:textId="2F812ECC" w:rsidR="00523072" w:rsidRPr="00523072" w:rsidRDefault="00523072" w:rsidP="00523072">
      <w:pPr>
        <w:widowControl/>
        <w:autoSpaceDE/>
        <w:autoSpaceDN/>
        <w:contextualSpacing/>
        <w:jc w:val="both"/>
        <w:rPr>
          <w:sz w:val="28"/>
          <w:szCs w:val="28"/>
          <w:lang w:eastAsia="ru-RU"/>
        </w:rPr>
      </w:pPr>
      <w:r w:rsidRPr="00523072">
        <w:rPr>
          <w:sz w:val="28"/>
          <w:szCs w:val="28"/>
          <w:lang w:eastAsia="ru-RU"/>
        </w:rPr>
        <w:t xml:space="preserve">  </w:t>
      </w:r>
      <w:r w:rsidRPr="00170F55">
        <w:rPr>
          <w:b/>
          <w:bCs/>
          <w:i/>
          <w:iCs/>
          <w:sz w:val="28"/>
          <w:szCs w:val="28"/>
          <w:lang w:eastAsia="ru-RU"/>
        </w:rPr>
        <w:t xml:space="preserve">Группа 1 – </w:t>
      </w:r>
      <w:r w:rsidR="000C08B6" w:rsidRPr="00170F55">
        <w:rPr>
          <w:b/>
          <w:bCs/>
          <w:i/>
          <w:iCs/>
          <w:sz w:val="28"/>
          <w:szCs w:val="28"/>
          <w:lang w:eastAsia="ru-RU"/>
        </w:rPr>
        <w:t xml:space="preserve">обучающиеся с </w:t>
      </w:r>
      <w:r w:rsidRPr="00170F55">
        <w:rPr>
          <w:b/>
          <w:bCs/>
          <w:i/>
          <w:iCs/>
          <w:sz w:val="28"/>
          <w:szCs w:val="28"/>
          <w:lang w:eastAsia="ru-RU"/>
        </w:rPr>
        <w:t>низки</w:t>
      </w:r>
      <w:r w:rsidR="000C08B6" w:rsidRPr="00170F55">
        <w:rPr>
          <w:b/>
          <w:bCs/>
          <w:i/>
          <w:iCs/>
          <w:sz w:val="28"/>
          <w:szCs w:val="28"/>
          <w:lang w:eastAsia="ru-RU"/>
        </w:rPr>
        <w:t>м</w:t>
      </w:r>
      <w:r w:rsidRPr="00170F55">
        <w:rPr>
          <w:b/>
          <w:bCs/>
          <w:i/>
          <w:iCs/>
          <w:sz w:val="28"/>
          <w:szCs w:val="28"/>
          <w:lang w:eastAsia="ru-RU"/>
        </w:rPr>
        <w:t xml:space="preserve"> уров</w:t>
      </w:r>
      <w:r w:rsidR="000C08B6" w:rsidRPr="00170F55">
        <w:rPr>
          <w:b/>
          <w:bCs/>
          <w:i/>
          <w:iCs/>
          <w:sz w:val="28"/>
          <w:szCs w:val="28"/>
          <w:lang w:eastAsia="ru-RU"/>
        </w:rPr>
        <w:t>нем</w:t>
      </w:r>
      <w:r w:rsidRPr="00170F55">
        <w:rPr>
          <w:b/>
          <w:bCs/>
          <w:i/>
          <w:iCs/>
          <w:sz w:val="28"/>
          <w:szCs w:val="28"/>
          <w:lang w:eastAsia="ru-RU"/>
        </w:rPr>
        <w:t xml:space="preserve"> подготовки</w:t>
      </w:r>
      <w:r w:rsidR="000C08B6" w:rsidRPr="00170F55">
        <w:rPr>
          <w:b/>
          <w:bCs/>
          <w:i/>
          <w:iCs/>
          <w:sz w:val="28"/>
          <w:szCs w:val="28"/>
          <w:lang w:eastAsia="ru-RU"/>
        </w:rPr>
        <w:t>.</w:t>
      </w:r>
      <w:r w:rsidR="00FE4126" w:rsidRPr="00FE4126">
        <w:rPr>
          <w:sz w:val="28"/>
          <w:szCs w:val="28"/>
          <w:lang w:eastAsia="ru-RU"/>
        </w:rPr>
        <w:t xml:space="preserve"> </w:t>
      </w:r>
      <w:r w:rsidR="00FE4126">
        <w:rPr>
          <w:sz w:val="28"/>
          <w:szCs w:val="28"/>
          <w:lang w:eastAsia="ru-RU"/>
        </w:rPr>
        <w:t>И</w:t>
      </w:r>
      <w:r w:rsidR="00FE4126" w:rsidRPr="00523072">
        <w:rPr>
          <w:sz w:val="28"/>
          <w:szCs w:val="28"/>
          <w:lang w:eastAsia="ru-RU"/>
        </w:rPr>
        <w:t>х подготовка по предмету не отвечает требованиям образовательного стандарта к усвоению основных общеобразовательных программ по химии для средней школы даже на базовом уровне.</w:t>
      </w:r>
      <w:r w:rsidR="00FE4126">
        <w:rPr>
          <w:sz w:val="28"/>
          <w:szCs w:val="28"/>
          <w:lang w:eastAsia="ru-RU"/>
        </w:rPr>
        <w:t xml:space="preserve"> </w:t>
      </w:r>
      <w:r w:rsidR="000C08B6">
        <w:rPr>
          <w:sz w:val="28"/>
          <w:szCs w:val="28"/>
          <w:lang w:eastAsia="ru-RU"/>
        </w:rPr>
        <w:t>Э</w:t>
      </w:r>
      <w:r w:rsidRPr="00523072">
        <w:rPr>
          <w:sz w:val="28"/>
          <w:szCs w:val="28"/>
          <w:lang w:eastAsia="ru-RU"/>
        </w:rPr>
        <w:t xml:space="preserve">кзаменуемые из этой группы не смогли выполнить ни одного задания с успешностью 40% и выше. Можно отметить лишь несколько заданий, которые экзаменуемые выполнили сравнительно более </w:t>
      </w:r>
      <w:r w:rsidRPr="00523072">
        <w:rPr>
          <w:sz w:val="28"/>
          <w:szCs w:val="28"/>
          <w:lang w:eastAsia="ru-RU"/>
        </w:rPr>
        <w:lastRenderedPageBreak/>
        <w:t>успешно</w:t>
      </w:r>
      <w:r w:rsidR="000C08B6">
        <w:rPr>
          <w:sz w:val="28"/>
          <w:szCs w:val="28"/>
          <w:lang w:eastAsia="ru-RU"/>
        </w:rPr>
        <w:t xml:space="preserve">, </w:t>
      </w:r>
      <w:r w:rsidRPr="00523072">
        <w:rPr>
          <w:sz w:val="28"/>
          <w:szCs w:val="28"/>
          <w:lang w:eastAsia="ru-RU"/>
        </w:rPr>
        <w:t>чем остальные задания экзаменационной работы. Это задания базового уровня сложности с порядковыми номерами 1, 2</w:t>
      </w:r>
      <w:r w:rsidR="00FE4126">
        <w:rPr>
          <w:sz w:val="28"/>
          <w:szCs w:val="28"/>
          <w:lang w:eastAsia="ru-RU"/>
        </w:rPr>
        <w:t>, 3</w:t>
      </w:r>
      <w:r w:rsidRPr="00523072">
        <w:rPr>
          <w:sz w:val="28"/>
          <w:szCs w:val="28"/>
          <w:lang w:eastAsia="ru-RU"/>
        </w:rPr>
        <w:t xml:space="preserve"> и 7, с помощью которых проверялись такие элементы содержания, как:</w:t>
      </w:r>
    </w:p>
    <w:p w14:paraId="5E81CADE" w14:textId="2344BD38" w:rsidR="00523072" w:rsidRPr="00523072" w:rsidRDefault="000C08B6" w:rsidP="00523072">
      <w:pPr>
        <w:widowControl/>
        <w:autoSpaceDE/>
        <w:autoSpaceDN/>
        <w:contextualSpacing/>
        <w:jc w:val="both"/>
        <w:rPr>
          <w:sz w:val="28"/>
          <w:szCs w:val="28"/>
          <w:lang w:eastAsia="ru-RU"/>
        </w:rPr>
      </w:pPr>
      <w:r>
        <w:rPr>
          <w:sz w:val="28"/>
          <w:szCs w:val="28"/>
          <w:lang w:eastAsia="ru-RU"/>
        </w:rPr>
        <w:t xml:space="preserve">- </w:t>
      </w:r>
      <w:r w:rsidR="00523072" w:rsidRPr="00523072">
        <w:rPr>
          <w:sz w:val="28"/>
          <w:szCs w:val="28"/>
          <w:lang w:eastAsia="ru-RU"/>
        </w:rPr>
        <w:t>«Строение электронных оболочек атомов элементов первых четырёх периодов: s-, p- и d-элементы»</w:t>
      </w:r>
      <w:r>
        <w:rPr>
          <w:sz w:val="28"/>
          <w:szCs w:val="28"/>
          <w:lang w:eastAsia="ru-RU"/>
        </w:rPr>
        <w:t>;</w:t>
      </w:r>
    </w:p>
    <w:p w14:paraId="345082B3" w14:textId="695E97CF" w:rsidR="00523072" w:rsidRDefault="000C08B6" w:rsidP="00523072">
      <w:pPr>
        <w:widowControl/>
        <w:autoSpaceDE/>
        <w:autoSpaceDN/>
        <w:contextualSpacing/>
        <w:jc w:val="both"/>
        <w:rPr>
          <w:sz w:val="28"/>
          <w:szCs w:val="28"/>
          <w:lang w:eastAsia="ru-RU"/>
        </w:rPr>
      </w:pPr>
      <w:r>
        <w:rPr>
          <w:sz w:val="28"/>
          <w:szCs w:val="28"/>
          <w:lang w:eastAsia="ru-RU"/>
        </w:rPr>
        <w:t xml:space="preserve">- </w:t>
      </w:r>
      <w:r w:rsidR="00523072" w:rsidRPr="00523072">
        <w:rPr>
          <w:sz w:val="28"/>
          <w:szCs w:val="28"/>
          <w:lang w:eastAsia="ru-RU"/>
        </w:rPr>
        <w:t>«Закономерности изменения химических свойств элементов и их соединений по периодам и группам Периодической системы химических элементов Д.И. Менделеева</w:t>
      </w:r>
      <w:r>
        <w:rPr>
          <w:sz w:val="28"/>
          <w:szCs w:val="28"/>
          <w:lang w:eastAsia="ru-RU"/>
        </w:rPr>
        <w:t>;</w:t>
      </w:r>
    </w:p>
    <w:p w14:paraId="6CF2DEE7" w14:textId="70872A68" w:rsidR="000C08B6" w:rsidRPr="00523072" w:rsidRDefault="000C08B6" w:rsidP="00523072">
      <w:pPr>
        <w:widowControl/>
        <w:autoSpaceDE/>
        <w:autoSpaceDN/>
        <w:contextualSpacing/>
        <w:jc w:val="both"/>
        <w:rPr>
          <w:sz w:val="28"/>
          <w:szCs w:val="28"/>
          <w:lang w:eastAsia="ru-RU"/>
        </w:rPr>
      </w:pPr>
      <w:r>
        <w:rPr>
          <w:sz w:val="28"/>
          <w:szCs w:val="28"/>
          <w:lang w:eastAsia="ru-RU"/>
        </w:rPr>
        <w:t>- «Степень окисления и валентность»;</w:t>
      </w:r>
    </w:p>
    <w:p w14:paraId="0FB2D94F" w14:textId="65885D79" w:rsidR="00523072" w:rsidRPr="00523072" w:rsidRDefault="000C08B6" w:rsidP="00523072">
      <w:pPr>
        <w:widowControl/>
        <w:autoSpaceDE/>
        <w:autoSpaceDN/>
        <w:contextualSpacing/>
        <w:jc w:val="both"/>
        <w:rPr>
          <w:sz w:val="28"/>
          <w:szCs w:val="28"/>
          <w:lang w:eastAsia="ru-RU"/>
        </w:rPr>
      </w:pPr>
      <w:r>
        <w:rPr>
          <w:sz w:val="28"/>
          <w:szCs w:val="28"/>
          <w:lang w:eastAsia="ru-RU"/>
        </w:rPr>
        <w:t xml:space="preserve">- </w:t>
      </w:r>
      <w:r w:rsidR="00523072" w:rsidRPr="00523072">
        <w:rPr>
          <w:sz w:val="28"/>
          <w:szCs w:val="28"/>
          <w:lang w:eastAsia="ru-RU"/>
        </w:rPr>
        <w:t>«Характерные химические свойства оснований и амфотерных гидроксидов, кислот, солей; реакции ионного обмена»</w:t>
      </w:r>
      <w:r>
        <w:rPr>
          <w:sz w:val="28"/>
          <w:szCs w:val="28"/>
          <w:lang w:eastAsia="ru-RU"/>
        </w:rPr>
        <w:t>.</w:t>
      </w:r>
    </w:p>
    <w:p w14:paraId="5B475BBA" w14:textId="6AD0706A" w:rsidR="00523072" w:rsidRPr="00523072" w:rsidRDefault="000C08B6" w:rsidP="00523072">
      <w:pPr>
        <w:widowControl/>
        <w:autoSpaceDE/>
        <w:autoSpaceDN/>
        <w:contextualSpacing/>
        <w:jc w:val="both"/>
        <w:rPr>
          <w:sz w:val="28"/>
          <w:szCs w:val="28"/>
          <w:lang w:eastAsia="ru-RU"/>
        </w:rPr>
      </w:pPr>
      <w:r>
        <w:rPr>
          <w:sz w:val="28"/>
          <w:szCs w:val="28"/>
          <w:lang w:eastAsia="ru-RU"/>
        </w:rPr>
        <w:t>Эти</w:t>
      </w:r>
      <w:r w:rsidR="00523072" w:rsidRPr="00523072">
        <w:rPr>
          <w:sz w:val="28"/>
          <w:szCs w:val="28"/>
          <w:lang w:eastAsia="ru-RU"/>
        </w:rPr>
        <w:t xml:space="preserve"> элементы содержания изучались ещё в курсе химии основной школы. Выполняя эти задания, экзаменуемые продемонстрировали овладение такими умениями, как: характеризовать строение электронных оболочек атомов, определять число неспаренных электронов в атомах, сравнивать строение атомов между собой; устанавливать зависимость свойств химических элементов и их соединений от положения элемента в Периодической системе Д.И. Менделеева; характеризовать химические свойства неорганических веществ как электролитов. При выполнении этих заданий от экзаменуемых требуется осуществление одной или двух мыслительных операций.</w:t>
      </w:r>
    </w:p>
    <w:p w14:paraId="5B96D8F8" w14:textId="6251AD7D" w:rsidR="00523072" w:rsidRPr="00523072" w:rsidRDefault="00523072" w:rsidP="00FE4126">
      <w:pPr>
        <w:widowControl/>
        <w:autoSpaceDE/>
        <w:autoSpaceDN/>
        <w:ind w:firstLine="720"/>
        <w:contextualSpacing/>
        <w:jc w:val="both"/>
        <w:rPr>
          <w:sz w:val="28"/>
          <w:szCs w:val="28"/>
          <w:lang w:eastAsia="ru-RU"/>
        </w:rPr>
      </w:pPr>
      <w:r w:rsidRPr="00523072">
        <w:rPr>
          <w:sz w:val="28"/>
          <w:szCs w:val="28"/>
          <w:lang w:eastAsia="ru-RU"/>
        </w:rPr>
        <w:t xml:space="preserve">Наиболее низкие результаты экзаменуемые из этой группы показали при выполнении заданий, проверяющих усвоение знаний блока «Органическая химия» (задания 11–18). Средний результат их выполнения не превышает 18%. Изучение органических веществ в старшей школе требует от обучающихся самостоятельной работы с теоретическими положениями курса и сформированных навыков систематизации и обобщения полученных теоретических знаний. Кроме того, выполнение этих заданий требует понимания химического строения органических веществ, то есть предполагает сформированность метапредметных умений, образного (абстрактного) мышления. Для этого в процессе преподавания органической химии необходимо использовать пространственные модели молекул и анализировать структурные формулы веществ. </w:t>
      </w:r>
      <w:r w:rsidR="00FE4126">
        <w:rPr>
          <w:sz w:val="28"/>
          <w:szCs w:val="28"/>
          <w:lang w:eastAsia="ru-RU"/>
        </w:rPr>
        <w:t>При изучении органических веществ следует также уделить внимание номенклатуре и изомерии, особенностям классификации в завис</w:t>
      </w:r>
      <w:r w:rsidR="00170F55">
        <w:rPr>
          <w:sz w:val="28"/>
          <w:szCs w:val="28"/>
          <w:lang w:eastAsia="ru-RU"/>
        </w:rPr>
        <w:t>и</w:t>
      </w:r>
      <w:r w:rsidR="00FE4126">
        <w:rPr>
          <w:sz w:val="28"/>
          <w:szCs w:val="28"/>
          <w:lang w:eastAsia="ru-RU"/>
        </w:rPr>
        <w:t>мости от вида связи между атомами углерода и видом функциональной группы.</w:t>
      </w:r>
    </w:p>
    <w:p w14:paraId="574DD627" w14:textId="3E8EE71F" w:rsidR="00523072" w:rsidRPr="00523072" w:rsidRDefault="00523072" w:rsidP="00170F55">
      <w:pPr>
        <w:widowControl/>
        <w:autoSpaceDE/>
        <w:autoSpaceDN/>
        <w:ind w:firstLine="720"/>
        <w:contextualSpacing/>
        <w:jc w:val="both"/>
        <w:rPr>
          <w:sz w:val="28"/>
          <w:szCs w:val="28"/>
          <w:lang w:eastAsia="ru-RU"/>
        </w:rPr>
      </w:pPr>
      <w:r w:rsidRPr="00523072">
        <w:rPr>
          <w:sz w:val="28"/>
          <w:szCs w:val="28"/>
          <w:lang w:eastAsia="ru-RU"/>
        </w:rPr>
        <w:t xml:space="preserve">Низкие результаты </w:t>
      </w:r>
      <w:r w:rsidR="00170F55">
        <w:rPr>
          <w:sz w:val="28"/>
          <w:szCs w:val="28"/>
          <w:lang w:eastAsia="ru-RU"/>
        </w:rPr>
        <w:t>обучающиеся</w:t>
      </w:r>
      <w:r w:rsidRPr="00523072">
        <w:rPr>
          <w:sz w:val="28"/>
          <w:szCs w:val="28"/>
          <w:lang w:eastAsia="ru-RU"/>
        </w:rPr>
        <w:t xml:space="preserve"> из этой группы показали и при решении расчётных задач</w:t>
      </w:r>
      <w:r w:rsidR="000C08B6">
        <w:rPr>
          <w:sz w:val="28"/>
          <w:szCs w:val="28"/>
          <w:lang w:eastAsia="ru-RU"/>
        </w:rPr>
        <w:t xml:space="preserve"> базового уровня сложности</w:t>
      </w:r>
      <w:r w:rsidRPr="00523072">
        <w:rPr>
          <w:sz w:val="28"/>
          <w:szCs w:val="28"/>
          <w:lang w:eastAsia="ru-RU"/>
        </w:rPr>
        <w:t xml:space="preserve"> (задания с порядковыми номерами 27–29):</w:t>
      </w:r>
    </w:p>
    <w:p w14:paraId="2E6A3E73" w14:textId="571D7487" w:rsidR="000C08B6" w:rsidRDefault="000C08B6" w:rsidP="00523072">
      <w:pPr>
        <w:widowControl/>
        <w:autoSpaceDE/>
        <w:autoSpaceDN/>
        <w:contextualSpacing/>
        <w:jc w:val="both"/>
        <w:rPr>
          <w:sz w:val="28"/>
          <w:szCs w:val="28"/>
          <w:lang w:eastAsia="ru-RU"/>
        </w:rPr>
      </w:pPr>
      <w:r>
        <w:rPr>
          <w:sz w:val="28"/>
          <w:szCs w:val="28"/>
          <w:lang w:eastAsia="ru-RU"/>
        </w:rPr>
        <w:t xml:space="preserve">- </w:t>
      </w:r>
      <w:r w:rsidR="00523072" w:rsidRPr="00523072">
        <w:rPr>
          <w:sz w:val="28"/>
          <w:szCs w:val="28"/>
          <w:lang w:eastAsia="ru-RU"/>
        </w:rPr>
        <w:t xml:space="preserve">«Расчёты с использованием понятия «массовая доля вещества в растворе» (средний процент выполнения – </w:t>
      </w:r>
      <w:r>
        <w:rPr>
          <w:sz w:val="28"/>
          <w:szCs w:val="28"/>
          <w:lang w:eastAsia="ru-RU"/>
        </w:rPr>
        <w:t>15</w:t>
      </w:r>
      <w:r w:rsidR="00523072" w:rsidRPr="00523072">
        <w:rPr>
          <w:sz w:val="28"/>
          <w:szCs w:val="28"/>
          <w:lang w:eastAsia="ru-RU"/>
        </w:rPr>
        <w:t>);</w:t>
      </w:r>
    </w:p>
    <w:p w14:paraId="638A17F7" w14:textId="436F067A" w:rsidR="00523072" w:rsidRPr="00523072" w:rsidRDefault="000C08B6" w:rsidP="00523072">
      <w:pPr>
        <w:widowControl/>
        <w:autoSpaceDE/>
        <w:autoSpaceDN/>
        <w:contextualSpacing/>
        <w:jc w:val="both"/>
        <w:rPr>
          <w:sz w:val="28"/>
          <w:szCs w:val="28"/>
          <w:lang w:eastAsia="ru-RU"/>
        </w:rPr>
      </w:pPr>
      <w:r>
        <w:rPr>
          <w:sz w:val="28"/>
          <w:szCs w:val="28"/>
          <w:lang w:eastAsia="ru-RU"/>
        </w:rPr>
        <w:t>-</w:t>
      </w:r>
      <w:r w:rsidR="00523072" w:rsidRPr="00523072">
        <w:rPr>
          <w:sz w:val="28"/>
          <w:szCs w:val="28"/>
          <w:lang w:eastAsia="ru-RU"/>
        </w:rPr>
        <w:t xml:space="preserve"> «Расчёты объёмных отношений газов при химических реакциях. Расчёты по термохимическим уравнениям» (средний процент выполнения – </w:t>
      </w:r>
      <w:r>
        <w:rPr>
          <w:sz w:val="28"/>
          <w:szCs w:val="28"/>
          <w:lang w:eastAsia="ru-RU"/>
        </w:rPr>
        <w:t>2,53</w:t>
      </w:r>
      <w:r w:rsidR="00523072" w:rsidRPr="00523072">
        <w:rPr>
          <w:sz w:val="28"/>
          <w:szCs w:val="28"/>
          <w:lang w:eastAsia="ru-RU"/>
        </w:rPr>
        <w:t>);</w:t>
      </w:r>
    </w:p>
    <w:p w14:paraId="43C65C89" w14:textId="70E57F9A" w:rsidR="00523072" w:rsidRPr="00523072" w:rsidRDefault="000C08B6" w:rsidP="00523072">
      <w:pPr>
        <w:widowControl/>
        <w:autoSpaceDE/>
        <w:autoSpaceDN/>
        <w:contextualSpacing/>
        <w:jc w:val="both"/>
        <w:rPr>
          <w:sz w:val="28"/>
          <w:szCs w:val="28"/>
          <w:lang w:eastAsia="ru-RU"/>
        </w:rPr>
      </w:pPr>
      <w:r>
        <w:rPr>
          <w:sz w:val="28"/>
          <w:szCs w:val="28"/>
          <w:lang w:eastAsia="ru-RU"/>
        </w:rPr>
        <w:t>-</w:t>
      </w:r>
      <w:r w:rsidR="00523072" w:rsidRPr="00523072">
        <w:rPr>
          <w:sz w:val="28"/>
          <w:szCs w:val="28"/>
          <w:lang w:eastAsia="ru-RU"/>
        </w:rPr>
        <w:t xml:space="preserve"> «Расчёты массы вещества или объёма газов по известному количеству вещества, массе или объёму одного из участвующих в реакции веществ» (средний процент выполнения – </w:t>
      </w:r>
      <w:r>
        <w:rPr>
          <w:sz w:val="28"/>
          <w:szCs w:val="28"/>
          <w:lang w:eastAsia="ru-RU"/>
        </w:rPr>
        <w:t>1,27</w:t>
      </w:r>
      <w:r w:rsidR="00523072" w:rsidRPr="00523072">
        <w:rPr>
          <w:sz w:val="28"/>
          <w:szCs w:val="28"/>
          <w:lang w:eastAsia="ru-RU"/>
        </w:rPr>
        <w:t>).</w:t>
      </w:r>
    </w:p>
    <w:p w14:paraId="6052423D" w14:textId="561761A7" w:rsidR="00FE4126" w:rsidRDefault="00523072" w:rsidP="00523072">
      <w:pPr>
        <w:widowControl/>
        <w:autoSpaceDE/>
        <w:autoSpaceDN/>
        <w:contextualSpacing/>
        <w:jc w:val="both"/>
        <w:rPr>
          <w:sz w:val="28"/>
          <w:szCs w:val="28"/>
          <w:lang w:eastAsia="ru-RU"/>
        </w:rPr>
      </w:pPr>
      <w:r w:rsidRPr="00523072">
        <w:rPr>
          <w:sz w:val="28"/>
          <w:szCs w:val="28"/>
          <w:lang w:eastAsia="ru-RU"/>
        </w:rPr>
        <w:lastRenderedPageBreak/>
        <w:t xml:space="preserve">Каждое из этих заданий проверяет умение проводить один из видов расчётов. Формирование этих умений </w:t>
      </w:r>
      <w:r w:rsidR="00FE4126">
        <w:rPr>
          <w:sz w:val="28"/>
          <w:szCs w:val="28"/>
          <w:lang w:eastAsia="ru-RU"/>
        </w:rPr>
        <w:t xml:space="preserve">должно </w:t>
      </w:r>
      <w:r w:rsidRPr="00523072">
        <w:rPr>
          <w:sz w:val="28"/>
          <w:szCs w:val="28"/>
          <w:lang w:eastAsia="ru-RU"/>
        </w:rPr>
        <w:t>начина</w:t>
      </w:r>
      <w:r w:rsidR="00FE4126">
        <w:rPr>
          <w:sz w:val="28"/>
          <w:szCs w:val="28"/>
          <w:lang w:eastAsia="ru-RU"/>
        </w:rPr>
        <w:t>ть</w:t>
      </w:r>
      <w:r w:rsidRPr="00523072">
        <w:rPr>
          <w:sz w:val="28"/>
          <w:szCs w:val="28"/>
          <w:lang w:eastAsia="ru-RU"/>
        </w:rPr>
        <w:t xml:space="preserve">ся при изучении курса химии </w:t>
      </w:r>
      <w:r w:rsidR="00FE4126">
        <w:rPr>
          <w:sz w:val="28"/>
          <w:szCs w:val="28"/>
          <w:lang w:eastAsia="ru-RU"/>
        </w:rPr>
        <w:t xml:space="preserve">в </w:t>
      </w:r>
      <w:r w:rsidRPr="00523072">
        <w:rPr>
          <w:sz w:val="28"/>
          <w:szCs w:val="28"/>
          <w:lang w:eastAsia="ru-RU"/>
        </w:rPr>
        <w:t>основной школ</w:t>
      </w:r>
      <w:r w:rsidR="00FE4126">
        <w:rPr>
          <w:sz w:val="28"/>
          <w:szCs w:val="28"/>
          <w:lang w:eastAsia="ru-RU"/>
        </w:rPr>
        <w:t>е</w:t>
      </w:r>
      <w:r w:rsidRPr="00523072">
        <w:rPr>
          <w:sz w:val="28"/>
          <w:szCs w:val="28"/>
          <w:lang w:eastAsia="ru-RU"/>
        </w:rPr>
        <w:t>. Решение большинства подобных задач заключается в выполнении следующих последовательных действий</w:t>
      </w:r>
      <w:r w:rsidR="00FE4126">
        <w:rPr>
          <w:sz w:val="28"/>
          <w:szCs w:val="28"/>
          <w:lang w:eastAsia="ru-RU"/>
        </w:rPr>
        <w:t>, которые необходимо отрабатывать при решении простейших задач</w:t>
      </w:r>
      <w:r w:rsidRPr="00523072">
        <w:rPr>
          <w:sz w:val="28"/>
          <w:szCs w:val="28"/>
          <w:lang w:eastAsia="ru-RU"/>
        </w:rPr>
        <w:t>:</w:t>
      </w:r>
    </w:p>
    <w:p w14:paraId="085E2CCD" w14:textId="77777777" w:rsidR="00FE4126" w:rsidRDefault="00FE4126" w:rsidP="00523072">
      <w:pPr>
        <w:widowControl/>
        <w:autoSpaceDE/>
        <w:autoSpaceDN/>
        <w:contextualSpacing/>
        <w:jc w:val="both"/>
        <w:rPr>
          <w:sz w:val="28"/>
          <w:szCs w:val="28"/>
          <w:lang w:eastAsia="ru-RU"/>
        </w:rPr>
      </w:pPr>
      <w:r>
        <w:rPr>
          <w:sz w:val="28"/>
          <w:szCs w:val="28"/>
          <w:lang w:eastAsia="ru-RU"/>
        </w:rPr>
        <w:t>-</w:t>
      </w:r>
      <w:r w:rsidR="00523072" w:rsidRPr="00523072">
        <w:rPr>
          <w:sz w:val="28"/>
          <w:szCs w:val="28"/>
          <w:lang w:eastAsia="ru-RU"/>
        </w:rPr>
        <w:t xml:space="preserve"> анализ условия задания в целях понимания описываемых процессов; </w:t>
      </w:r>
    </w:p>
    <w:p w14:paraId="41587792" w14:textId="48E79CB5" w:rsidR="000C08B6" w:rsidRDefault="00FE4126" w:rsidP="00523072">
      <w:pPr>
        <w:widowControl/>
        <w:autoSpaceDE/>
        <w:autoSpaceDN/>
        <w:contextualSpacing/>
        <w:jc w:val="both"/>
        <w:rPr>
          <w:sz w:val="28"/>
          <w:szCs w:val="28"/>
          <w:lang w:eastAsia="ru-RU"/>
        </w:rPr>
      </w:pPr>
      <w:r>
        <w:rPr>
          <w:sz w:val="28"/>
          <w:szCs w:val="28"/>
          <w:lang w:eastAsia="ru-RU"/>
        </w:rPr>
        <w:t>-</w:t>
      </w:r>
      <w:r w:rsidR="002E264A">
        <w:rPr>
          <w:sz w:val="28"/>
          <w:szCs w:val="28"/>
          <w:lang w:eastAsia="ru-RU"/>
        </w:rPr>
        <w:t xml:space="preserve"> </w:t>
      </w:r>
      <w:r w:rsidR="00523072" w:rsidRPr="00523072">
        <w:rPr>
          <w:sz w:val="28"/>
          <w:szCs w:val="28"/>
          <w:lang w:eastAsia="ru-RU"/>
        </w:rPr>
        <w:t xml:space="preserve">выявление пропорциональной зависимости между заданными и неизвестными физическими величинами, на основании которой и вычисляется искомая величина. </w:t>
      </w:r>
    </w:p>
    <w:p w14:paraId="04D0B2B7" w14:textId="654095A9" w:rsidR="00523072" w:rsidRPr="00523072" w:rsidRDefault="00170F55" w:rsidP="00170F55">
      <w:pPr>
        <w:widowControl/>
        <w:autoSpaceDE/>
        <w:autoSpaceDN/>
        <w:ind w:firstLine="720"/>
        <w:contextualSpacing/>
        <w:jc w:val="both"/>
        <w:rPr>
          <w:sz w:val="28"/>
          <w:szCs w:val="28"/>
          <w:lang w:eastAsia="ru-RU"/>
        </w:rPr>
      </w:pPr>
      <w:r>
        <w:rPr>
          <w:sz w:val="28"/>
          <w:szCs w:val="28"/>
          <w:lang w:eastAsia="ru-RU"/>
        </w:rPr>
        <w:t>Д</w:t>
      </w:r>
      <w:r w:rsidR="00523072" w:rsidRPr="00523072">
        <w:rPr>
          <w:sz w:val="28"/>
          <w:szCs w:val="28"/>
          <w:lang w:eastAsia="ru-RU"/>
        </w:rPr>
        <w:t>ля систематизации знаний по каждому элементу содержания</w:t>
      </w:r>
      <w:r w:rsidR="000C08B6">
        <w:rPr>
          <w:sz w:val="28"/>
          <w:szCs w:val="28"/>
          <w:lang w:eastAsia="ru-RU"/>
        </w:rPr>
        <w:t xml:space="preserve"> </w:t>
      </w:r>
      <w:r w:rsidR="00523072" w:rsidRPr="00523072">
        <w:rPr>
          <w:sz w:val="28"/>
          <w:szCs w:val="28"/>
          <w:lang w:eastAsia="ru-RU"/>
        </w:rPr>
        <w:t xml:space="preserve">курса химии </w:t>
      </w:r>
      <w:r>
        <w:rPr>
          <w:sz w:val="28"/>
          <w:szCs w:val="28"/>
          <w:lang w:eastAsia="ru-RU"/>
        </w:rPr>
        <w:t xml:space="preserve">для обучающихся этой группы </w:t>
      </w:r>
      <w:r w:rsidR="00523072" w:rsidRPr="00523072">
        <w:rPr>
          <w:sz w:val="28"/>
          <w:szCs w:val="28"/>
          <w:lang w:eastAsia="ru-RU"/>
        </w:rPr>
        <w:t xml:space="preserve">сначала необходимо использовать задания  в традиционном формате, который требует повторения теоретических положений, написания определений изученных понятий, составления уравнений химических реакций, определения степени окисления химических элементов и </w:t>
      </w:r>
      <w:r>
        <w:rPr>
          <w:sz w:val="28"/>
          <w:szCs w:val="28"/>
          <w:lang w:eastAsia="ru-RU"/>
        </w:rPr>
        <w:t>другие задания базового уровня сложности</w:t>
      </w:r>
      <w:r w:rsidR="00523072" w:rsidRPr="00523072">
        <w:rPr>
          <w:sz w:val="28"/>
          <w:szCs w:val="28"/>
          <w:lang w:eastAsia="ru-RU"/>
        </w:rPr>
        <w:t xml:space="preserve">; </w:t>
      </w:r>
      <w:r>
        <w:rPr>
          <w:sz w:val="28"/>
          <w:szCs w:val="28"/>
          <w:lang w:eastAsia="ru-RU"/>
        </w:rPr>
        <w:t xml:space="preserve">затем </w:t>
      </w:r>
      <w:r w:rsidR="00523072" w:rsidRPr="00523072">
        <w:rPr>
          <w:sz w:val="28"/>
          <w:szCs w:val="28"/>
          <w:lang w:eastAsia="ru-RU"/>
        </w:rPr>
        <w:t>задани</w:t>
      </w:r>
      <w:r>
        <w:rPr>
          <w:sz w:val="28"/>
          <w:szCs w:val="28"/>
          <w:lang w:eastAsia="ru-RU"/>
        </w:rPr>
        <w:t>я</w:t>
      </w:r>
      <w:r w:rsidR="00523072" w:rsidRPr="00523072">
        <w:rPr>
          <w:sz w:val="28"/>
          <w:szCs w:val="28"/>
          <w:lang w:eastAsia="ru-RU"/>
        </w:rPr>
        <w:t xml:space="preserve"> с выбором одного ответа из четырёх предложенных. Это позволит более точечно выявлять пробелы в знаниях и затруднения в применении этих знаний при выполнении заданий. И только на заключительном этапе подготовки к экзамену можно использовать задания формата ЕГЭ.</w:t>
      </w:r>
    </w:p>
    <w:p w14:paraId="4F63E313" w14:textId="3E9789CF" w:rsidR="00523072" w:rsidRPr="00523072" w:rsidRDefault="00170F55" w:rsidP="00170F55">
      <w:pPr>
        <w:widowControl/>
        <w:autoSpaceDE/>
        <w:autoSpaceDN/>
        <w:contextualSpacing/>
        <w:jc w:val="both"/>
        <w:rPr>
          <w:sz w:val="28"/>
          <w:szCs w:val="28"/>
          <w:lang w:eastAsia="ru-RU"/>
        </w:rPr>
      </w:pPr>
      <w:r w:rsidRPr="00170F55">
        <w:rPr>
          <w:b/>
          <w:bCs/>
          <w:i/>
          <w:iCs/>
          <w:sz w:val="28"/>
          <w:szCs w:val="28"/>
          <w:lang w:eastAsia="ru-RU"/>
        </w:rPr>
        <w:t>Группа</w:t>
      </w:r>
      <w:r w:rsidR="009B4267" w:rsidRPr="009B4267">
        <w:rPr>
          <w:b/>
          <w:bCs/>
          <w:i/>
          <w:iCs/>
          <w:sz w:val="28"/>
          <w:szCs w:val="28"/>
          <w:lang w:eastAsia="ru-RU"/>
        </w:rPr>
        <w:t xml:space="preserve"> </w:t>
      </w:r>
      <w:r w:rsidR="009B4267">
        <w:rPr>
          <w:b/>
          <w:bCs/>
          <w:i/>
          <w:iCs/>
          <w:sz w:val="28"/>
          <w:szCs w:val="28"/>
          <w:lang w:val="en-US" w:eastAsia="ru-RU"/>
        </w:rPr>
        <w:t>II</w:t>
      </w:r>
      <w:r w:rsidRPr="00170F55">
        <w:rPr>
          <w:b/>
          <w:bCs/>
          <w:i/>
          <w:iCs/>
          <w:sz w:val="28"/>
          <w:szCs w:val="28"/>
          <w:lang w:eastAsia="ru-RU"/>
        </w:rPr>
        <w:t xml:space="preserve"> – обучающиеся с </w:t>
      </w:r>
      <w:r>
        <w:rPr>
          <w:b/>
          <w:bCs/>
          <w:i/>
          <w:iCs/>
          <w:sz w:val="28"/>
          <w:szCs w:val="28"/>
          <w:lang w:eastAsia="ru-RU"/>
        </w:rPr>
        <w:t>базовым</w:t>
      </w:r>
      <w:r w:rsidRPr="00170F55">
        <w:rPr>
          <w:b/>
          <w:bCs/>
          <w:i/>
          <w:iCs/>
          <w:sz w:val="28"/>
          <w:szCs w:val="28"/>
          <w:lang w:eastAsia="ru-RU"/>
        </w:rPr>
        <w:t xml:space="preserve"> уровнем подготовки.</w:t>
      </w:r>
      <w:r w:rsidRPr="00FE4126">
        <w:rPr>
          <w:sz w:val="28"/>
          <w:szCs w:val="28"/>
          <w:lang w:eastAsia="ru-RU"/>
        </w:rPr>
        <w:t xml:space="preserve"> </w:t>
      </w:r>
    </w:p>
    <w:p w14:paraId="34EB7418" w14:textId="09E09029" w:rsidR="00523072" w:rsidRPr="00523072" w:rsidRDefault="002E264A" w:rsidP="00523072">
      <w:pPr>
        <w:keepNext/>
        <w:keepLines/>
        <w:widowControl/>
        <w:tabs>
          <w:tab w:val="left" w:pos="0"/>
          <w:tab w:val="left" w:pos="142"/>
        </w:tabs>
        <w:suppressAutoHyphens/>
        <w:autoSpaceDE/>
        <w:autoSpaceDN/>
        <w:spacing w:before="200"/>
        <w:contextualSpacing/>
        <w:jc w:val="both"/>
        <w:outlineLvl w:val="2"/>
        <w:rPr>
          <w:rFonts w:eastAsia="SimSun"/>
          <w:color w:val="00000A"/>
          <w:sz w:val="28"/>
          <w:szCs w:val="28"/>
          <w:lang w:eastAsia="zh-CN"/>
        </w:rPr>
      </w:pPr>
      <w:r>
        <w:rPr>
          <w:rFonts w:eastAsia="SimSun"/>
          <w:color w:val="00000A"/>
          <w:sz w:val="28"/>
          <w:szCs w:val="28"/>
          <w:lang w:eastAsia="zh-CN"/>
        </w:rPr>
        <w:tab/>
      </w:r>
      <w:r>
        <w:rPr>
          <w:rFonts w:eastAsia="SimSun"/>
          <w:color w:val="00000A"/>
          <w:sz w:val="28"/>
          <w:szCs w:val="28"/>
          <w:lang w:eastAsia="zh-CN"/>
        </w:rPr>
        <w:tab/>
      </w:r>
      <w:r w:rsidR="00523072" w:rsidRPr="00523072">
        <w:rPr>
          <w:rFonts w:eastAsia="SimSun"/>
          <w:color w:val="00000A"/>
          <w:sz w:val="28"/>
          <w:szCs w:val="28"/>
          <w:lang w:eastAsia="zh-CN"/>
        </w:rPr>
        <w:t xml:space="preserve">В работе с обучающимися, демонстрирующими </w:t>
      </w:r>
      <w:r w:rsidR="00523072" w:rsidRPr="00523072">
        <w:rPr>
          <w:rFonts w:eastAsia="SimSun"/>
          <w:b/>
          <w:color w:val="00000A"/>
          <w:sz w:val="28"/>
          <w:szCs w:val="28"/>
          <w:lang w:eastAsia="zh-CN"/>
        </w:rPr>
        <w:t>средние уровень предметной подготовки</w:t>
      </w:r>
      <w:r w:rsidR="00523072" w:rsidRPr="00523072">
        <w:rPr>
          <w:rFonts w:eastAsia="SimSun"/>
          <w:color w:val="00000A"/>
          <w:sz w:val="28"/>
          <w:szCs w:val="28"/>
          <w:lang w:eastAsia="zh-CN"/>
        </w:rPr>
        <w:t xml:space="preserve">, особое внимание следует обратить на </w:t>
      </w:r>
      <w:r w:rsidR="00170F55">
        <w:rPr>
          <w:rFonts w:eastAsia="SimSun"/>
          <w:color w:val="00000A"/>
          <w:sz w:val="28"/>
          <w:szCs w:val="28"/>
          <w:lang w:eastAsia="zh-CN"/>
        </w:rPr>
        <w:t xml:space="preserve">применение фундаментальных знаний для анализа свойств веществ, отработку навыка составления окислительно-восстановительных реакций, решения </w:t>
      </w:r>
      <w:r w:rsidR="003E6435">
        <w:rPr>
          <w:rFonts w:eastAsia="SimSun"/>
          <w:color w:val="00000A"/>
          <w:sz w:val="28"/>
          <w:szCs w:val="28"/>
          <w:lang w:eastAsia="zh-CN"/>
        </w:rPr>
        <w:t>задач базового уровня сложности с включением элементов комбинирования понятий.</w:t>
      </w:r>
      <w:r w:rsidR="00523072" w:rsidRPr="00523072">
        <w:rPr>
          <w:rFonts w:eastAsia="SimSun"/>
          <w:color w:val="00000A"/>
          <w:sz w:val="28"/>
          <w:szCs w:val="28"/>
          <w:lang w:eastAsia="zh-CN"/>
        </w:rPr>
        <w:t xml:space="preserve">     </w:t>
      </w:r>
    </w:p>
    <w:p w14:paraId="75049BFF" w14:textId="6547D88D" w:rsidR="00170F55" w:rsidRDefault="00523072" w:rsidP="003E6435">
      <w:pPr>
        <w:pStyle w:val="Default"/>
        <w:jc w:val="both"/>
        <w:rPr>
          <w:rFonts w:eastAsiaTheme="minorHAnsi"/>
          <w:sz w:val="23"/>
          <w:szCs w:val="23"/>
        </w:rPr>
      </w:pPr>
      <w:r w:rsidRPr="00523072">
        <w:rPr>
          <w:sz w:val="28"/>
          <w:szCs w:val="28"/>
          <w:lang w:eastAsia="ru-RU"/>
        </w:rPr>
        <w:t xml:space="preserve">      </w:t>
      </w:r>
      <w:r w:rsidR="00170F55" w:rsidRPr="00170F55">
        <w:rPr>
          <w:rFonts w:eastAsiaTheme="minorHAnsi"/>
          <w:sz w:val="28"/>
          <w:szCs w:val="28"/>
          <w:lang w:eastAsia="en-US"/>
        </w:rPr>
        <w:t xml:space="preserve">Наиболее успешно данной группой экзаменуемых были выполнены задания, с помощью которых проверяют усвоение следующих элементов содержания: «Закономерности изменения химических свойств элементов и их соединений по периодам и группам», «Классификация и номенклатура неорганических веществ», «Характерные химические свойства оснований и амфотерных гидроксидов, кислот, солей», «Сильные и слабые электролиты. Реакции ионного обмена», «Взаимосвязь неорганических веществ». </w:t>
      </w:r>
      <w:r w:rsidR="00170F55" w:rsidRPr="00170F55">
        <w:rPr>
          <w:rFonts w:eastAsiaTheme="minorHAnsi"/>
          <w:sz w:val="28"/>
          <w:szCs w:val="28"/>
        </w:rPr>
        <w:t>Это свидетельствует о том, что у данной группы экзаменуемых успешно сформированы следующие умения: характеризовать закономерности изменения свойств химических элементов и их соединений по группам и периодам Периодической системы химических элементов Д.И. Менделеева; классифицировать и называть неорганические вещества, определять химические свойства веществ как электролитов.</w:t>
      </w:r>
      <w:r w:rsidR="00170F55" w:rsidRPr="00170F55">
        <w:rPr>
          <w:rFonts w:eastAsiaTheme="minorHAnsi"/>
          <w:sz w:val="23"/>
          <w:szCs w:val="23"/>
        </w:rPr>
        <w:t xml:space="preserve"> </w:t>
      </w:r>
    </w:p>
    <w:p w14:paraId="260E35B2" w14:textId="46C9F0BB" w:rsidR="003E6435" w:rsidRDefault="003E6435" w:rsidP="003E6435">
      <w:pPr>
        <w:pStyle w:val="Default"/>
        <w:ind w:firstLine="720"/>
        <w:jc w:val="both"/>
        <w:rPr>
          <w:rFonts w:eastAsiaTheme="minorHAnsi"/>
          <w:sz w:val="28"/>
          <w:szCs w:val="28"/>
          <w:lang w:eastAsia="en-US"/>
        </w:rPr>
      </w:pPr>
      <w:r>
        <w:rPr>
          <w:rFonts w:eastAsiaTheme="minorHAnsi"/>
          <w:sz w:val="28"/>
          <w:szCs w:val="28"/>
          <w:lang w:eastAsia="en-US"/>
        </w:rPr>
        <w:t>Но вместе с этим стоит отметить, что обучающиеся</w:t>
      </w:r>
      <w:r w:rsidRPr="003E6435">
        <w:rPr>
          <w:rFonts w:eastAsiaTheme="minorHAnsi"/>
          <w:sz w:val="28"/>
          <w:szCs w:val="28"/>
          <w:lang w:eastAsia="en-US"/>
        </w:rPr>
        <w:t xml:space="preserve"> из этой группы слабо усвоили большинство элементов содержания курса органической химии (задания с 11 по 18). </w:t>
      </w:r>
      <w:r>
        <w:rPr>
          <w:rFonts w:eastAsiaTheme="minorHAnsi"/>
          <w:sz w:val="28"/>
          <w:szCs w:val="28"/>
          <w:lang w:eastAsia="en-US"/>
        </w:rPr>
        <w:t xml:space="preserve"> </w:t>
      </w:r>
      <w:r w:rsidRPr="003E6435">
        <w:rPr>
          <w:rFonts w:eastAsiaTheme="minorHAnsi"/>
          <w:sz w:val="28"/>
          <w:szCs w:val="28"/>
          <w:lang w:eastAsia="en-US"/>
        </w:rPr>
        <w:t xml:space="preserve"> Слабо усвоены знания </w:t>
      </w:r>
      <w:r>
        <w:rPr>
          <w:rFonts w:eastAsiaTheme="minorHAnsi"/>
          <w:sz w:val="28"/>
          <w:szCs w:val="28"/>
          <w:lang w:eastAsia="en-US"/>
        </w:rPr>
        <w:t xml:space="preserve">химических </w:t>
      </w:r>
      <w:r w:rsidRPr="003E6435">
        <w:rPr>
          <w:rFonts w:eastAsiaTheme="minorHAnsi"/>
          <w:sz w:val="28"/>
          <w:szCs w:val="28"/>
          <w:lang w:eastAsia="en-US"/>
        </w:rPr>
        <w:t xml:space="preserve">свойств изученных </w:t>
      </w:r>
      <w:r>
        <w:rPr>
          <w:rFonts w:eastAsiaTheme="minorHAnsi"/>
          <w:sz w:val="28"/>
          <w:szCs w:val="28"/>
          <w:lang w:eastAsia="en-US"/>
        </w:rPr>
        <w:t xml:space="preserve">классов углеводородов, </w:t>
      </w:r>
      <w:r w:rsidRPr="003E6435">
        <w:rPr>
          <w:rFonts w:eastAsiaTheme="minorHAnsi"/>
          <w:sz w:val="28"/>
          <w:szCs w:val="28"/>
          <w:lang w:eastAsia="en-US"/>
        </w:rPr>
        <w:t>кислород- и азотсодержащих органических веществ</w:t>
      </w:r>
      <w:r>
        <w:rPr>
          <w:rFonts w:eastAsiaTheme="minorHAnsi"/>
          <w:sz w:val="28"/>
          <w:szCs w:val="28"/>
          <w:lang w:eastAsia="en-US"/>
        </w:rPr>
        <w:t xml:space="preserve"> и способы их получения</w:t>
      </w:r>
      <w:r w:rsidRPr="003E6435">
        <w:rPr>
          <w:rFonts w:eastAsiaTheme="minorHAnsi"/>
          <w:sz w:val="28"/>
          <w:szCs w:val="28"/>
          <w:lang w:eastAsia="en-US"/>
        </w:rPr>
        <w:t xml:space="preserve"> (</w:t>
      </w:r>
      <w:r>
        <w:rPr>
          <w:rFonts w:eastAsiaTheme="minorHAnsi"/>
          <w:sz w:val="28"/>
          <w:szCs w:val="28"/>
          <w:lang w:eastAsia="en-US"/>
        </w:rPr>
        <w:t xml:space="preserve">процент выполнения составляет </w:t>
      </w:r>
      <w:r w:rsidRPr="003E6435">
        <w:rPr>
          <w:rFonts w:eastAsiaTheme="minorHAnsi"/>
          <w:sz w:val="28"/>
          <w:szCs w:val="28"/>
          <w:lang w:eastAsia="en-US"/>
        </w:rPr>
        <w:t>не выше 50%</w:t>
      </w:r>
      <w:r>
        <w:rPr>
          <w:rFonts w:eastAsiaTheme="minorHAnsi"/>
          <w:sz w:val="28"/>
          <w:szCs w:val="28"/>
          <w:lang w:eastAsia="en-US"/>
        </w:rPr>
        <w:t xml:space="preserve">, а  процент выполнения задания 16, проверяющие </w:t>
      </w:r>
      <w:r>
        <w:rPr>
          <w:rFonts w:eastAsiaTheme="minorHAnsi"/>
          <w:sz w:val="28"/>
          <w:szCs w:val="28"/>
          <w:lang w:eastAsia="en-US"/>
        </w:rPr>
        <w:lastRenderedPageBreak/>
        <w:t>такие элементы содержания как химические свойства углеводородов и способы получения составил 20%</w:t>
      </w:r>
      <w:r w:rsidRPr="003E6435">
        <w:rPr>
          <w:rFonts w:eastAsiaTheme="minorHAnsi"/>
          <w:sz w:val="28"/>
          <w:szCs w:val="28"/>
          <w:lang w:eastAsia="en-US"/>
        </w:rPr>
        <w:t>).</w:t>
      </w:r>
      <w:r w:rsidR="00474349">
        <w:rPr>
          <w:rFonts w:eastAsiaTheme="minorHAnsi"/>
          <w:sz w:val="28"/>
          <w:szCs w:val="28"/>
          <w:lang w:eastAsia="en-US"/>
        </w:rPr>
        <w:t xml:space="preserve"> Курс органической химии логически выстроен авторами и следует отработать новые понятия, вводимые в органической химии, такие как «валентность», «изомерия», «гибридизация», «гомологи», названия веществ и составление формул при изучении первого класса органических веществ «Алканы»</w:t>
      </w:r>
      <w:r w:rsidR="009B4267">
        <w:rPr>
          <w:rFonts w:eastAsiaTheme="minorHAnsi"/>
          <w:sz w:val="28"/>
          <w:szCs w:val="28"/>
          <w:lang w:eastAsia="en-US"/>
        </w:rPr>
        <w:t xml:space="preserve">, не торопясь с изучением следующего класса. Как показывает практика, не усвоенные элементы содержания в первой теме, значительно снижают понимание учебного материала при изучении следующих классов органических веществ и приводят в дальнейшем к непониманию химических свойств </w:t>
      </w:r>
      <w:r w:rsidR="00474349">
        <w:rPr>
          <w:rFonts w:eastAsiaTheme="minorHAnsi"/>
          <w:sz w:val="28"/>
          <w:szCs w:val="28"/>
          <w:lang w:eastAsia="en-US"/>
        </w:rPr>
        <w:t xml:space="preserve"> </w:t>
      </w:r>
      <w:r w:rsidR="009B4267">
        <w:rPr>
          <w:rFonts w:eastAsiaTheme="minorHAnsi"/>
          <w:sz w:val="28"/>
          <w:szCs w:val="28"/>
          <w:lang w:eastAsia="en-US"/>
        </w:rPr>
        <w:t>и способов получения.</w:t>
      </w:r>
    </w:p>
    <w:p w14:paraId="104B8FD6" w14:textId="412FA25B" w:rsidR="003E6435" w:rsidRDefault="003E6435" w:rsidP="003E6435">
      <w:pPr>
        <w:pStyle w:val="Default"/>
        <w:ind w:firstLine="720"/>
        <w:jc w:val="both"/>
        <w:rPr>
          <w:rFonts w:eastAsiaTheme="minorHAnsi"/>
          <w:sz w:val="28"/>
          <w:szCs w:val="28"/>
          <w:lang w:eastAsia="en-US"/>
        </w:rPr>
      </w:pPr>
      <w:r w:rsidRPr="003E6435">
        <w:rPr>
          <w:rFonts w:eastAsiaTheme="minorHAnsi"/>
          <w:sz w:val="28"/>
          <w:szCs w:val="28"/>
          <w:lang w:eastAsia="en-US"/>
        </w:rPr>
        <w:t>Умение решать задачи базового уровня сложности у этой группы экзаменуемых сформировано недостаточно прочно. Наибольшие трудности у них вызвали задачи, решение которых предусматривало использование понятия «массовая доля вещества в растворе» (4</w:t>
      </w:r>
      <w:r>
        <w:rPr>
          <w:rFonts w:eastAsiaTheme="minorHAnsi"/>
          <w:sz w:val="28"/>
          <w:szCs w:val="28"/>
          <w:lang w:eastAsia="en-US"/>
        </w:rPr>
        <w:t>4</w:t>
      </w:r>
      <w:r w:rsidRPr="003E6435">
        <w:rPr>
          <w:rFonts w:eastAsiaTheme="minorHAnsi"/>
          <w:sz w:val="28"/>
          <w:szCs w:val="28"/>
          <w:lang w:eastAsia="en-US"/>
        </w:rPr>
        <w:t>,</w:t>
      </w:r>
      <w:r>
        <w:rPr>
          <w:rFonts w:eastAsiaTheme="minorHAnsi"/>
          <w:sz w:val="28"/>
          <w:szCs w:val="28"/>
          <w:lang w:eastAsia="en-US"/>
        </w:rPr>
        <w:t>7</w:t>
      </w:r>
      <w:r w:rsidRPr="003E6435">
        <w:rPr>
          <w:rFonts w:eastAsiaTheme="minorHAnsi"/>
          <w:sz w:val="28"/>
          <w:szCs w:val="28"/>
          <w:lang w:eastAsia="en-US"/>
        </w:rPr>
        <w:t>%), а также проведение вычислений по уравнению химической реакции (</w:t>
      </w:r>
      <w:r>
        <w:rPr>
          <w:rFonts w:eastAsiaTheme="minorHAnsi"/>
          <w:sz w:val="28"/>
          <w:szCs w:val="28"/>
          <w:lang w:eastAsia="en-US"/>
        </w:rPr>
        <w:t>36,75</w:t>
      </w:r>
      <w:r w:rsidRPr="003E6435">
        <w:rPr>
          <w:rFonts w:eastAsiaTheme="minorHAnsi"/>
          <w:sz w:val="28"/>
          <w:szCs w:val="28"/>
          <w:lang w:eastAsia="en-US"/>
        </w:rPr>
        <w:t>%). Немного лучше экзаменуемые справились с термохимическими расчётами и задачами на вычисление объёмных соотношений газов в химических реакциях (5</w:t>
      </w:r>
      <w:r>
        <w:rPr>
          <w:rFonts w:eastAsiaTheme="minorHAnsi"/>
          <w:sz w:val="28"/>
          <w:szCs w:val="28"/>
          <w:lang w:eastAsia="en-US"/>
        </w:rPr>
        <w:t>1,32</w:t>
      </w:r>
      <w:r w:rsidRPr="003E6435">
        <w:rPr>
          <w:rFonts w:eastAsiaTheme="minorHAnsi"/>
          <w:sz w:val="28"/>
          <w:szCs w:val="28"/>
          <w:lang w:eastAsia="en-US"/>
        </w:rPr>
        <w:t>%). Все перечисленные виды расчётов формируются ещё в начале изучения курса химии, то есть в основной школе.</w:t>
      </w:r>
    </w:p>
    <w:p w14:paraId="392796B9" w14:textId="11F88469" w:rsidR="003E6435" w:rsidRDefault="003E6435" w:rsidP="00474349">
      <w:pPr>
        <w:pStyle w:val="Default"/>
        <w:ind w:firstLine="720"/>
        <w:jc w:val="both"/>
        <w:rPr>
          <w:rFonts w:eastAsiaTheme="minorHAnsi"/>
          <w:sz w:val="28"/>
          <w:szCs w:val="28"/>
          <w:lang w:eastAsia="en-US"/>
        </w:rPr>
      </w:pPr>
      <w:r>
        <w:rPr>
          <w:rFonts w:eastAsiaTheme="minorHAnsi"/>
          <w:sz w:val="28"/>
          <w:szCs w:val="28"/>
          <w:lang w:eastAsia="en-US"/>
        </w:rPr>
        <w:t xml:space="preserve">Таким образом, </w:t>
      </w:r>
      <w:r w:rsidRPr="003E6435">
        <w:rPr>
          <w:rFonts w:eastAsiaTheme="minorHAnsi"/>
          <w:sz w:val="28"/>
          <w:szCs w:val="28"/>
          <w:lang w:eastAsia="en-US"/>
        </w:rPr>
        <w:t xml:space="preserve">экзаменуемые с </w:t>
      </w:r>
      <w:r>
        <w:rPr>
          <w:rFonts w:eastAsiaTheme="minorHAnsi"/>
          <w:sz w:val="28"/>
          <w:szCs w:val="28"/>
          <w:lang w:eastAsia="en-US"/>
        </w:rPr>
        <w:t>базов</w:t>
      </w:r>
      <w:r w:rsidRPr="003E6435">
        <w:rPr>
          <w:rFonts w:eastAsiaTheme="minorHAnsi"/>
          <w:sz w:val="28"/>
          <w:szCs w:val="28"/>
          <w:lang w:eastAsia="en-US"/>
        </w:rPr>
        <w:t xml:space="preserve">ым уровнем подготовки продемонстрировали усвоение некоторых ведущих теоретических понятий курса химии и основ неорганической химии. Но при этом недостаточно усвоены знания о строении и свойствах органических веществ. Слабо сформированы навыки проведения расчётов по химическим формулам и уравнениям химических реакций. </w:t>
      </w:r>
    </w:p>
    <w:p w14:paraId="05FC5E3B" w14:textId="1F3D9FE4" w:rsidR="00474349" w:rsidRPr="003E6435" w:rsidRDefault="00474349" w:rsidP="003E6435">
      <w:pPr>
        <w:pStyle w:val="Default"/>
        <w:jc w:val="both"/>
        <w:rPr>
          <w:rFonts w:eastAsiaTheme="minorHAnsi"/>
          <w:sz w:val="28"/>
          <w:szCs w:val="28"/>
          <w:lang w:eastAsia="en-US"/>
        </w:rPr>
      </w:pPr>
      <w:r>
        <w:rPr>
          <w:rFonts w:eastAsiaTheme="minorHAnsi"/>
          <w:sz w:val="28"/>
          <w:szCs w:val="28"/>
          <w:lang w:eastAsia="en-US"/>
        </w:rPr>
        <w:tab/>
      </w:r>
      <w:r w:rsidRPr="00474349">
        <w:rPr>
          <w:rFonts w:eastAsiaTheme="minorHAnsi"/>
          <w:sz w:val="28"/>
          <w:szCs w:val="28"/>
          <w:lang w:eastAsia="en-US"/>
        </w:rPr>
        <w:t xml:space="preserve">При подготовке к экзамену для обучающихся с </w:t>
      </w:r>
      <w:r>
        <w:rPr>
          <w:rFonts w:eastAsiaTheme="minorHAnsi"/>
          <w:sz w:val="28"/>
          <w:szCs w:val="28"/>
          <w:lang w:eastAsia="en-US"/>
        </w:rPr>
        <w:t>базовым</w:t>
      </w:r>
      <w:r w:rsidRPr="00474349">
        <w:rPr>
          <w:rFonts w:eastAsiaTheme="minorHAnsi"/>
          <w:sz w:val="28"/>
          <w:szCs w:val="28"/>
          <w:lang w:eastAsia="en-US"/>
        </w:rPr>
        <w:t xml:space="preserve"> уровнем подготовки целесообразно использовать задания, в которых для решения требуется последовательное выполнение нескольких (трёх-четырёх) мыслительных операций, в том числе основывающихся на владении знаниями из разных тематических разделов. Например, это может быть задание, содержащее перечень веществ, где требуется составить уравнения возможных реакций между ними: как реакций ионного обмена, так и окислительно-восстановительных реакций, для которых должен быть составлен электронный баланс или должны быть написаны ионные уравнения. Очень важно в процессе подготовки использовать задания, предусматривающие работу с информацией, представленной в различной форме – схема, таблица, рисунок и др., с последующим ответом на вопросы к ней.</w:t>
      </w:r>
      <w:r>
        <w:rPr>
          <w:rFonts w:eastAsiaTheme="minorHAnsi"/>
          <w:sz w:val="28"/>
          <w:szCs w:val="28"/>
          <w:lang w:eastAsia="en-US"/>
        </w:rPr>
        <w:t xml:space="preserve"> Для освоения способов решения задач регулярно включать в урок задачи по определенной тематике, постепенно отрабатывая навыки и способы решения, опираясь на математические подходы к их решению. затем усложняя  введением новых элементов содержания. Для систематизации способов решения задач возможно использовать ресурсы внеурочной деятельности, проводя курс по решению задач. </w:t>
      </w:r>
    </w:p>
    <w:p w14:paraId="37E4B491" w14:textId="7F63B6DC" w:rsidR="009B4267" w:rsidRPr="00523072" w:rsidRDefault="009B4267" w:rsidP="009B4267">
      <w:pPr>
        <w:widowControl/>
        <w:autoSpaceDE/>
        <w:autoSpaceDN/>
        <w:contextualSpacing/>
        <w:jc w:val="both"/>
        <w:rPr>
          <w:sz w:val="28"/>
          <w:szCs w:val="28"/>
          <w:lang w:eastAsia="ru-RU"/>
        </w:rPr>
      </w:pPr>
      <w:r w:rsidRPr="00170F55">
        <w:rPr>
          <w:b/>
          <w:bCs/>
          <w:i/>
          <w:iCs/>
          <w:sz w:val="28"/>
          <w:szCs w:val="28"/>
          <w:lang w:eastAsia="ru-RU"/>
        </w:rPr>
        <w:t>Группа</w:t>
      </w:r>
      <w:r w:rsidRPr="009B4267">
        <w:rPr>
          <w:b/>
          <w:bCs/>
          <w:i/>
          <w:iCs/>
          <w:sz w:val="28"/>
          <w:szCs w:val="28"/>
          <w:lang w:eastAsia="ru-RU"/>
        </w:rPr>
        <w:t xml:space="preserve"> </w:t>
      </w:r>
      <w:r>
        <w:rPr>
          <w:b/>
          <w:bCs/>
          <w:i/>
          <w:iCs/>
          <w:sz w:val="28"/>
          <w:szCs w:val="28"/>
          <w:lang w:val="en-US" w:eastAsia="ru-RU"/>
        </w:rPr>
        <w:t>III</w:t>
      </w:r>
      <w:r w:rsidRPr="00170F55">
        <w:rPr>
          <w:b/>
          <w:bCs/>
          <w:i/>
          <w:iCs/>
          <w:sz w:val="28"/>
          <w:szCs w:val="28"/>
          <w:lang w:eastAsia="ru-RU"/>
        </w:rPr>
        <w:t xml:space="preserve"> – обучающиеся с </w:t>
      </w:r>
      <w:r>
        <w:rPr>
          <w:b/>
          <w:bCs/>
          <w:i/>
          <w:iCs/>
          <w:sz w:val="28"/>
          <w:szCs w:val="28"/>
          <w:lang w:eastAsia="ru-RU"/>
        </w:rPr>
        <w:t>повышенным</w:t>
      </w:r>
      <w:r w:rsidRPr="00170F55">
        <w:rPr>
          <w:b/>
          <w:bCs/>
          <w:i/>
          <w:iCs/>
          <w:sz w:val="28"/>
          <w:szCs w:val="28"/>
          <w:lang w:eastAsia="ru-RU"/>
        </w:rPr>
        <w:t xml:space="preserve"> уровнем подготовки.</w:t>
      </w:r>
      <w:r w:rsidRPr="00FE4126">
        <w:rPr>
          <w:sz w:val="28"/>
          <w:szCs w:val="28"/>
          <w:lang w:eastAsia="ru-RU"/>
        </w:rPr>
        <w:t xml:space="preserve"> </w:t>
      </w:r>
    </w:p>
    <w:p w14:paraId="64335DCF" w14:textId="0622F795" w:rsidR="009B4267" w:rsidRPr="009B4267" w:rsidRDefault="009B4267" w:rsidP="009B4267">
      <w:pPr>
        <w:pStyle w:val="Default"/>
        <w:ind w:firstLine="720"/>
        <w:jc w:val="both"/>
        <w:rPr>
          <w:rFonts w:eastAsiaTheme="minorHAnsi"/>
          <w:sz w:val="28"/>
          <w:szCs w:val="28"/>
          <w:lang w:eastAsia="en-US"/>
        </w:rPr>
      </w:pPr>
      <w:r w:rsidRPr="009B4267">
        <w:rPr>
          <w:rFonts w:eastAsiaTheme="minorHAnsi"/>
          <w:sz w:val="28"/>
          <w:szCs w:val="28"/>
          <w:lang w:eastAsia="en-US"/>
        </w:rPr>
        <w:lastRenderedPageBreak/>
        <w:t>Большинство заданий базового уровня сложности выполнены экзаменуемыми из этой группы с успешностью выше 70%</w:t>
      </w:r>
      <w:r>
        <w:rPr>
          <w:rFonts w:eastAsiaTheme="minorHAnsi"/>
          <w:sz w:val="28"/>
          <w:szCs w:val="28"/>
          <w:lang w:eastAsia="en-US"/>
        </w:rPr>
        <w:t xml:space="preserve">. </w:t>
      </w:r>
      <w:r w:rsidRPr="009B4267">
        <w:rPr>
          <w:rFonts w:eastAsiaTheme="minorHAnsi"/>
          <w:sz w:val="28"/>
          <w:szCs w:val="28"/>
          <w:lang w:eastAsia="en-US"/>
        </w:rPr>
        <w:t>Это позволяет говорить о том, что ими успешно освоены знания, относящиеся ко всем содержательным блокам. Они хорошо владеют химическими понятиями и понимают существование взаимосвязи между ними, демонстрируют понимание закономерностей изменения свойств химических элементов и образуемых ими веществ по группам и периодам, знают химические свойства неорганических и органических веществ, понимают закономерности протекания химических реакций и др. Сформированная система химических знаний позволяет осуществлять разнообразные мыслительные операции во взаимосвязи, при выполнении заданий различного уровня сложности.</w:t>
      </w:r>
    </w:p>
    <w:p w14:paraId="21A2C4BD" w14:textId="7AAE8363" w:rsidR="009B4267" w:rsidRPr="009B4267" w:rsidRDefault="009B4267" w:rsidP="009B4267">
      <w:pPr>
        <w:pStyle w:val="Default"/>
        <w:jc w:val="both"/>
        <w:rPr>
          <w:rFonts w:eastAsiaTheme="minorHAnsi"/>
          <w:sz w:val="28"/>
          <w:szCs w:val="28"/>
          <w:lang w:eastAsia="en-US"/>
        </w:rPr>
      </w:pPr>
      <w:r w:rsidRPr="009B4267">
        <w:rPr>
          <w:rFonts w:eastAsiaTheme="minorHAnsi"/>
          <w:sz w:val="28"/>
          <w:szCs w:val="28"/>
          <w:lang w:eastAsia="en-US"/>
        </w:rPr>
        <w:t>Экзаменуемы</w:t>
      </w:r>
      <w:r>
        <w:rPr>
          <w:rFonts w:eastAsiaTheme="minorHAnsi"/>
          <w:sz w:val="28"/>
          <w:szCs w:val="28"/>
          <w:lang w:eastAsia="en-US"/>
        </w:rPr>
        <w:t>е</w:t>
      </w:r>
      <w:r w:rsidRPr="009B4267">
        <w:rPr>
          <w:rFonts w:eastAsiaTheme="minorHAnsi"/>
          <w:sz w:val="28"/>
          <w:szCs w:val="28"/>
          <w:lang w:eastAsia="en-US"/>
        </w:rPr>
        <w:t xml:space="preserve"> из данной группы показали прочно сформированные умения, предполагающие осуществление нескольких последовательных мыслительных операций: характеризовать химические свойства простых и сложных веществ на основании их состава и строения, прогнозировать продукты и признаки реакций, определять возможность протекания химических реакций с учётом условий их проведения и т. п.</w:t>
      </w:r>
      <w:r w:rsidR="0005588E" w:rsidRPr="0005588E">
        <w:t xml:space="preserve"> </w:t>
      </w:r>
      <w:r w:rsidR="0005588E">
        <w:rPr>
          <w:rFonts w:eastAsiaTheme="minorHAnsi"/>
          <w:sz w:val="28"/>
          <w:szCs w:val="28"/>
          <w:lang w:eastAsia="en-US"/>
        </w:rPr>
        <w:t>В</w:t>
      </w:r>
      <w:r w:rsidR="0005588E" w:rsidRPr="0005588E">
        <w:rPr>
          <w:rFonts w:eastAsiaTheme="minorHAnsi"/>
          <w:sz w:val="28"/>
          <w:szCs w:val="28"/>
          <w:lang w:eastAsia="en-US"/>
        </w:rPr>
        <w:t xml:space="preserve">ыпускники осознанно владеют теоретическим и фактологическим материалом курса – основными понятиями, законами, теориями и языком химии, а также умеют </w:t>
      </w:r>
      <w:r w:rsidR="0005588E">
        <w:rPr>
          <w:rFonts w:eastAsiaTheme="minorHAnsi"/>
          <w:sz w:val="28"/>
          <w:szCs w:val="28"/>
          <w:lang w:eastAsia="en-US"/>
        </w:rPr>
        <w:t xml:space="preserve"> </w:t>
      </w:r>
      <w:r w:rsidR="0005588E" w:rsidRPr="0005588E">
        <w:rPr>
          <w:rFonts w:eastAsiaTheme="minorHAnsi"/>
          <w:sz w:val="28"/>
          <w:szCs w:val="28"/>
          <w:lang w:eastAsia="en-US"/>
        </w:rPr>
        <w:t xml:space="preserve"> </w:t>
      </w:r>
      <w:r w:rsidR="0005588E">
        <w:rPr>
          <w:rFonts w:eastAsiaTheme="minorHAnsi"/>
          <w:sz w:val="28"/>
          <w:szCs w:val="28"/>
          <w:lang w:eastAsia="en-US"/>
        </w:rPr>
        <w:t xml:space="preserve"> </w:t>
      </w:r>
      <w:r w:rsidR="0005588E" w:rsidRPr="0005588E">
        <w:rPr>
          <w:rFonts w:eastAsiaTheme="minorHAnsi"/>
          <w:sz w:val="28"/>
          <w:szCs w:val="28"/>
          <w:lang w:eastAsia="en-US"/>
        </w:rPr>
        <w:t xml:space="preserve"> прогнозирова</w:t>
      </w:r>
      <w:r w:rsidR="0005588E">
        <w:rPr>
          <w:rFonts w:eastAsiaTheme="minorHAnsi"/>
          <w:sz w:val="28"/>
          <w:szCs w:val="28"/>
          <w:lang w:eastAsia="en-US"/>
        </w:rPr>
        <w:t>ть</w:t>
      </w:r>
      <w:r w:rsidR="0005588E" w:rsidRPr="0005588E">
        <w:rPr>
          <w:rFonts w:eastAsiaTheme="minorHAnsi"/>
          <w:sz w:val="28"/>
          <w:szCs w:val="28"/>
          <w:lang w:eastAsia="en-US"/>
        </w:rPr>
        <w:t xml:space="preserve"> условий протекания конкретных реакций и образующихся при этом продуктов; устанавливать причинно-следственные связи между отдельными элементами содержания</w:t>
      </w:r>
      <w:r w:rsidR="0005588E">
        <w:rPr>
          <w:rFonts w:eastAsiaTheme="minorHAnsi"/>
          <w:sz w:val="28"/>
          <w:szCs w:val="28"/>
          <w:lang w:eastAsia="en-US"/>
        </w:rPr>
        <w:t>.</w:t>
      </w:r>
    </w:p>
    <w:p w14:paraId="72718C2E" w14:textId="5FBF85DB" w:rsidR="0005588E" w:rsidRDefault="0005588E" w:rsidP="0005588E">
      <w:pPr>
        <w:widowControl/>
        <w:autoSpaceDE/>
        <w:autoSpaceDN/>
        <w:ind w:firstLine="720"/>
        <w:contextualSpacing/>
        <w:jc w:val="both"/>
        <w:rPr>
          <w:rFonts w:eastAsiaTheme="minorHAnsi"/>
          <w:color w:val="000000"/>
          <w:sz w:val="28"/>
          <w:szCs w:val="28"/>
        </w:rPr>
      </w:pPr>
      <w:r>
        <w:rPr>
          <w:rFonts w:eastAsiaTheme="minorHAnsi"/>
          <w:color w:val="000000"/>
          <w:sz w:val="28"/>
          <w:szCs w:val="28"/>
        </w:rPr>
        <w:t>Но, п</w:t>
      </w:r>
      <w:r w:rsidR="009B4267" w:rsidRPr="009B4267">
        <w:rPr>
          <w:rFonts w:eastAsiaTheme="minorHAnsi"/>
          <w:color w:val="000000"/>
          <w:sz w:val="28"/>
          <w:szCs w:val="28"/>
        </w:rPr>
        <w:t>ри этом отметим сравнительно низкие проценты выполнения заданий с порядковыми номерами 14 (64,</w:t>
      </w:r>
      <w:r w:rsidR="009B4267">
        <w:rPr>
          <w:rFonts w:eastAsiaTheme="minorHAnsi"/>
          <w:color w:val="000000"/>
          <w:sz w:val="28"/>
          <w:szCs w:val="28"/>
        </w:rPr>
        <w:t>29</w:t>
      </w:r>
      <w:r w:rsidR="009B4267" w:rsidRPr="009B4267">
        <w:rPr>
          <w:rFonts w:eastAsiaTheme="minorHAnsi"/>
          <w:color w:val="000000"/>
          <w:sz w:val="28"/>
          <w:szCs w:val="28"/>
        </w:rPr>
        <w:t>), 19 (58,21) и 20 (45,00). Эти задания ориентированы н</w:t>
      </w:r>
      <w:r w:rsidR="009B4267">
        <w:rPr>
          <w:rFonts w:eastAsiaTheme="minorHAnsi"/>
          <w:color w:val="000000"/>
          <w:sz w:val="28"/>
          <w:szCs w:val="28"/>
        </w:rPr>
        <w:t xml:space="preserve">а </w:t>
      </w:r>
      <w:r w:rsidR="009B4267" w:rsidRPr="009B4267">
        <w:rPr>
          <w:rFonts w:eastAsiaTheme="minorHAnsi"/>
          <w:color w:val="000000"/>
          <w:sz w:val="28"/>
          <w:szCs w:val="28"/>
        </w:rPr>
        <w:t xml:space="preserve">проверку следующих элементов содержания: «Характерные химические свойства кислородсодержащих органических веществ и способы их получения (в лаборатории)»; «Классификация химических реакций в неорганической и органической химии»; «Скорость реакции, её зависимость от различных факторов». </w:t>
      </w:r>
      <w:r w:rsidR="009B4267">
        <w:rPr>
          <w:rFonts w:eastAsiaTheme="minorHAnsi"/>
          <w:color w:val="000000"/>
          <w:sz w:val="28"/>
          <w:szCs w:val="28"/>
        </w:rPr>
        <w:t xml:space="preserve">Стоит еще раз обратить  </w:t>
      </w:r>
      <w:r w:rsidR="009B4267" w:rsidRPr="009B4267">
        <w:rPr>
          <w:rFonts w:eastAsiaTheme="minorHAnsi"/>
          <w:color w:val="000000"/>
          <w:sz w:val="28"/>
          <w:szCs w:val="28"/>
        </w:rPr>
        <w:t xml:space="preserve"> внимание на то, что выполнение заданий 19 и 20 предполагало выбор нескольких (от 1 до 5) ответов из пяти предложенных. Такой формат условия задания вызвал определённые затруднения у выпускников</w:t>
      </w:r>
      <w:r w:rsidR="00332990">
        <w:rPr>
          <w:rFonts w:eastAsiaTheme="minorHAnsi"/>
          <w:color w:val="000000"/>
          <w:sz w:val="28"/>
          <w:szCs w:val="28"/>
        </w:rPr>
        <w:t>, тем более в ответе, как оказалось, из 5 предложенных вариантов было 4 правильных</w:t>
      </w:r>
      <w:r>
        <w:rPr>
          <w:rFonts w:eastAsiaTheme="minorHAnsi"/>
          <w:color w:val="000000"/>
          <w:sz w:val="28"/>
          <w:szCs w:val="28"/>
        </w:rPr>
        <w:t>, поэтому при повторении или отработке какого-то блока учебной информации следует вводить задания без указания количества правильных ответов.</w:t>
      </w:r>
    </w:p>
    <w:p w14:paraId="1BB562AB" w14:textId="015C0AC3" w:rsidR="003758CE" w:rsidRPr="003758CE" w:rsidRDefault="0005588E" w:rsidP="003758CE">
      <w:pPr>
        <w:widowControl/>
        <w:autoSpaceDE/>
        <w:autoSpaceDN/>
        <w:contextualSpacing/>
        <w:jc w:val="both"/>
        <w:rPr>
          <w:sz w:val="28"/>
          <w:szCs w:val="28"/>
        </w:rPr>
      </w:pPr>
      <w:r>
        <w:rPr>
          <w:rFonts w:eastAsiaTheme="minorHAnsi"/>
          <w:color w:val="000000"/>
          <w:sz w:val="28"/>
          <w:szCs w:val="28"/>
        </w:rPr>
        <w:t xml:space="preserve"> </w:t>
      </w:r>
      <w:r>
        <w:rPr>
          <w:rFonts w:eastAsiaTheme="minorHAnsi"/>
          <w:color w:val="000000"/>
          <w:sz w:val="28"/>
          <w:szCs w:val="28"/>
        </w:rPr>
        <w:tab/>
      </w:r>
      <w:r w:rsidRPr="0005588E">
        <w:rPr>
          <w:rFonts w:eastAsiaTheme="minorHAnsi"/>
          <w:color w:val="000000"/>
          <w:sz w:val="28"/>
          <w:szCs w:val="28"/>
        </w:rPr>
        <w:t>Наиболее трудной оказалась задача 34, большинство приступивших к её решению справилось только с составлением уравнений реакций тех химических процессов, которые описаны в условии задачи.</w:t>
      </w:r>
      <w:r w:rsidR="003758CE" w:rsidRPr="003758CE">
        <w:t xml:space="preserve"> </w:t>
      </w:r>
      <w:r w:rsidR="003758CE" w:rsidRPr="003758CE">
        <w:rPr>
          <w:rFonts w:eastAsiaTheme="minorHAnsi"/>
          <w:color w:val="000000"/>
          <w:sz w:val="28"/>
          <w:szCs w:val="28"/>
        </w:rPr>
        <w:t>При его выполнении большинство экзаменуемых смогло составить уравнения реакций, о которых идёт речь в условии задания, но далеко не все смогли правильно соотнести заданные физические величины с химической сутью задания и выстроить дальнейший логический путь решения задачи – выявить математическую зависимость и на её основе составить математическое уравнение для нахождения промежуточных и конечной неизвестных физических величин.</w:t>
      </w:r>
      <w:r w:rsidR="003758CE" w:rsidRPr="003758CE">
        <w:t xml:space="preserve"> </w:t>
      </w:r>
      <w:r w:rsidR="003758CE">
        <w:rPr>
          <w:sz w:val="28"/>
          <w:szCs w:val="28"/>
        </w:rPr>
        <w:t xml:space="preserve">Обучение способам решению задач высокого уровня </w:t>
      </w:r>
      <w:r w:rsidR="003758CE">
        <w:rPr>
          <w:sz w:val="28"/>
          <w:szCs w:val="28"/>
        </w:rPr>
        <w:lastRenderedPageBreak/>
        <w:t>сложности возможно достичь только при введении профильного обучения на старшей ступени обучения или введении факультативного курса «Решение задач повышенного уровня сложности».</w:t>
      </w:r>
    </w:p>
    <w:p w14:paraId="260F9E9C" w14:textId="1896F1B8" w:rsidR="003758CE" w:rsidRPr="003758CE" w:rsidRDefault="003758CE" w:rsidP="003758CE">
      <w:pPr>
        <w:widowControl/>
        <w:autoSpaceDE/>
        <w:autoSpaceDN/>
        <w:ind w:firstLine="720"/>
        <w:contextualSpacing/>
        <w:jc w:val="both"/>
        <w:rPr>
          <w:rFonts w:eastAsiaTheme="minorHAnsi"/>
          <w:color w:val="000000"/>
          <w:sz w:val="28"/>
          <w:szCs w:val="28"/>
        </w:rPr>
      </w:pPr>
      <w:r w:rsidRPr="003758CE">
        <w:rPr>
          <w:rFonts w:eastAsiaTheme="minorHAnsi"/>
          <w:color w:val="000000"/>
          <w:sz w:val="28"/>
          <w:szCs w:val="28"/>
        </w:rPr>
        <w:t>Обучая школьников приёмам работы с различными типами контролирующих заданий (с кратким ответом и развёрнутым ответом), необходимо добиваться понимания того, что успешное выполнение любого задания невозможно без тщательного анализа его условия</w:t>
      </w:r>
      <w:r>
        <w:rPr>
          <w:rFonts w:eastAsiaTheme="minorHAnsi"/>
          <w:color w:val="000000"/>
          <w:sz w:val="28"/>
          <w:szCs w:val="28"/>
        </w:rPr>
        <w:t>.</w:t>
      </w:r>
    </w:p>
    <w:p w14:paraId="3A35FB85" w14:textId="77777777" w:rsidR="00523072" w:rsidRPr="00523072" w:rsidRDefault="00523072" w:rsidP="00523072">
      <w:pPr>
        <w:tabs>
          <w:tab w:val="left" w:pos="1732"/>
        </w:tabs>
        <w:ind w:right="215"/>
        <w:jc w:val="both"/>
        <w:rPr>
          <w:sz w:val="24"/>
        </w:rPr>
      </w:pPr>
    </w:p>
    <w:p w14:paraId="5789ABDB" w14:textId="2ECDB468" w:rsidR="00F6749C" w:rsidRDefault="00552D90" w:rsidP="00492BE1">
      <w:pPr>
        <w:pStyle w:val="1"/>
        <w:spacing w:before="200"/>
        <w:ind w:right="425"/>
        <w:jc w:val="both"/>
      </w:pPr>
      <w:r>
        <w:t>4</w:t>
      </w:r>
      <w:r w:rsidR="00CF4FB2">
        <w:t>.</w:t>
      </w:r>
      <w:r w:rsidR="002E264A">
        <w:t xml:space="preserve"> </w:t>
      </w:r>
      <w:r w:rsidR="00F6749C">
        <w:t xml:space="preserve">Рекомендации по темам для </w:t>
      </w:r>
      <w:r w:rsidR="00CF4FB2">
        <w:t xml:space="preserve">включения в план работы муниципальных и школьных </w:t>
      </w:r>
      <w:r w:rsidR="00F6749C">
        <w:t>методических о</w:t>
      </w:r>
      <w:r w:rsidR="00CF4FB2">
        <w:t>бъединений</w:t>
      </w:r>
      <w:r w:rsidR="00F6749C">
        <w:rPr>
          <w:spacing w:val="1"/>
        </w:rPr>
        <w:t xml:space="preserve"> </w:t>
      </w:r>
      <w:r w:rsidR="0051759B">
        <w:t>учителей-предметников.</w:t>
      </w:r>
      <w:r w:rsidR="00F6749C">
        <w:rPr>
          <w:spacing w:val="-5"/>
        </w:rPr>
        <w:t xml:space="preserve"> </w:t>
      </w:r>
      <w:r w:rsidR="0051759B">
        <w:rPr>
          <w:spacing w:val="-5"/>
        </w:rPr>
        <w:t>Р</w:t>
      </w:r>
      <w:r w:rsidR="00CF4FB2">
        <w:rPr>
          <w:spacing w:val="-5"/>
        </w:rPr>
        <w:t xml:space="preserve">екомендации по </w:t>
      </w:r>
      <w:r w:rsidR="0051759B">
        <w:t xml:space="preserve"> тематике </w:t>
      </w:r>
      <w:r w:rsidR="00F6749C">
        <w:t>повышения</w:t>
      </w:r>
      <w:r w:rsidR="00F6749C">
        <w:rPr>
          <w:spacing w:val="-6"/>
        </w:rPr>
        <w:t xml:space="preserve"> </w:t>
      </w:r>
      <w:r w:rsidR="00F6749C">
        <w:t>квалификации</w:t>
      </w:r>
      <w:r w:rsidR="00CF4FB2">
        <w:t xml:space="preserve"> и методическим мероприятиям (для включения в индивидуальные образовательные маршруты учителей</w:t>
      </w:r>
      <w:r w:rsidR="0051759B">
        <w:t xml:space="preserve"> на основе выявленных типичных затруднений</w:t>
      </w:r>
      <w:r w:rsidR="00CF4FB2">
        <w:t>)</w:t>
      </w:r>
    </w:p>
    <w:p w14:paraId="5792C407" w14:textId="77777777" w:rsidR="00422167" w:rsidRDefault="00422167" w:rsidP="00CF4FB2">
      <w:pPr>
        <w:pStyle w:val="a3"/>
        <w:spacing w:before="1"/>
        <w:ind w:left="1241"/>
        <w:jc w:val="center"/>
        <w:rPr>
          <w:b/>
        </w:rPr>
      </w:pPr>
    </w:p>
    <w:p w14:paraId="7994A16C" w14:textId="57BEA835" w:rsidR="002D07C2" w:rsidRPr="006C57EE" w:rsidRDefault="00BE2475" w:rsidP="006C57EE">
      <w:pPr>
        <w:tabs>
          <w:tab w:val="left" w:pos="2092"/>
        </w:tabs>
        <w:spacing w:before="79"/>
        <w:ind w:right="218"/>
        <w:jc w:val="both"/>
        <w:rPr>
          <w:sz w:val="24"/>
        </w:rPr>
      </w:pPr>
      <w:r>
        <w:rPr>
          <w:b/>
          <w:sz w:val="28"/>
        </w:rPr>
        <w:t xml:space="preserve">4.1. </w:t>
      </w:r>
      <w:r w:rsidR="002D07C2" w:rsidRPr="006C57EE">
        <w:rPr>
          <w:b/>
          <w:sz w:val="28"/>
        </w:rPr>
        <w:t>Адресные рекомендации по организации обучения  обучающихся с разным уровнем предметной подготовки</w:t>
      </w:r>
      <w:r w:rsidR="0081683E">
        <w:rPr>
          <w:b/>
          <w:sz w:val="28"/>
        </w:rPr>
        <w:t>.</w:t>
      </w:r>
    </w:p>
    <w:p w14:paraId="692D9192" w14:textId="77777777" w:rsidR="0081683E" w:rsidRPr="005D6065" w:rsidRDefault="00422167">
      <w:pPr>
        <w:pStyle w:val="a5"/>
        <w:numPr>
          <w:ilvl w:val="1"/>
          <w:numId w:val="13"/>
        </w:numPr>
        <w:tabs>
          <w:tab w:val="left" w:pos="1652"/>
        </w:tabs>
        <w:ind w:right="215" w:firstLine="708"/>
        <w:jc w:val="both"/>
        <w:rPr>
          <w:b/>
          <w:bCs/>
          <w:sz w:val="28"/>
          <w:szCs w:val="28"/>
        </w:rPr>
      </w:pPr>
      <w:r w:rsidRPr="005D6065">
        <w:rPr>
          <w:b/>
          <w:bCs/>
          <w:sz w:val="28"/>
          <w:szCs w:val="28"/>
        </w:rPr>
        <w:t xml:space="preserve">группа с низким уровнем подготовки. </w:t>
      </w:r>
    </w:p>
    <w:p w14:paraId="17E825F5" w14:textId="4624B3BD" w:rsidR="004D7AEA" w:rsidRPr="005D6065" w:rsidRDefault="0081683E" w:rsidP="002E264A">
      <w:pPr>
        <w:tabs>
          <w:tab w:val="left" w:pos="1652"/>
        </w:tabs>
        <w:ind w:right="215" w:firstLine="709"/>
        <w:jc w:val="both"/>
        <w:rPr>
          <w:sz w:val="28"/>
          <w:szCs w:val="28"/>
        </w:rPr>
      </w:pPr>
      <w:r w:rsidRPr="005D6065">
        <w:rPr>
          <w:sz w:val="28"/>
          <w:szCs w:val="28"/>
        </w:rPr>
        <w:tab/>
      </w:r>
      <w:r w:rsidR="00422167" w:rsidRPr="005D6065">
        <w:rPr>
          <w:sz w:val="28"/>
          <w:szCs w:val="28"/>
        </w:rPr>
        <w:t>Обучающихся этой группы не достигают базового</w:t>
      </w:r>
      <w:r w:rsidR="00422167" w:rsidRPr="005D6065">
        <w:rPr>
          <w:spacing w:val="1"/>
          <w:sz w:val="28"/>
          <w:szCs w:val="28"/>
        </w:rPr>
        <w:t xml:space="preserve"> </w:t>
      </w:r>
      <w:r w:rsidR="00422167" w:rsidRPr="005D6065">
        <w:rPr>
          <w:sz w:val="28"/>
          <w:szCs w:val="28"/>
        </w:rPr>
        <w:t>уровня</w:t>
      </w:r>
      <w:r w:rsidR="00422167" w:rsidRPr="005D6065">
        <w:rPr>
          <w:spacing w:val="1"/>
          <w:sz w:val="28"/>
          <w:szCs w:val="28"/>
        </w:rPr>
        <w:t xml:space="preserve"> </w:t>
      </w:r>
      <w:r w:rsidR="00422167" w:rsidRPr="005D6065">
        <w:rPr>
          <w:sz w:val="28"/>
          <w:szCs w:val="28"/>
        </w:rPr>
        <w:t>подготовки</w:t>
      </w:r>
      <w:r w:rsidR="00422167" w:rsidRPr="005D6065">
        <w:rPr>
          <w:spacing w:val="1"/>
          <w:sz w:val="28"/>
          <w:szCs w:val="28"/>
        </w:rPr>
        <w:t xml:space="preserve"> </w:t>
      </w:r>
      <w:r w:rsidR="00422167" w:rsidRPr="005D6065">
        <w:rPr>
          <w:sz w:val="28"/>
          <w:szCs w:val="28"/>
        </w:rPr>
        <w:t xml:space="preserve">по </w:t>
      </w:r>
      <w:r w:rsidR="006C57EE" w:rsidRPr="005D6065">
        <w:rPr>
          <w:sz w:val="28"/>
          <w:szCs w:val="28"/>
        </w:rPr>
        <w:t>химии</w:t>
      </w:r>
      <w:r w:rsidR="00422167" w:rsidRPr="005D6065">
        <w:rPr>
          <w:sz w:val="28"/>
          <w:szCs w:val="28"/>
        </w:rPr>
        <w:t>,</w:t>
      </w:r>
      <w:r w:rsidR="00422167" w:rsidRPr="005D6065">
        <w:rPr>
          <w:spacing w:val="1"/>
          <w:sz w:val="28"/>
          <w:szCs w:val="28"/>
        </w:rPr>
        <w:t xml:space="preserve"> </w:t>
      </w:r>
      <w:r w:rsidR="00422167" w:rsidRPr="005D6065">
        <w:rPr>
          <w:sz w:val="28"/>
          <w:szCs w:val="28"/>
        </w:rPr>
        <w:t>то есть</w:t>
      </w:r>
      <w:r w:rsidR="00422167" w:rsidRPr="005D6065">
        <w:rPr>
          <w:spacing w:val="1"/>
          <w:sz w:val="28"/>
          <w:szCs w:val="28"/>
        </w:rPr>
        <w:t xml:space="preserve"> </w:t>
      </w:r>
      <w:r w:rsidR="00422167" w:rsidRPr="005D6065">
        <w:rPr>
          <w:sz w:val="28"/>
          <w:szCs w:val="28"/>
        </w:rPr>
        <w:t>их</w:t>
      </w:r>
      <w:r w:rsidR="00422167" w:rsidRPr="005D6065">
        <w:rPr>
          <w:spacing w:val="1"/>
          <w:sz w:val="28"/>
          <w:szCs w:val="28"/>
        </w:rPr>
        <w:t xml:space="preserve"> </w:t>
      </w:r>
      <w:r w:rsidR="00422167" w:rsidRPr="005D6065">
        <w:rPr>
          <w:sz w:val="28"/>
          <w:szCs w:val="28"/>
        </w:rPr>
        <w:t>знания не</w:t>
      </w:r>
      <w:r w:rsidR="00422167" w:rsidRPr="005D6065">
        <w:rPr>
          <w:spacing w:val="1"/>
          <w:sz w:val="28"/>
          <w:szCs w:val="28"/>
        </w:rPr>
        <w:t xml:space="preserve"> </w:t>
      </w:r>
      <w:r w:rsidR="00422167" w:rsidRPr="005D6065">
        <w:rPr>
          <w:sz w:val="28"/>
          <w:szCs w:val="28"/>
        </w:rPr>
        <w:t>являются</w:t>
      </w:r>
      <w:r w:rsidR="00422167" w:rsidRPr="005D6065">
        <w:rPr>
          <w:spacing w:val="1"/>
          <w:sz w:val="28"/>
          <w:szCs w:val="28"/>
        </w:rPr>
        <w:t xml:space="preserve"> </w:t>
      </w:r>
      <w:r w:rsidR="00422167" w:rsidRPr="005D6065">
        <w:rPr>
          <w:sz w:val="28"/>
          <w:szCs w:val="28"/>
        </w:rPr>
        <w:t>системными,</w:t>
      </w:r>
      <w:r w:rsidR="00422167" w:rsidRPr="005D6065">
        <w:rPr>
          <w:spacing w:val="1"/>
          <w:sz w:val="28"/>
          <w:szCs w:val="28"/>
        </w:rPr>
        <w:t xml:space="preserve"> </w:t>
      </w:r>
      <w:r w:rsidR="00422167" w:rsidRPr="005D6065">
        <w:rPr>
          <w:sz w:val="28"/>
          <w:szCs w:val="28"/>
        </w:rPr>
        <w:t>содержание</w:t>
      </w:r>
      <w:r w:rsidR="00422167" w:rsidRPr="005D6065">
        <w:rPr>
          <w:spacing w:val="1"/>
          <w:sz w:val="28"/>
          <w:szCs w:val="28"/>
        </w:rPr>
        <w:t xml:space="preserve"> </w:t>
      </w:r>
      <w:r w:rsidR="00422167" w:rsidRPr="005D6065">
        <w:rPr>
          <w:sz w:val="28"/>
          <w:szCs w:val="28"/>
        </w:rPr>
        <w:t>основных понятий курса освоено недостаточно, что не позволяет им применять понятия, решать</w:t>
      </w:r>
      <w:r w:rsidR="00422167" w:rsidRPr="005D6065">
        <w:rPr>
          <w:spacing w:val="1"/>
          <w:sz w:val="28"/>
          <w:szCs w:val="28"/>
        </w:rPr>
        <w:t xml:space="preserve"> </w:t>
      </w:r>
      <w:r w:rsidR="00422167" w:rsidRPr="005D6065">
        <w:rPr>
          <w:sz w:val="28"/>
          <w:szCs w:val="28"/>
        </w:rPr>
        <w:t>несложные</w:t>
      </w:r>
      <w:r w:rsidR="00422167" w:rsidRPr="005D6065">
        <w:rPr>
          <w:spacing w:val="1"/>
          <w:sz w:val="28"/>
          <w:szCs w:val="28"/>
        </w:rPr>
        <w:t xml:space="preserve"> </w:t>
      </w:r>
      <w:r w:rsidR="00422167" w:rsidRPr="005D6065">
        <w:rPr>
          <w:sz w:val="28"/>
          <w:szCs w:val="28"/>
        </w:rPr>
        <w:t>задания</w:t>
      </w:r>
      <w:r w:rsidR="00422167" w:rsidRPr="005D6065">
        <w:rPr>
          <w:spacing w:val="1"/>
          <w:sz w:val="28"/>
          <w:szCs w:val="28"/>
        </w:rPr>
        <w:t xml:space="preserve"> </w:t>
      </w:r>
      <w:r w:rsidR="00422167" w:rsidRPr="005D6065">
        <w:rPr>
          <w:sz w:val="28"/>
          <w:szCs w:val="28"/>
        </w:rPr>
        <w:t>по</w:t>
      </w:r>
      <w:r w:rsidR="00422167" w:rsidRPr="005D6065">
        <w:rPr>
          <w:spacing w:val="1"/>
          <w:sz w:val="28"/>
          <w:szCs w:val="28"/>
        </w:rPr>
        <w:t xml:space="preserve"> </w:t>
      </w:r>
      <w:r w:rsidR="00422167" w:rsidRPr="005D6065">
        <w:rPr>
          <w:sz w:val="28"/>
          <w:szCs w:val="28"/>
        </w:rPr>
        <w:t>предмету,</w:t>
      </w:r>
      <w:r w:rsidR="00422167" w:rsidRPr="005D6065">
        <w:rPr>
          <w:spacing w:val="1"/>
          <w:sz w:val="28"/>
          <w:szCs w:val="28"/>
        </w:rPr>
        <w:t xml:space="preserve"> </w:t>
      </w:r>
      <w:r w:rsidR="00422167" w:rsidRPr="005D6065">
        <w:rPr>
          <w:sz w:val="28"/>
          <w:szCs w:val="28"/>
        </w:rPr>
        <w:t>не</w:t>
      </w:r>
      <w:r w:rsidR="00422167" w:rsidRPr="005D6065">
        <w:rPr>
          <w:spacing w:val="1"/>
          <w:sz w:val="28"/>
          <w:szCs w:val="28"/>
        </w:rPr>
        <w:t xml:space="preserve"> </w:t>
      </w:r>
      <w:r w:rsidR="00422167" w:rsidRPr="005D6065">
        <w:rPr>
          <w:sz w:val="28"/>
          <w:szCs w:val="28"/>
        </w:rPr>
        <w:t>сводящиеся</w:t>
      </w:r>
      <w:r w:rsidR="00422167" w:rsidRPr="005D6065">
        <w:rPr>
          <w:spacing w:val="1"/>
          <w:sz w:val="28"/>
          <w:szCs w:val="28"/>
        </w:rPr>
        <w:t xml:space="preserve"> </w:t>
      </w:r>
      <w:r w:rsidR="00422167" w:rsidRPr="005D6065">
        <w:rPr>
          <w:sz w:val="28"/>
          <w:szCs w:val="28"/>
        </w:rPr>
        <w:t>к</w:t>
      </w:r>
      <w:r w:rsidR="00422167" w:rsidRPr="005D6065">
        <w:rPr>
          <w:spacing w:val="1"/>
          <w:sz w:val="28"/>
          <w:szCs w:val="28"/>
        </w:rPr>
        <w:t xml:space="preserve"> </w:t>
      </w:r>
      <w:r w:rsidR="00422167" w:rsidRPr="005D6065">
        <w:rPr>
          <w:sz w:val="28"/>
          <w:szCs w:val="28"/>
        </w:rPr>
        <w:t>прямому</w:t>
      </w:r>
      <w:r w:rsidR="00422167" w:rsidRPr="005D6065">
        <w:rPr>
          <w:spacing w:val="1"/>
          <w:sz w:val="28"/>
          <w:szCs w:val="28"/>
        </w:rPr>
        <w:t xml:space="preserve"> </w:t>
      </w:r>
      <w:r w:rsidR="00422167" w:rsidRPr="005D6065">
        <w:rPr>
          <w:sz w:val="28"/>
          <w:szCs w:val="28"/>
        </w:rPr>
        <w:t>применению</w:t>
      </w:r>
      <w:r w:rsidR="00422167" w:rsidRPr="005D6065">
        <w:rPr>
          <w:spacing w:val="1"/>
          <w:sz w:val="28"/>
          <w:szCs w:val="28"/>
        </w:rPr>
        <w:t xml:space="preserve"> </w:t>
      </w:r>
      <w:r w:rsidR="006C57EE" w:rsidRPr="005D6065">
        <w:rPr>
          <w:sz w:val="28"/>
          <w:szCs w:val="28"/>
        </w:rPr>
        <w:t>знаний</w:t>
      </w:r>
      <w:r w:rsidR="00422167" w:rsidRPr="005D6065">
        <w:rPr>
          <w:sz w:val="28"/>
          <w:szCs w:val="28"/>
        </w:rPr>
        <w:t>.</w:t>
      </w:r>
      <w:r w:rsidR="00422167" w:rsidRPr="005D6065">
        <w:rPr>
          <w:spacing w:val="1"/>
          <w:sz w:val="28"/>
          <w:szCs w:val="28"/>
        </w:rPr>
        <w:t xml:space="preserve"> </w:t>
      </w:r>
      <w:r w:rsidR="00422167" w:rsidRPr="005D6065">
        <w:rPr>
          <w:sz w:val="28"/>
          <w:szCs w:val="28"/>
        </w:rPr>
        <w:t>К</w:t>
      </w:r>
      <w:r w:rsidR="006C57EE" w:rsidRPr="005D6065">
        <w:rPr>
          <w:spacing w:val="60"/>
          <w:sz w:val="28"/>
          <w:szCs w:val="28"/>
        </w:rPr>
        <w:t xml:space="preserve"> </w:t>
      </w:r>
      <w:r w:rsidR="00422167" w:rsidRPr="005D6065">
        <w:rPr>
          <w:sz w:val="28"/>
          <w:szCs w:val="28"/>
        </w:rPr>
        <w:t>этой</w:t>
      </w:r>
      <w:r w:rsidR="006C57EE" w:rsidRPr="005D6065">
        <w:rPr>
          <w:sz w:val="28"/>
          <w:szCs w:val="28"/>
        </w:rPr>
        <w:t xml:space="preserve"> </w:t>
      </w:r>
      <w:r w:rsidR="00422167" w:rsidRPr="005D6065">
        <w:rPr>
          <w:spacing w:val="-57"/>
          <w:sz w:val="28"/>
          <w:szCs w:val="28"/>
        </w:rPr>
        <w:t xml:space="preserve"> </w:t>
      </w:r>
      <w:r w:rsidR="00422167" w:rsidRPr="005D6065">
        <w:rPr>
          <w:sz w:val="28"/>
          <w:szCs w:val="28"/>
        </w:rPr>
        <w:t>группе можно отнести и обучающихся из группы риска, чьи результаты не являются стабильными</w:t>
      </w:r>
      <w:r w:rsidR="00422167" w:rsidRPr="005D6065">
        <w:rPr>
          <w:spacing w:val="1"/>
          <w:sz w:val="28"/>
          <w:szCs w:val="28"/>
        </w:rPr>
        <w:t xml:space="preserve"> </w:t>
      </w:r>
      <w:r w:rsidR="00422167" w:rsidRPr="005D6065">
        <w:rPr>
          <w:sz w:val="28"/>
          <w:szCs w:val="28"/>
        </w:rPr>
        <w:t>в</w:t>
      </w:r>
      <w:r w:rsidR="00422167" w:rsidRPr="005D6065">
        <w:rPr>
          <w:spacing w:val="-2"/>
          <w:sz w:val="28"/>
          <w:szCs w:val="28"/>
        </w:rPr>
        <w:t xml:space="preserve"> </w:t>
      </w:r>
      <w:r w:rsidR="00422167" w:rsidRPr="005D6065">
        <w:rPr>
          <w:sz w:val="28"/>
          <w:szCs w:val="28"/>
        </w:rPr>
        <w:t>достижении</w:t>
      </w:r>
      <w:r w:rsidR="00422167" w:rsidRPr="005D6065">
        <w:rPr>
          <w:spacing w:val="1"/>
          <w:sz w:val="28"/>
          <w:szCs w:val="28"/>
        </w:rPr>
        <w:t xml:space="preserve"> </w:t>
      </w:r>
      <w:r w:rsidR="00422167" w:rsidRPr="005D6065">
        <w:rPr>
          <w:sz w:val="28"/>
          <w:szCs w:val="28"/>
        </w:rPr>
        <w:t>базового</w:t>
      </w:r>
      <w:r w:rsidR="00422167" w:rsidRPr="005D6065">
        <w:rPr>
          <w:spacing w:val="-3"/>
          <w:sz w:val="28"/>
          <w:szCs w:val="28"/>
        </w:rPr>
        <w:t xml:space="preserve"> </w:t>
      </w:r>
      <w:r w:rsidR="00422167" w:rsidRPr="005D6065">
        <w:rPr>
          <w:sz w:val="28"/>
          <w:szCs w:val="28"/>
        </w:rPr>
        <w:t>уровня.</w:t>
      </w:r>
    </w:p>
    <w:p w14:paraId="14601044" w14:textId="6E908D81" w:rsidR="0081683E" w:rsidRPr="005D6065" w:rsidRDefault="0081683E" w:rsidP="002E264A">
      <w:pPr>
        <w:tabs>
          <w:tab w:val="left" w:pos="1652"/>
        </w:tabs>
        <w:ind w:right="215" w:firstLine="709"/>
        <w:jc w:val="both"/>
        <w:rPr>
          <w:sz w:val="28"/>
          <w:szCs w:val="28"/>
        </w:rPr>
      </w:pPr>
      <w:r w:rsidRPr="005D6065">
        <w:rPr>
          <w:sz w:val="28"/>
          <w:szCs w:val="28"/>
        </w:rPr>
        <w:tab/>
        <w:t xml:space="preserve">Обучение группы школьников </w:t>
      </w:r>
      <w:r w:rsidRPr="00353A1C">
        <w:rPr>
          <w:b/>
          <w:bCs/>
          <w:i/>
          <w:iCs/>
          <w:sz w:val="28"/>
          <w:szCs w:val="28"/>
        </w:rPr>
        <w:t>с низким уровнем подготовки</w:t>
      </w:r>
      <w:r w:rsidRPr="005D6065">
        <w:rPr>
          <w:sz w:val="28"/>
          <w:szCs w:val="28"/>
        </w:rPr>
        <w:t xml:space="preserve"> связано с проведением коррекционной работы, направленной на ликвидацию пробелов в знаниях и умениях по каждому учебному разделу курса химии основного общего и среднего общего образования, созданием условий для достижения обучающимися базового уровня подготовки по химии.</w:t>
      </w:r>
    </w:p>
    <w:p w14:paraId="445CD047" w14:textId="77777777" w:rsidR="0081683E" w:rsidRPr="005D6065" w:rsidRDefault="0081683E" w:rsidP="002E264A">
      <w:pPr>
        <w:tabs>
          <w:tab w:val="left" w:pos="1652"/>
        </w:tabs>
        <w:ind w:right="215" w:firstLine="709"/>
        <w:jc w:val="both"/>
        <w:rPr>
          <w:sz w:val="28"/>
          <w:szCs w:val="28"/>
        </w:rPr>
      </w:pPr>
      <w:r w:rsidRPr="005D6065">
        <w:rPr>
          <w:sz w:val="28"/>
          <w:szCs w:val="28"/>
        </w:rPr>
        <w:t>Для достижения поставленной цели педагогам необходимо разработать:</w:t>
      </w:r>
    </w:p>
    <w:p w14:paraId="37AF09E3" w14:textId="3FD02591" w:rsidR="0081683E" w:rsidRPr="005D6065" w:rsidRDefault="0081683E" w:rsidP="002E264A">
      <w:pPr>
        <w:tabs>
          <w:tab w:val="left" w:pos="1652"/>
        </w:tabs>
        <w:ind w:right="215" w:firstLine="709"/>
        <w:jc w:val="both"/>
        <w:rPr>
          <w:sz w:val="28"/>
          <w:szCs w:val="28"/>
        </w:rPr>
      </w:pPr>
      <w:r w:rsidRPr="005D6065">
        <w:rPr>
          <w:sz w:val="28"/>
          <w:szCs w:val="28"/>
        </w:rPr>
        <w:t>- систему коррекционных материалов по каждой единице содержания учебного материала, подлежащего повторению или повторному изучению. Эти коррекционные материалы должны содержать следующие разделы: теоретические основы химии, примеры решения типовых задач, задания для самостоятельной работы, эталоны для контроля, критерии оценки;</w:t>
      </w:r>
    </w:p>
    <w:p w14:paraId="511B17FD" w14:textId="709DCF74" w:rsidR="0081683E" w:rsidRPr="005D6065" w:rsidRDefault="0081683E" w:rsidP="002E264A">
      <w:pPr>
        <w:tabs>
          <w:tab w:val="left" w:pos="1652"/>
        </w:tabs>
        <w:ind w:right="215" w:firstLine="709"/>
        <w:jc w:val="both"/>
        <w:rPr>
          <w:sz w:val="28"/>
          <w:szCs w:val="28"/>
        </w:rPr>
      </w:pPr>
      <w:r w:rsidRPr="005D6065">
        <w:rPr>
          <w:sz w:val="28"/>
          <w:szCs w:val="28"/>
        </w:rPr>
        <w:t>- диагностические работы по каждой единице содержания учебного материала, подлежащего повторному изучению и новому материалу;</w:t>
      </w:r>
    </w:p>
    <w:p w14:paraId="17742C8A" w14:textId="224A9B6E" w:rsidR="0081683E" w:rsidRPr="005D6065" w:rsidRDefault="0081683E" w:rsidP="002E264A">
      <w:pPr>
        <w:tabs>
          <w:tab w:val="left" w:pos="1652"/>
        </w:tabs>
        <w:ind w:right="215" w:firstLine="709"/>
        <w:jc w:val="both"/>
        <w:rPr>
          <w:sz w:val="28"/>
          <w:szCs w:val="28"/>
        </w:rPr>
      </w:pPr>
      <w:r w:rsidRPr="005D6065">
        <w:rPr>
          <w:sz w:val="28"/>
          <w:szCs w:val="28"/>
        </w:rPr>
        <w:t>- средства организации самостоятельной учебной деятельности: инструкций, памяток, образовательных маршрутов.</w:t>
      </w:r>
    </w:p>
    <w:p w14:paraId="51AAC534" w14:textId="5EDD65A0" w:rsidR="0081683E" w:rsidRPr="005D6065" w:rsidRDefault="0081683E" w:rsidP="002E264A">
      <w:pPr>
        <w:tabs>
          <w:tab w:val="left" w:pos="1652"/>
        </w:tabs>
        <w:ind w:right="215" w:firstLine="709"/>
        <w:jc w:val="both"/>
        <w:rPr>
          <w:sz w:val="28"/>
          <w:szCs w:val="28"/>
        </w:rPr>
      </w:pPr>
      <w:r w:rsidRPr="005D6065">
        <w:rPr>
          <w:sz w:val="28"/>
          <w:szCs w:val="28"/>
        </w:rPr>
        <w:t xml:space="preserve">Для реализации коррекционной и учебной деятельности обучающихся с низким уровнем подготовки целесообразно использовать: </w:t>
      </w:r>
      <w:r w:rsidRPr="005D6065">
        <w:rPr>
          <w:sz w:val="28"/>
          <w:szCs w:val="28"/>
        </w:rPr>
        <w:lastRenderedPageBreak/>
        <w:t>технологии обучения по индивидуальным образовательным маршрутам, технологии формирующего оценивания, технологии полного усвоения знаний.</w:t>
      </w:r>
    </w:p>
    <w:p w14:paraId="7E25373D" w14:textId="77777777" w:rsidR="0081683E" w:rsidRPr="005D6065" w:rsidRDefault="00422167" w:rsidP="002E264A">
      <w:pPr>
        <w:pStyle w:val="a5"/>
        <w:numPr>
          <w:ilvl w:val="1"/>
          <w:numId w:val="13"/>
        </w:numPr>
        <w:tabs>
          <w:tab w:val="left" w:pos="1674"/>
        </w:tabs>
        <w:ind w:left="0" w:right="215" w:firstLine="709"/>
        <w:jc w:val="both"/>
        <w:rPr>
          <w:b/>
          <w:bCs/>
          <w:sz w:val="28"/>
          <w:szCs w:val="28"/>
        </w:rPr>
      </w:pPr>
      <w:r w:rsidRPr="005D6065">
        <w:rPr>
          <w:b/>
          <w:bCs/>
          <w:sz w:val="28"/>
          <w:szCs w:val="28"/>
        </w:rPr>
        <w:t>группа с базовым уровнем подготовки.</w:t>
      </w:r>
    </w:p>
    <w:p w14:paraId="4004DDCE" w14:textId="0FFA609F" w:rsidR="004D7AEA" w:rsidRPr="005D6065" w:rsidRDefault="0081683E" w:rsidP="002E264A">
      <w:pPr>
        <w:tabs>
          <w:tab w:val="left" w:pos="1674"/>
        </w:tabs>
        <w:ind w:right="215" w:firstLine="709"/>
        <w:jc w:val="both"/>
        <w:rPr>
          <w:sz w:val="28"/>
          <w:szCs w:val="28"/>
        </w:rPr>
      </w:pPr>
      <w:r w:rsidRPr="005D6065">
        <w:rPr>
          <w:sz w:val="28"/>
          <w:szCs w:val="28"/>
        </w:rPr>
        <w:tab/>
      </w:r>
      <w:r w:rsidR="00422167" w:rsidRPr="005D6065">
        <w:rPr>
          <w:sz w:val="28"/>
          <w:szCs w:val="28"/>
        </w:rPr>
        <w:t xml:space="preserve"> Обучающихся этой группы обладают системой</w:t>
      </w:r>
      <w:r w:rsidR="00422167" w:rsidRPr="005D6065">
        <w:rPr>
          <w:spacing w:val="1"/>
          <w:sz w:val="28"/>
          <w:szCs w:val="28"/>
        </w:rPr>
        <w:t xml:space="preserve"> </w:t>
      </w:r>
      <w:r w:rsidR="00422167" w:rsidRPr="005D6065">
        <w:rPr>
          <w:sz w:val="28"/>
          <w:szCs w:val="28"/>
        </w:rPr>
        <w:t>знаний, которая позволяет им понимать содержание и область применения основных понятий,</w:t>
      </w:r>
      <w:r w:rsidR="00422167" w:rsidRPr="005D6065">
        <w:rPr>
          <w:spacing w:val="1"/>
          <w:sz w:val="28"/>
          <w:szCs w:val="28"/>
        </w:rPr>
        <w:t xml:space="preserve"> </w:t>
      </w:r>
      <w:r w:rsidR="00422167" w:rsidRPr="005D6065">
        <w:rPr>
          <w:sz w:val="28"/>
          <w:szCs w:val="28"/>
        </w:rPr>
        <w:t xml:space="preserve">решать несложные задания по </w:t>
      </w:r>
      <w:r w:rsidR="006C57EE" w:rsidRPr="005D6065">
        <w:rPr>
          <w:sz w:val="28"/>
          <w:szCs w:val="28"/>
        </w:rPr>
        <w:t>химии</w:t>
      </w:r>
      <w:r w:rsidR="00422167" w:rsidRPr="005D6065">
        <w:rPr>
          <w:sz w:val="28"/>
          <w:szCs w:val="28"/>
        </w:rPr>
        <w:t>, способны</w:t>
      </w:r>
      <w:r w:rsidR="00422167" w:rsidRPr="005D6065">
        <w:rPr>
          <w:spacing w:val="-2"/>
          <w:sz w:val="28"/>
          <w:szCs w:val="28"/>
        </w:rPr>
        <w:t xml:space="preserve"> </w:t>
      </w:r>
      <w:r w:rsidR="00422167" w:rsidRPr="005D6065">
        <w:rPr>
          <w:sz w:val="28"/>
          <w:szCs w:val="28"/>
        </w:rPr>
        <w:t>применять</w:t>
      </w:r>
      <w:r w:rsidR="00422167" w:rsidRPr="005D6065">
        <w:rPr>
          <w:spacing w:val="1"/>
          <w:sz w:val="28"/>
          <w:szCs w:val="28"/>
        </w:rPr>
        <w:t xml:space="preserve"> </w:t>
      </w:r>
      <w:r w:rsidR="00422167" w:rsidRPr="005D6065">
        <w:rPr>
          <w:sz w:val="28"/>
          <w:szCs w:val="28"/>
        </w:rPr>
        <w:t>знания и</w:t>
      </w:r>
      <w:r w:rsidR="00422167" w:rsidRPr="005D6065">
        <w:rPr>
          <w:spacing w:val="3"/>
          <w:sz w:val="28"/>
          <w:szCs w:val="28"/>
        </w:rPr>
        <w:t xml:space="preserve"> </w:t>
      </w:r>
      <w:r w:rsidR="00422167" w:rsidRPr="005D6065">
        <w:rPr>
          <w:sz w:val="28"/>
          <w:szCs w:val="28"/>
        </w:rPr>
        <w:t>умения</w:t>
      </w:r>
      <w:r w:rsidR="00422167" w:rsidRPr="005D6065">
        <w:rPr>
          <w:spacing w:val="-1"/>
          <w:sz w:val="28"/>
          <w:szCs w:val="28"/>
        </w:rPr>
        <w:t xml:space="preserve"> </w:t>
      </w:r>
      <w:r w:rsidR="00422167" w:rsidRPr="005D6065">
        <w:rPr>
          <w:sz w:val="28"/>
          <w:szCs w:val="28"/>
        </w:rPr>
        <w:t>в</w:t>
      </w:r>
      <w:r w:rsidR="00422167" w:rsidRPr="005D6065">
        <w:rPr>
          <w:spacing w:val="-1"/>
          <w:sz w:val="28"/>
          <w:szCs w:val="28"/>
        </w:rPr>
        <w:t xml:space="preserve"> </w:t>
      </w:r>
      <w:r w:rsidR="00422167" w:rsidRPr="005D6065">
        <w:rPr>
          <w:sz w:val="28"/>
          <w:szCs w:val="28"/>
        </w:rPr>
        <w:t>практической</w:t>
      </w:r>
      <w:r w:rsidR="00422167" w:rsidRPr="005D6065">
        <w:rPr>
          <w:spacing w:val="1"/>
          <w:sz w:val="28"/>
          <w:szCs w:val="28"/>
        </w:rPr>
        <w:t xml:space="preserve"> </w:t>
      </w:r>
      <w:r w:rsidR="00422167" w:rsidRPr="005D6065">
        <w:rPr>
          <w:sz w:val="28"/>
          <w:szCs w:val="28"/>
        </w:rPr>
        <w:t>ситуации.</w:t>
      </w:r>
    </w:p>
    <w:p w14:paraId="3FC9A1DD" w14:textId="77777777" w:rsidR="0081683E" w:rsidRPr="005D6065" w:rsidRDefault="0081683E" w:rsidP="002E264A">
      <w:pPr>
        <w:tabs>
          <w:tab w:val="left" w:pos="1674"/>
        </w:tabs>
        <w:ind w:right="215" w:firstLine="709"/>
        <w:jc w:val="both"/>
        <w:rPr>
          <w:sz w:val="28"/>
          <w:szCs w:val="28"/>
        </w:rPr>
      </w:pPr>
      <w:r w:rsidRPr="005D6065">
        <w:rPr>
          <w:sz w:val="28"/>
          <w:szCs w:val="28"/>
        </w:rPr>
        <w:tab/>
        <w:t xml:space="preserve">Обучение группы школьников </w:t>
      </w:r>
      <w:r w:rsidRPr="00353A1C">
        <w:rPr>
          <w:b/>
          <w:bCs/>
          <w:i/>
          <w:iCs/>
          <w:sz w:val="28"/>
          <w:szCs w:val="28"/>
        </w:rPr>
        <w:t>с базовым уровнем подготовки</w:t>
      </w:r>
      <w:r w:rsidRPr="005D6065">
        <w:rPr>
          <w:sz w:val="28"/>
          <w:szCs w:val="28"/>
        </w:rPr>
        <w:t xml:space="preserve"> должно быть направлено на создание условий для прочного осознанного освоения учебного материала и достижения всеми обучающимися уровня подготовки не ниже базового.</w:t>
      </w:r>
    </w:p>
    <w:p w14:paraId="3553676A" w14:textId="77777777" w:rsidR="0081683E" w:rsidRPr="005D6065" w:rsidRDefault="0081683E" w:rsidP="002E264A">
      <w:pPr>
        <w:tabs>
          <w:tab w:val="left" w:pos="1674"/>
        </w:tabs>
        <w:ind w:right="215" w:firstLine="709"/>
        <w:jc w:val="both"/>
        <w:rPr>
          <w:sz w:val="28"/>
          <w:szCs w:val="28"/>
        </w:rPr>
      </w:pPr>
      <w:r w:rsidRPr="005D6065">
        <w:rPr>
          <w:sz w:val="28"/>
          <w:szCs w:val="28"/>
        </w:rPr>
        <w:t>Для достижения поставленной цели педагогам необходимо:</w:t>
      </w:r>
    </w:p>
    <w:p w14:paraId="5BB315F6" w14:textId="1E73105F" w:rsidR="0081683E" w:rsidRPr="005D6065" w:rsidRDefault="0081683E" w:rsidP="002E264A">
      <w:pPr>
        <w:tabs>
          <w:tab w:val="left" w:pos="1674"/>
        </w:tabs>
        <w:ind w:right="215" w:firstLine="709"/>
        <w:jc w:val="both"/>
        <w:rPr>
          <w:sz w:val="28"/>
          <w:szCs w:val="28"/>
        </w:rPr>
      </w:pPr>
      <w:r w:rsidRPr="005D6065">
        <w:rPr>
          <w:sz w:val="28"/>
          <w:szCs w:val="28"/>
        </w:rPr>
        <w:t>- диагностично формулировать планируемые результаты освоения каждой единицы содержания (раздела, темы, вопроса, вида знания, др.) учебного материала и критерии оценки достижения базового уровня освоения этой единицы содержания;</w:t>
      </w:r>
    </w:p>
    <w:p w14:paraId="005E7103" w14:textId="4DC6B756" w:rsidR="0081683E" w:rsidRPr="005D6065" w:rsidRDefault="0081683E" w:rsidP="002E264A">
      <w:pPr>
        <w:tabs>
          <w:tab w:val="left" w:pos="1674"/>
        </w:tabs>
        <w:ind w:right="215" w:firstLine="709"/>
        <w:jc w:val="both"/>
        <w:rPr>
          <w:sz w:val="28"/>
          <w:szCs w:val="28"/>
        </w:rPr>
      </w:pPr>
      <w:r w:rsidRPr="005D6065">
        <w:rPr>
          <w:sz w:val="28"/>
          <w:szCs w:val="28"/>
        </w:rPr>
        <w:t xml:space="preserve"> - подготовить контрольно-измерительные материалы для оценки уровня достижения планируемых результатов освоения программы по данной единице содержания;</w:t>
      </w:r>
    </w:p>
    <w:p w14:paraId="4222301E" w14:textId="0B45B37A" w:rsidR="0081683E" w:rsidRPr="005D6065" w:rsidRDefault="0081683E" w:rsidP="002E264A">
      <w:pPr>
        <w:tabs>
          <w:tab w:val="left" w:pos="1674"/>
        </w:tabs>
        <w:ind w:right="215" w:firstLine="709"/>
        <w:jc w:val="both"/>
        <w:rPr>
          <w:sz w:val="28"/>
          <w:szCs w:val="28"/>
        </w:rPr>
      </w:pPr>
      <w:r w:rsidRPr="005D6065">
        <w:rPr>
          <w:sz w:val="28"/>
          <w:szCs w:val="28"/>
        </w:rPr>
        <w:t xml:space="preserve"> - структурировать учебный материал УМК (выделить типы задач) в соответствии с планируемыми результатами освоения данной единицы содержания, дидактическими задачами (актуализации опорных знаний и опыта, изучения нового материала, применения знаний и способов действий, контроля и оценки, обобщения и систематизации знаний и умений);</w:t>
      </w:r>
    </w:p>
    <w:p w14:paraId="349CD94D" w14:textId="4121E1B7" w:rsidR="0081683E" w:rsidRPr="005D6065" w:rsidRDefault="0081683E" w:rsidP="002E264A">
      <w:pPr>
        <w:tabs>
          <w:tab w:val="left" w:pos="1674"/>
        </w:tabs>
        <w:ind w:right="215" w:firstLine="709"/>
        <w:jc w:val="both"/>
        <w:rPr>
          <w:sz w:val="28"/>
          <w:szCs w:val="28"/>
        </w:rPr>
      </w:pPr>
      <w:r w:rsidRPr="005D6065">
        <w:rPr>
          <w:sz w:val="28"/>
          <w:szCs w:val="28"/>
        </w:rPr>
        <w:t xml:space="preserve"> - подготовить методические материалы для организации самостоятельной учебной деятельности: инструкции, памятки, др.</w:t>
      </w:r>
    </w:p>
    <w:p w14:paraId="6BD8EEA3" w14:textId="00491E24" w:rsidR="0081683E" w:rsidRPr="005D6065" w:rsidRDefault="0081683E" w:rsidP="002E264A">
      <w:pPr>
        <w:tabs>
          <w:tab w:val="left" w:pos="1674"/>
        </w:tabs>
        <w:ind w:right="215" w:firstLine="709"/>
        <w:jc w:val="both"/>
        <w:rPr>
          <w:sz w:val="28"/>
          <w:szCs w:val="28"/>
        </w:rPr>
      </w:pPr>
      <w:r w:rsidRPr="005D6065">
        <w:rPr>
          <w:sz w:val="28"/>
          <w:szCs w:val="28"/>
        </w:rPr>
        <w:t>Для реализации учебной деятельности обучающихся с базовым уровнем подготовки целесообразно использовать технологии обучения: формирующего оценивания, коллективного способа обучения, технологию проблемного обучения и др.</w:t>
      </w:r>
    </w:p>
    <w:p w14:paraId="16FDAC04" w14:textId="77777777" w:rsidR="0081683E" w:rsidRPr="005D6065" w:rsidRDefault="00422167" w:rsidP="002E264A">
      <w:pPr>
        <w:pStyle w:val="a5"/>
        <w:numPr>
          <w:ilvl w:val="1"/>
          <w:numId w:val="13"/>
        </w:numPr>
        <w:tabs>
          <w:tab w:val="left" w:pos="1732"/>
        </w:tabs>
        <w:ind w:left="0" w:right="215" w:firstLine="709"/>
        <w:jc w:val="both"/>
        <w:rPr>
          <w:b/>
          <w:bCs/>
          <w:sz w:val="28"/>
          <w:szCs w:val="28"/>
        </w:rPr>
      </w:pPr>
      <w:r w:rsidRPr="005D6065">
        <w:rPr>
          <w:b/>
          <w:bCs/>
          <w:sz w:val="28"/>
          <w:szCs w:val="28"/>
        </w:rPr>
        <w:t>группа</w:t>
      </w:r>
      <w:r w:rsidRPr="005D6065">
        <w:rPr>
          <w:b/>
          <w:bCs/>
          <w:spacing w:val="1"/>
          <w:sz w:val="28"/>
          <w:szCs w:val="28"/>
        </w:rPr>
        <w:t xml:space="preserve"> </w:t>
      </w:r>
      <w:r w:rsidRPr="005D6065">
        <w:rPr>
          <w:b/>
          <w:bCs/>
          <w:sz w:val="28"/>
          <w:szCs w:val="28"/>
        </w:rPr>
        <w:t>с</w:t>
      </w:r>
      <w:r w:rsidRPr="005D6065">
        <w:rPr>
          <w:b/>
          <w:bCs/>
          <w:spacing w:val="1"/>
          <w:sz w:val="28"/>
          <w:szCs w:val="28"/>
        </w:rPr>
        <w:t xml:space="preserve"> </w:t>
      </w:r>
      <w:r w:rsidRPr="005D6065">
        <w:rPr>
          <w:b/>
          <w:bCs/>
          <w:sz w:val="28"/>
          <w:szCs w:val="28"/>
        </w:rPr>
        <w:t>повышенным</w:t>
      </w:r>
      <w:r w:rsidRPr="005D6065">
        <w:rPr>
          <w:b/>
          <w:bCs/>
          <w:spacing w:val="1"/>
          <w:sz w:val="28"/>
          <w:szCs w:val="28"/>
        </w:rPr>
        <w:t xml:space="preserve"> </w:t>
      </w:r>
      <w:r w:rsidRPr="005D6065">
        <w:rPr>
          <w:b/>
          <w:bCs/>
          <w:sz w:val="28"/>
          <w:szCs w:val="28"/>
        </w:rPr>
        <w:t>уровнем</w:t>
      </w:r>
      <w:r w:rsidRPr="005D6065">
        <w:rPr>
          <w:b/>
          <w:bCs/>
          <w:spacing w:val="1"/>
          <w:sz w:val="28"/>
          <w:szCs w:val="28"/>
        </w:rPr>
        <w:t xml:space="preserve"> </w:t>
      </w:r>
      <w:r w:rsidRPr="005D6065">
        <w:rPr>
          <w:b/>
          <w:bCs/>
          <w:sz w:val="28"/>
          <w:szCs w:val="28"/>
        </w:rPr>
        <w:t>подготовки.</w:t>
      </w:r>
    </w:p>
    <w:p w14:paraId="15BDEB59" w14:textId="3DC9AF8D" w:rsidR="004D7AEA" w:rsidRPr="005D6065" w:rsidRDefault="0081683E" w:rsidP="002E264A">
      <w:pPr>
        <w:tabs>
          <w:tab w:val="left" w:pos="1732"/>
        </w:tabs>
        <w:ind w:right="215" w:firstLine="709"/>
        <w:jc w:val="both"/>
        <w:rPr>
          <w:sz w:val="28"/>
          <w:szCs w:val="28"/>
        </w:rPr>
      </w:pPr>
      <w:r w:rsidRPr="005D6065">
        <w:rPr>
          <w:spacing w:val="1"/>
          <w:sz w:val="28"/>
          <w:szCs w:val="28"/>
        </w:rPr>
        <w:tab/>
      </w:r>
      <w:r w:rsidR="00422167" w:rsidRPr="005D6065">
        <w:rPr>
          <w:spacing w:val="1"/>
          <w:sz w:val="28"/>
          <w:szCs w:val="28"/>
        </w:rPr>
        <w:t xml:space="preserve"> </w:t>
      </w:r>
      <w:r w:rsidR="00422167" w:rsidRPr="005D6065">
        <w:rPr>
          <w:sz w:val="28"/>
          <w:szCs w:val="28"/>
        </w:rPr>
        <w:t>Обучающихся</w:t>
      </w:r>
      <w:r w:rsidR="00422167" w:rsidRPr="005D6065">
        <w:rPr>
          <w:spacing w:val="1"/>
          <w:sz w:val="28"/>
          <w:szCs w:val="28"/>
        </w:rPr>
        <w:t xml:space="preserve"> </w:t>
      </w:r>
      <w:r w:rsidR="00422167" w:rsidRPr="005D6065">
        <w:rPr>
          <w:sz w:val="28"/>
          <w:szCs w:val="28"/>
        </w:rPr>
        <w:t>этой</w:t>
      </w:r>
      <w:r w:rsidR="00422167" w:rsidRPr="005D6065">
        <w:rPr>
          <w:spacing w:val="1"/>
          <w:sz w:val="28"/>
          <w:szCs w:val="28"/>
        </w:rPr>
        <w:t xml:space="preserve"> </w:t>
      </w:r>
      <w:r w:rsidR="00422167" w:rsidRPr="005D6065">
        <w:rPr>
          <w:sz w:val="28"/>
          <w:szCs w:val="28"/>
        </w:rPr>
        <w:t>группы</w:t>
      </w:r>
      <w:r w:rsidR="00422167" w:rsidRPr="005D6065">
        <w:rPr>
          <w:spacing w:val="1"/>
          <w:sz w:val="28"/>
          <w:szCs w:val="28"/>
        </w:rPr>
        <w:t xml:space="preserve"> </w:t>
      </w:r>
      <w:r w:rsidR="00422167" w:rsidRPr="005D6065">
        <w:rPr>
          <w:sz w:val="28"/>
          <w:szCs w:val="28"/>
        </w:rPr>
        <w:t>способны</w:t>
      </w:r>
      <w:r w:rsidR="00422167" w:rsidRPr="005D6065">
        <w:rPr>
          <w:spacing w:val="1"/>
          <w:sz w:val="28"/>
          <w:szCs w:val="28"/>
        </w:rPr>
        <w:t xml:space="preserve"> </w:t>
      </w:r>
      <w:r w:rsidR="00422167" w:rsidRPr="005D6065">
        <w:rPr>
          <w:sz w:val="28"/>
          <w:szCs w:val="28"/>
        </w:rPr>
        <w:t>решать</w:t>
      </w:r>
      <w:r w:rsidR="00422167" w:rsidRPr="005D6065">
        <w:rPr>
          <w:spacing w:val="1"/>
          <w:sz w:val="28"/>
          <w:szCs w:val="28"/>
        </w:rPr>
        <w:t xml:space="preserve"> </w:t>
      </w:r>
      <w:r w:rsidR="00422167" w:rsidRPr="005D6065">
        <w:rPr>
          <w:sz w:val="28"/>
          <w:szCs w:val="28"/>
        </w:rPr>
        <w:t>комплексные</w:t>
      </w:r>
      <w:r w:rsidR="00422167" w:rsidRPr="005D6065">
        <w:rPr>
          <w:spacing w:val="1"/>
          <w:sz w:val="28"/>
          <w:szCs w:val="28"/>
        </w:rPr>
        <w:t xml:space="preserve"> </w:t>
      </w:r>
      <w:r w:rsidR="00422167" w:rsidRPr="005D6065">
        <w:rPr>
          <w:sz w:val="28"/>
          <w:szCs w:val="28"/>
        </w:rPr>
        <w:t>задачи,</w:t>
      </w:r>
      <w:r w:rsidR="00422167" w:rsidRPr="005D6065">
        <w:rPr>
          <w:spacing w:val="1"/>
          <w:sz w:val="28"/>
          <w:szCs w:val="28"/>
        </w:rPr>
        <w:t xml:space="preserve"> </w:t>
      </w:r>
      <w:r w:rsidR="00422167" w:rsidRPr="005D6065">
        <w:rPr>
          <w:sz w:val="28"/>
          <w:szCs w:val="28"/>
        </w:rPr>
        <w:t>интегрирующие</w:t>
      </w:r>
      <w:r w:rsidR="00422167" w:rsidRPr="005D6065">
        <w:rPr>
          <w:spacing w:val="1"/>
          <w:sz w:val="28"/>
          <w:szCs w:val="28"/>
        </w:rPr>
        <w:t xml:space="preserve"> </w:t>
      </w:r>
      <w:r w:rsidR="00422167" w:rsidRPr="005D6065">
        <w:rPr>
          <w:sz w:val="28"/>
          <w:szCs w:val="28"/>
        </w:rPr>
        <w:t>знания</w:t>
      </w:r>
      <w:r w:rsidR="00422167" w:rsidRPr="005D6065">
        <w:rPr>
          <w:spacing w:val="1"/>
          <w:sz w:val="28"/>
          <w:szCs w:val="28"/>
        </w:rPr>
        <w:t xml:space="preserve"> </w:t>
      </w:r>
      <w:r w:rsidR="00422167" w:rsidRPr="005D6065">
        <w:rPr>
          <w:sz w:val="28"/>
          <w:szCs w:val="28"/>
        </w:rPr>
        <w:t>из</w:t>
      </w:r>
      <w:r w:rsidR="00422167" w:rsidRPr="005D6065">
        <w:rPr>
          <w:spacing w:val="1"/>
          <w:sz w:val="28"/>
          <w:szCs w:val="28"/>
        </w:rPr>
        <w:t xml:space="preserve"> </w:t>
      </w:r>
      <w:r w:rsidR="00422167" w:rsidRPr="005D6065">
        <w:rPr>
          <w:sz w:val="28"/>
          <w:szCs w:val="28"/>
        </w:rPr>
        <w:t>разных</w:t>
      </w:r>
      <w:r w:rsidR="00422167" w:rsidRPr="005D6065">
        <w:rPr>
          <w:spacing w:val="1"/>
          <w:sz w:val="28"/>
          <w:szCs w:val="28"/>
        </w:rPr>
        <w:t xml:space="preserve"> </w:t>
      </w:r>
      <w:r w:rsidR="00422167" w:rsidRPr="005D6065">
        <w:rPr>
          <w:sz w:val="28"/>
          <w:szCs w:val="28"/>
        </w:rPr>
        <w:t>тем</w:t>
      </w:r>
      <w:r w:rsidR="00422167" w:rsidRPr="005D6065">
        <w:rPr>
          <w:spacing w:val="1"/>
          <w:sz w:val="28"/>
          <w:szCs w:val="28"/>
        </w:rPr>
        <w:t xml:space="preserve"> </w:t>
      </w:r>
      <w:r w:rsidR="00422167" w:rsidRPr="005D6065">
        <w:rPr>
          <w:sz w:val="28"/>
          <w:szCs w:val="28"/>
        </w:rPr>
        <w:t>курса,</w:t>
      </w:r>
      <w:r w:rsidR="00422167" w:rsidRPr="005D6065">
        <w:rPr>
          <w:spacing w:val="1"/>
          <w:sz w:val="28"/>
          <w:szCs w:val="28"/>
        </w:rPr>
        <w:t xml:space="preserve"> </w:t>
      </w:r>
      <w:r w:rsidR="00422167" w:rsidRPr="005D6065">
        <w:rPr>
          <w:sz w:val="28"/>
          <w:szCs w:val="28"/>
        </w:rPr>
        <w:t>владеют</w:t>
      </w:r>
      <w:r w:rsidR="00422167" w:rsidRPr="005D6065">
        <w:rPr>
          <w:spacing w:val="1"/>
          <w:sz w:val="28"/>
          <w:szCs w:val="28"/>
        </w:rPr>
        <w:t xml:space="preserve"> </w:t>
      </w:r>
      <w:r w:rsidR="00422167" w:rsidRPr="005D6065">
        <w:rPr>
          <w:sz w:val="28"/>
          <w:szCs w:val="28"/>
        </w:rPr>
        <w:t>широким</w:t>
      </w:r>
      <w:r w:rsidR="00422167" w:rsidRPr="005D6065">
        <w:rPr>
          <w:spacing w:val="1"/>
          <w:sz w:val="28"/>
          <w:szCs w:val="28"/>
        </w:rPr>
        <w:t xml:space="preserve"> </w:t>
      </w:r>
      <w:r w:rsidR="00422167" w:rsidRPr="005D6065">
        <w:rPr>
          <w:sz w:val="28"/>
          <w:szCs w:val="28"/>
        </w:rPr>
        <w:t>набором</w:t>
      </w:r>
      <w:r w:rsidR="00422167" w:rsidRPr="005D6065">
        <w:rPr>
          <w:spacing w:val="-2"/>
          <w:sz w:val="28"/>
          <w:szCs w:val="28"/>
        </w:rPr>
        <w:t xml:space="preserve"> </w:t>
      </w:r>
      <w:r w:rsidR="00422167" w:rsidRPr="005D6065">
        <w:rPr>
          <w:sz w:val="28"/>
          <w:szCs w:val="28"/>
        </w:rPr>
        <w:t>способов</w:t>
      </w:r>
      <w:r w:rsidR="00422167" w:rsidRPr="005D6065">
        <w:rPr>
          <w:spacing w:val="-2"/>
          <w:sz w:val="28"/>
          <w:szCs w:val="28"/>
        </w:rPr>
        <w:t xml:space="preserve"> </w:t>
      </w:r>
      <w:r w:rsidR="00422167" w:rsidRPr="005D6065">
        <w:rPr>
          <w:sz w:val="28"/>
          <w:szCs w:val="28"/>
        </w:rPr>
        <w:t>решения теоретических</w:t>
      </w:r>
      <w:r w:rsidR="00422167" w:rsidRPr="005D6065">
        <w:rPr>
          <w:spacing w:val="-1"/>
          <w:sz w:val="28"/>
          <w:szCs w:val="28"/>
        </w:rPr>
        <w:t xml:space="preserve"> </w:t>
      </w:r>
      <w:r w:rsidR="00422167" w:rsidRPr="005D6065">
        <w:rPr>
          <w:sz w:val="28"/>
          <w:szCs w:val="28"/>
        </w:rPr>
        <w:t>и</w:t>
      </w:r>
      <w:r w:rsidR="00422167" w:rsidRPr="005D6065">
        <w:rPr>
          <w:spacing w:val="1"/>
          <w:sz w:val="28"/>
          <w:szCs w:val="28"/>
        </w:rPr>
        <w:t xml:space="preserve"> </w:t>
      </w:r>
      <w:r w:rsidR="00422167" w:rsidRPr="005D6065">
        <w:rPr>
          <w:sz w:val="28"/>
          <w:szCs w:val="28"/>
        </w:rPr>
        <w:t>практических</w:t>
      </w:r>
      <w:r w:rsidR="00422167" w:rsidRPr="005D6065">
        <w:rPr>
          <w:spacing w:val="1"/>
          <w:sz w:val="28"/>
          <w:szCs w:val="28"/>
        </w:rPr>
        <w:t xml:space="preserve"> </w:t>
      </w:r>
      <w:r w:rsidR="00422167" w:rsidRPr="005D6065">
        <w:rPr>
          <w:sz w:val="28"/>
          <w:szCs w:val="28"/>
        </w:rPr>
        <w:t>заданий по</w:t>
      </w:r>
      <w:r w:rsidR="00422167" w:rsidRPr="005D6065">
        <w:rPr>
          <w:spacing w:val="-3"/>
          <w:sz w:val="28"/>
          <w:szCs w:val="28"/>
        </w:rPr>
        <w:t xml:space="preserve"> </w:t>
      </w:r>
      <w:r w:rsidR="006C57EE" w:rsidRPr="005D6065">
        <w:rPr>
          <w:sz w:val="28"/>
          <w:szCs w:val="28"/>
        </w:rPr>
        <w:t>химии</w:t>
      </w:r>
      <w:r w:rsidR="00422167" w:rsidRPr="005D6065">
        <w:rPr>
          <w:sz w:val="28"/>
          <w:szCs w:val="28"/>
        </w:rPr>
        <w:t>.</w:t>
      </w:r>
    </w:p>
    <w:p w14:paraId="1EFF2634" w14:textId="77777777" w:rsidR="004D7AEA" w:rsidRPr="005D6065" w:rsidRDefault="00422167" w:rsidP="002E264A">
      <w:pPr>
        <w:pStyle w:val="a3"/>
        <w:ind w:left="0" w:right="213" w:firstLine="709"/>
        <w:jc w:val="both"/>
        <w:rPr>
          <w:sz w:val="28"/>
          <w:szCs w:val="28"/>
        </w:rPr>
      </w:pPr>
      <w:bookmarkStart w:id="1" w:name="_Hlk83331934"/>
      <w:r w:rsidRPr="005D6065">
        <w:rPr>
          <w:sz w:val="28"/>
          <w:szCs w:val="28"/>
        </w:rPr>
        <w:t>Обучение</w:t>
      </w:r>
      <w:r w:rsidRPr="005D6065">
        <w:rPr>
          <w:spacing w:val="1"/>
          <w:sz w:val="28"/>
          <w:szCs w:val="28"/>
        </w:rPr>
        <w:t xml:space="preserve"> </w:t>
      </w:r>
      <w:r w:rsidRPr="005D6065">
        <w:rPr>
          <w:sz w:val="28"/>
          <w:szCs w:val="28"/>
        </w:rPr>
        <w:t>группы</w:t>
      </w:r>
      <w:r w:rsidRPr="005D6065">
        <w:rPr>
          <w:spacing w:val="1"/>
          <w:sz w:val="28"/>
          <w:szCs w:val="28"/>
        </w:rPr>
        <w:t xml:space="preserve"> </w:t>
      </w:r>
      <w:r w:rsidRPr="005D6065">
        <w:rPr>
          <w:sz w:val="28"/>
          <w:szCs w:val="28"/>
        </w:rPr>
        <w:t>школьников</w:t>
      </w:r>
      <w:r w:rsidRPr="005D6065">
        <w:rPr>
          <w:spacing w:val="1"/>
          <w:sz w:val="28"/>
          <w:szCs w:val="28"/>
        </w:rPr>
        <w:t xml:space="preserve"> </w:t>
      </w:r>
      <w:r w:rsidRPr="005D6065">
        <w:rPr>
          <w:sz w:val="28"/>
          <w:szCs w:val="28"/>
        </w:rPr>
        <w:t>с</w:t>
      </w:r>
      <w:r w:rsidRPr="005D6065">
        <w:rPr>
          <w:spacing w:val="1"/>
          <w:sz w:val="28"/>
          <w:szCs w:val="28"/>
        </w:rPr>
        <w:t xml:space="preserve"> </w:t>
      </w:r>
      <w:r w:rsidRPr="005D6065">
        <w:rPr>
          <w:b/>
          <w:bCs/>
          <w:i/>
          <w:iCs/>
          <w:sz w:val="28"/>
          <w:szCs w:val="28"/>
        </w:rPr>
        <w:t>повышенным</w:t>
      </w:r>
      <w:r w:rsidRPr="005D6065">
        <w:rPr>
          <w:b/>
          <w:bCs/>
          <w:i/>
          <w:iCs/>
          <w:spacing w:val="1"/>
          <w:sz w:val="28"/>
          <w:szCs w:val="28"/>
        </w:rPr>
        <w:t xml:space="preserve"> </w:t>
      </w:r>
      <w:r w:rsidRPr="005D6065">
        <w:rPr>
          <w:b/>
          <w:bCs/>
          <w:i/>
          <w:iCs/>
          <w:sz w:val="28"/>
          <w:szCs w:val="28"/>
        </w:rPr>
        <w:t>уровнем</w:t>
      </w:r>
      <w:r w:rsidRPr="005D6065">
        <w:rPr>
          <w:b/>
          <w:bCs/>
          <w:i/>
          <w:iCs/>
          <w:spacing w:val="1"/>
          <w:sz w:val="28"/>
          <w:szCs w:val="28"/>
        </w:rPr>
        <w:t xml:space="preserve"> </w:t>
      </w:r>
      <w:r w:rsidRPr="005D6065">
        <w:rPr>
          <w:b/>
          <w:bCs/>
          <w:i/>
          <w:iCs/>
          <w:sz w:val="28"/>
          <w:szCs w:val="28"/>
        </w:rPr>
        <w:t>подготовки</w:t>
      </w:r>
      <w:r w:rsidRPr="005D6065">
        <w:rPr>
          <w:spacing w:val="1"/>
          <w:sz w:val="28"/>
          <w:szCs w:val="28"/>
        </w:rPr>
        <w:t xml:space="preserve"> </w:t>
      </w:r>
      <w:r w:rsidRPr="005D6065">
        <w:rPr>
          <w:sz w:val="28"/>
          <w:szCs w:val="28"/>
        </w:rPr>
        <w:t>должно</w:t>
      </w:r>
      <w:r w:rsidRPr="005D6065">
        <w:rPr>
          <w:spacing w:val="61"/>
          <w:sz w:val="28"/>
          <w:szCs w:val="28"/>
        </w:rPr>
        <w:t xml:space="preserve"> </w:t>
      </w:r>
      <w:r w:rsidRPr="005D6065">
        <w:rPr>
          <w:sz w:val="28"/>
          <w:szCs w:val="28"/>
        </w:rPr>
        <w:t>быть</w:t>
      </w:r>
      <w:r w:rsidRPr="005D6065">
        <w:rPr>
          <w:spacing w:val="1"/>
          <w:sz w:val="28"/>
          <w:szCs w:val="28"/>
        </w:rPr>
        <w:t xml:space="preserve"> </w:t>
      </w:r>
      <w:r w:rsidRPr="005D6065">
        <w:rPr>
          <w:sz w:val="28"/>
          <w:szCs w:val="28"/>
        </w:rPr>
        <w:t>направлено</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создание</w:t>
      </w:r>
      <w:r w:rsidRPr="005D6065">
        <w:rPr>
          <w:spacing w:val="1"/>
          <w:sz w:val="28"/>
          <w:szCs w:val="28"/>
        </w:rPr>
        <w:t xml:space="preserve"> </w:t>
      </w:r>
      <w:r w:rsidRPr="005D6065">
        <w:rPr>
          <w:sz w:val="28"/>
          <w:szCs w:val="28"/>
        </w:rPr>
        <w:t>условий</w:t>
      </w:r>
      <w:r w:rsidRPr="005D6065">
        <w:rPr>
          <w:spacing w:val="1"/>
          <w:sz w:val="28"/>
          <w:szCs w:val="28"/>
        </w:rPr>
        <w:t xml:space="preserve"> </w:t>
      </w:r>
      <w:r w:rsidRPr="005D6065">
        <w:rPr>
          <w:sz w:val="28"/>
          <w:szCs w:val="28"/>
        </w:rPr>
        <w:t>для</w:t>
      </w:r>
      <w:r w:rsidRPr="005D6065">
        <w:rPr>
          <w:spacing w:val="1"/>
          <w:sz w:val="28"/>
          <w:szCs w:val="28"/>
        </w:rPr>
        <w:t xml:space="preserve"> </w:t>
      </w:r>
      <w:r w:rsidRPr="005D6065">
        <w:rPr>
          <w:sz w:val="28"/>
          <w:szCs w:val="28"/>
        </w:rPr>
        <w:t>развития</w:t>
      </w:r>
      <w:r w:rsidRPr="005D6065">
        <w:rPr>
          <w:spacing w:val="1"/>
          <w:sz w:val="28"/>
          <w:szCs w:val="28"/>
        </w:rPr>
        <w:t xml:space="preserve"> </w:t>
      </w:r>
      <w:r w:rsidRPr="005D6065">
        <w:rPr>
          <w:sz w:val="28"/>
          <w:szCs w:val="28"/>
        </w:rPr>
        <w:t>способностей</w:t>
      </w:r>
      <w:r w:rsidRPr="005D6065">
        <w:rPr>
          <w:spacing w:val="1"/>
          <w:sz w:val="28"/>
          <w:szCs w:val="28"/>
        </w:rPr>
        <w:t xml:space="preserve"> </w:t>
      </w:r>
      <w:r w:rsidRPr="005D6065">
        <w:rPr>
          <w:sz w:val="28"/>
          <w:szCs w:val="28"/>
        </w:rPr>
        <w:t>обучающихся</w:t>
      </w:r>
      <w:r w:rsidRPr="005D6065">
        <w:rPr>
          <w:spacing w:val="1"/>
          <w:sz w:val="28"/>
          <w:szCs w:val="28"/>
        </w:rPr>
        <w:t xml:space="preserve"> </w:t>
      </w:r>
      <w:r w:rsidRPr="005D6065">
        <w:rPr>
          <w:sz w:val="28"/>
          <w:szCs w:val="28"/>
        </w:rPr>
        <w:t>самостоятельно</w:t>
      </w:r>
      <w:r w:rsidRPr="005D6065">
        <w:rPr>
          <w:spacing w:val="1"/>
          <w:sz w:val="28"/>
          <w:szCs w:val="28"/>
        </w:rPr>
        <w:t xml:space="preserve"> </w:t>
      </w:r>
      <w:r w:rsidRPr="005D6065">
        <w:rPr>
          <w:sz w:val="28"/>
          <w:szCs w:val="28"/>
        </w:rPr>
        <w:t>встраивать</w:t>
      </w:r>
      <w:r w:rsidRPr="005D6065">
        <w:rPr>
          <w:spacing w:val="1"/>
          <w:sz w:val="28"/>
          <w:szCs w:val="28"/>
        </w:rPr>
        <w:t xml:space="preserve"> </w:t>
      </w:r>
      <w:r w:rsidRPr="005D6065">
        <w:rPr>
          <w:sz w:val="28"/>
          <w:szCs w:val="28"/>
        </w:rPr>
        <w:t>новые</w:t>
      </w:r>
      <w:r w:rsidRPr="005D6065">
        <w:rPr>
          <w:spacing w:val="1"/>
          <w:sz w:val="28"/>
          <w:szCs w:val="28"/>
        </w:rPr>
        <w:t xml:space="preserve"> </w:t>
      </w:r>
      <w:r w:rsidRPr="005D6065">
        <w:rPr>
          <w:sz w:val="28"/>
          <w:szCs w:val="28"/>
        </w:rPr>
        <w:t>знания,</w:t>
      </w:r>
      <w:r w:rsidRPr="005D6065">
        <w:rPr>
          <w:spacing w:val="1"/>
          <w:sz w:val="28"/>
          <w:szCs w:val="28"/>
        </w:rPr>
        <w:t xml:space="preserve"> </w:t>
      </w:r>
      <w:r w:rsidRPr="005D6065">
        <w:rPr>
          <w:sz w:val="28"/>
          <w:szCs w:val="28"/>
        </w:rPr>
        <w:t>открываемые</w:t>
      </w:r>
      <w:r w:rsidRPr="005D6065">
        <w:rPr>
          <w:spacing w:val="1"/>
          <w:sz w:val="28"/>
          <w:szCs w:val="28"/>
        </w:rPr>
        <w:t xml:space="preserve"> </w:t>
      </w:r>
      <w:r w:rsidRPr="005D6065">
        <w:rPr>
          <w:sz w:val="28"/>
          <w:szCs w:val="28"/>
        </w:rPr>
        <w:t>при</w:t>
      </w:r>
      <w:r w:rsidRPr="005D6065">
        <w:rPr>
          <w:spacing w:val="1"/>
          <w:sz w:val="28"/>
          <w:szCs w:val="28"/>
        </w:rPr>
        <w:t xml:space="preserve"> </w:t>
      </w:r>
      <w:r w:rsidRPr="005D6065">
        <w:rPr>
          <w:sz w:val="28"/>
          <w:szCs w:val="28"/>
        </w:rPr>
        <w:t>освоении</w:t>
      </w:r>
      <w:r w:rsidRPr="005D6065">
        <w:rPr>
          <w:spacing w:val="1"/>
          <w:sz w:val="28"/>
          <w:szCs w:val="28"/>
        </w:rPr>
        <w:t xml:space="preserve"> </w:t>
      </w:r>
      <w:r w:rsidRPr="005D6065">
        <w:rPr>
          <w:sz w:val="28"/>
          <w:szCs w:val="28"/>
        </w:rPr>
        <w:t>нового</w:t>
      </w:r>
      <w:r w:rsidRPr="005D6065">
        <w:rPr>
          <w:spacing w:val="1"/>
          <w:sz w:val="28"/>
          <w:szCs w:val="28"/>
        </w:rPr>
        <w:t xml:space="preserve"> </w:t>
      </w:r>
      <w:r w:rsidRPr="005D6065">
        <w:rPr>
          <w:sz w:val="28"/>
          <w:szCs w:val="28"/>
        </w:rPr>
        <w:t>учебного</w:t>
      </w:r>
      <w:r w:rsidRPr="005D6065">
        <w:rPr>
          <w:spacing w:val="1"/>
          <w:sz w:val="28"/>
          <w:szCs w:val="28"/>
        </w:rPr>
        <w:t xml:space="preserve"> </w:t>
      </w:r>
      <w:r w:rsidRPr="005D6065">
        <w:rPr>
          <w:sz w:val="28"/>
          <w:szCs w:val="28"/>
        </w:rPr>
        <w:t>материала</w:t>
      </w:r>
      <w:r w:rsidRPr="005D6065">
        <w:rPr>
          <w:spacing w:val="1"/>
          <w:sz w:val="28"/>
          <w:szCs w:val="28"/>
        </w:rPr>
        <w:t xml:space="preserve"> </w:t>
      </w:r>
      <w:r w:rsidRPr="005D6065">
        <w:rPr>
          <w:sz w:val="28"/>
          <w:szCs w:val="28"/>
        </w:rPr>
        <w:t>в</w:t>
      </w:r>
      <w:r w:rsidRPr="005D6065">
        <w:rPr>
          <w:spacing w:val="1"/>
          <w:sz w:val="28"/>
          <w:szCs w:val="28"/>
        </w:rPr>
        <w:t xml:space="preserve"> </w:t>
      </w:r>
      <w:r w:rsidRPr="005D6065">
        <w:rPr>
          <w:sz w:val="28"/>
          <w:szCs w:val="28"/>
        </w:rPr>
        <w:t>систему</w:t>
      </w:r>
      <w:r w:rsidRPr="005D6065">
        <w:rPr>
          <w:spacing w:val="1"/>
          <w:sz w:val="28"/>
          <w:szCs w:val="28"/>
        </w:rPr>
        <w:t xml:space="preserve"> </w:t>
      </w:r>
      <w:r w:rsidRPr="005D6065">
        <w:rPr>
          <w:sz w:val="28"/>
          <w:szCs w:val="28"/>
        </w:rPr>
        <w:t>имеющихся</w:t>
      </w:r>
      <w:r w:rsidRPr="005D6065">
        <w:rPr>
          <w:spacing w:val="1"/>
          <w:sz w:val="28"/>
          <w:szCs w:val="28"/>
        </w:rPr>
        <w:t xml:space="preserve"> </w:t>
      </w:r>
      <w:r w:rsidRPr="005D6065">
        <w:rPr>
          <w:sz w:val="28"/>
          <w:szCs w:val="28"/>
        </w:rPr>
        <w:t>знаний,</w:t>
      </w:r>
      <w:r w:rsidRPr="005D6065">
        <w:rPr>
          <w:spacing w:val="1"/>
          <w:sz w:val="28"/>
          <w:szCs w:val="28"/>
        </w:rPr>
        <w:t xml:space="preserve"> </w:t>
      </w:r>
      <w:r w:rsidRPr="005D6065">
        <w:rPr>
          <w:sz w:val="28"/>
          <w:szCs w:val="28"/>
        </w:rPr>
        <w:t>свободно</w:t>
      </w:r>
      <w:r w:rsidRPr="005D6065">
        <w:rPr>
          <w:spacing w:val="1"/>
          <w:sz w:val="28"/>
          <w:szCs w:val="28"/>
        </w:rPr>
        <w:t xml:space="preserve"> </w:t>
      </w:r>
      <w:r w:rsidRPr="005D6065">
        <w:rPr>
          <w:sz w:val="28"/>
          <w:szCs w:val="28"/>
        </w:rPr>
        <w:t>оперируя</w:t>
      </w:r>
      <w:r w:rsidRPr="005D6065">
        <w:rPr>
          <w:spacing w:val="1"/>
          <w:sz w:val="28"/>
          <w:szCs w:val="28"/>
        </w:rPr>
        <w:t xml:space="preserve"> </w:t>
      </w:r>
      <w:r w:rsidRPr="005D6065">
        <w:rPr>
          <w:sz w:val="28"/>
          <w:szCs w:val="28"/>
        </w:rPr>
        <w:t>системой</w:t>
      </w:r>
      <w:r w:rsidRPr="005D6065">
        <w:rPr>
          <w:spacing w:val="1"/>
          <w:sz w:val="28"/>
          <w:szCs w:val="28"/>
        </w:rPr>
        <w:t xml:space="preserve"> </w:t>
      </w:r>
      <w:r w:rsidRPr="005D6065">
        <w:rPr>
          <w:sz w:val="28"/>
          <w:szCs w:val="28"/>
        </w:rPr>
        <w:t>понятий,</w:t>
      </w:r>
      <w:r w:rsidRPr="005D6065">
        <w:rPr>
          <w:spacing w:val="1"/>
          <w:sz w:val="28"/>
          <w:szCs w:val="28"/>
        </w:rPr>
        <w:t xml:space="preserve"> </w:t>
      </w:r>
      <w:r w:rsidRPr="005D6065">
        <w:rPr>
          <w:sz w:val="28"/>
          <w:szCs w:val="28"/>
        </w:rPr>
        <w:t>методами</w:t>
      </w:r>
      <w:r w:rsidRPr="005D6065">
        <w:rPr>
          <w:spacing w:val="1"/>
          <w:sz w:val="28"/>
          <w:szCs w:val="28"/>
        </w:rPr>
        <w:t xml:space="preserve"> </w:t>
      </w:r>
      <w:r w:rsidRPr="005D6065">
        <w:rPr>
          <w:sz w:val="28"/>
          <w:szCs w:val="28"/>
        </w:rPr>
        <w:t>познания:</w:t>
      </w:r>
      <w:r w:rsidRPr="005D6065">
        <w:rPr>
          <w:spacing w:val="1"/>
          <w:sz w:val="28"/>
          <w:szCs w:val="28"/>
        </w:rPr>
        <w:t xml:space="preserve"> </w:t>
      </w:r>
      <w:r w:rsidRPr="005D6065">
        <w:rPr>
          <w:sz w:val="28"/>
          <w:szCs w:val="28"/>
        </w:rPr>
        <w:t>сравнением,</w:t>
      </w:r>
      <w:r w:rsidRPr="005D6065">
        <w:rPr>
          <w:spacing w:val="1"/>
          <w:sz w:val="28"/>
          <w:szCs w:val="28"/>
        </w:rPr>
        <w:t xml:space="preserve"> </w:t>
      </w:r>
      <w:r w:rsidRPr="005D6065">
        <w:rPr>
          <w:sz w:val="28"/>
          <w:szCs w:val="28"/>
        </w:rPr>
        <w:t>анализом,</w:t>
      </w:r>
      <w:r w:rsidRPr="005D6065">
        <w:rPr>
          <w:spacing w:val="1"/>
          <w:sz w:val="28"/>
          <w:szCs w:val="28"/>
        </w:rPr>
        <w:t xml:space="preserve"> </w:t>
      </w:r>
      <w:r w:rsidRPr="005D6065">
        <w:rPr>
          <w:sz w:val="28"/>
          <w:szCs w:val="28"/>
        </w:rPr>
        <w:t>синтезом,</w:t>
      </w:r>
      <w:r w:rsidRPr="005D6065">
        <w:rPr>
          <w:spacing w:val="1"/>
          <w:sz w:val="28"/>
          <w:szCs w:val="28"/>
        </w:rPr>
        <w:t xml:space="preserve"> </w:t>
      </w:r>
      <w:r w:rsidRPr="005D6065">
        <w:rPr>
          <w:sz w:val="28"/>
          <w:szCs w:val="28"/>
        </w:rPr>
        <w:t>моделированием,</w:t>
      </w:r>
      <w:r w:rsidRPr="005D6065">
        <w:rPr>
          <w:spacing w:val="1"/>
          <w:sz w:val="28"/>
          <w:szCs w:val="28"/>
        </w:rPr>
        <w:t xml:space="preserve"> </w:t>
      </w:r>
      <w:r w:rsidRPr="005D6065">
        <w:rPr>
          <w:sz w:val="28"/>
          <w:szCs w:val="28"/>
        </w:rPr>
        <w:t>решать</w:t>
      </w:r>
      <w:r w:rsidRPr="005D6065">
        <w:rPr>
          <w:spacing w:val="1"/>
          <w:sz w:val="28"/>
          <w:szCs w:val="28"/>
        </w:rPr>
        <w:t xml:space="preserve"> </w:t>
      </w:r>
      <w:r w:rsidRPr="005D6065">
        <w:rPr>
          <w:sz w:val="28"/>
          <w:szCs w:val="28"/>
        </w:rPr>
        <w:t>предметные</w:t>
      </w:r>
      <w:r w:rsidRPr="005D6065">
        <w:rPr>
          <w:spacing w:val="1"/>
          <w:sz w:val="28"/>
          <w:szCs w:val="28"/>
        </w:rPr>
        <w:t xml:space="preserve"> </w:t>
      </w:r>
      <w:r w:rsidRPr="005D6065">
        <w:rPr>
          <w:sz w:val="28"/>
          <w:szCs w:val="28"/>
        </w:rPr>
        <w:t>задачи</w:t>
      </w:r>
      <w:r w:rsidRPr="005D6065">
        <w:rPr>
          <w:spacing w:val="1"/>
          <w:sz w:val="28"/>
          <w:szCs w:val="28"/>
        </w:rPr>
        <w:t xml:space="preserve"> </w:t>
      </w:r>
      <w:r w:rsidRPr="005D6065">
        <w:rPr>
          <w:sz w:val="28"/>
          <w:szCs w:val="28"/>
        </w:rPr>
        <w:t>повышенного</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высокого</w:t>
      </w:r>
      <w:r w:rsidRPr="005D6065">
        <w:rPr>
          <w:spacing w:val="1"/>
          <w:sz w:val="28"/>
          <w:szCs w:val="28"/>
        </w:rPr>
        <w:t xml:space="preserve"> </w:t>
      </w:r>
      <w:r w:rsidRPr="005D6065">
        <w:rPr>
          <w:sz w:val="28"/>
          <w:szCs w:val="28"/>
        </w:rPr>
        <w:t>уровней</w:t>
      </w:r>
      <w:r w:rsidRPr="005D6065">
        <w:rPr>
          <w:spacing w:val="1"/>
          <w:sz w:val="28"/>
          <w:szCs w:val="28"/>
        </w:rPr>
        <w:t xml:space="preserve"> </w:t>
      </w:r>
      <w:r w:rsidRPr="005D6065">
        <w:rPr>
          <w:sz w:val="28"/>
          <w:szCs w:val="28"/>
        </w:rPr>
        <w:t>сложности,</w:t>
      </w:r>
      <w:r w:rsidRPr="005D6065">
        <w:rPr>
          <w:spacing w:val="1"/>
          <w:sz w:val="28"/>
          <w:szCs w:val="28"/>
        </w:rPr>
        <w:t xml:space="preserve"> </w:t>
      </w:r>
      <w:r w:rsidRPr="005D6065">
        <w:rPr>
          <w:sz w:val="28"/>
          <w:szCs w:val="28"/>
        </w:rPr>
        <w:t>учебно-познавательные</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учебно-практические</w:t>
      </w:r>
      <w:r w:rsidRPr="005D6065">
        <w:rPr>
          <w:spacing w:val="1"/>
          <w:sz w:val="28"/>
          <w:szCs w:val="28"/>
        </w:rPr>
        <w:t xml:space="preserve"> </w:t>
      </w:r>
      <w:r w:rsidRPr="005D6065">
        <w:rPr>
          <w:sz w:val="28"/>
          <w:szCs w:val="28"/>
        </w:rPr>
        <w:t>задачи,</w:t>
      </w:r>
      <w:r w:rsidRPr="005D6065">
        <w:rPr>
          <w:spacing w:val="1"/>
          <w:sz w:val="28"/>
          <w:szCs w:val="28"/>
        </w:rPr>
        <w:t xml:space="preserve"> </w:t>
      </w:r>
      <w:r w:rsidRPr="005D6065">
        <w:rPr>
          <w:sz w:val="28"/>
          <w:szCs w:val="28"/>
        </w:rPr>
        <w:t>направленные</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оценку</w:t>
      </w:r>
      <w:r w:rsidRPr="005D6065">
        <w:rPr>
          <w:spacing w:val="-8"/>
          <w:sz w:val="28"/>
          <w:szCs w:val="28"/>
        </w:rPr>
        <w:t xml:space="preserve"> </w:t>
      </w:r>
      <w:r w:rsidRPr="005D6065">
        <w:rPr>
          <w:sz w:val="28"/>
          <w:szCs w:val="28"/>
        </w:rPr>
        <w:t>функциональной</w:t>
      </w:r>
      <w:r w:rsidRPr="005D6065">
        <w:rPr>
          <w:spacing w:val="1"/>
          <w:sz w:val="28"/>
          <w:szCs w:val="28"/>
        </w:rPr>
        <w:t xml:space="preserve"> </w:t>
      </w:r>
      <w:r w:rsidRPr="005D6065">
        <w:rPr>
          <w:sz w:val="28"/>
          <w:szCs w:val="28"/>
        </w:rPr>
        <w:lastRenderedPageBreak/>
        <w:t>грамотности.</w:t>
      </w:r>
    </w:p>
    <w:p w14:paraId="3D694A0B" w14:textId="77777777" w:rsidR="004D7AEA" w:rsidRPr="005D6065" w:rsidRDefault="00422167" w:rsidP="002E264A">
      <w:pPr>
        <w:pStyle w:val="a3"/>
        <w:spacing w:line="276" w:lineRule="exact"/>
        <w:ind w:left="0" w:firstLine="709"/>
        <w:jc w:val="both"/>
        <w:rPr>
          <w:sz w:val="28"/>
          <w:szCs w:val="28"/>
        </w:rPr>
      </w:pPr>
      <w:r w:rsidRPr="005D6065">
        <w:rPr>
          <w:sz w:val="28"/>
          <w:szCs w:val="28"/>
        </w:rPr>
        <w:t>Для</w:t>
      </w:r>
      <w:r w:rsidRPr="005D6065">
        <w:rPr>
          <w:spacing w:val="-2"/>
          <w:sz w:val="28"/>
          <w:szCs w:val="28"/>
        </w:rPr>
        <w:t xml:space="preserve"> </w:t>
      </w:r>
      <w:r w:rsidRPr="005D6065">
        <w:rPr>
          <w:sz w:val="28"/>
          <w:szCs w:val="28"/>
        </w:rPr>
        <w:t>достижения</w:t>
      </w:r>
      <w:r w:rsidRPr="005D6065">
        <w:rPr>
          <w:spacing w:val="-2"/>
          <w:sz w:val="28"/>
          <w:szCs w:val="28"/>
        </w:rPr>
        <w:t xml:space="preserve"> </w:t>
      </w:r>
      <w:r w:rsidRPr="005D6065">
        <w:rPr>
          <w:sz w:val="28"/>
          <w:szCs w:val="28"/>
        </w:rPr>
        <w:t>поставленной</w:t>
      </w:r>
      <w:r w:rsidRPr="005D6065">
        <w:rPr>
          <w:spacing w:val="-3"/>
          <w:sz w:val="28"/>
          <w:szCs w:val="28"/>
        </w:rPr>
        <w:t xml:space="preserve"> </w:t>
      </w:r>
      <w:r w:rsidRPr="005D6065">
        <w:rPr>
          <w:sz w:val="28"/>
          <w:szCs w:val="28"/>
        </w:rPr>
        <w:t>цели</w:t>
      </w:r>
      <w:r w:rsidRPr="005D6065">
        <w:rPr>
          <w:spacing w:val="-1"/>
          <w:sz w:val="28"/>
          <w:szCs w:val="28"/>
        </w:rPr>
        <w:t xml:space="preserve"> </w:t>
      </w:r>
      <w:r w:rsidRPr="005D6065">
        <w:rPr>
          <w:sz w:val="28"/>
          <w:szCs w:val="28"/>
        </w:rPr>
        <w:t>педагогам</w:t>
      </w:r>
      <w:r w:rsidRPr="005D6065">
        <w:rPr>
          <w:spacing w:val="-3"/>
          <w:sz w:val="28"/>
          <w:szCs w:val="28"/>
        </w:rPr>
        <w:t xml:space="preserve"> </w:t>
      </w:r>
      <w:r w:rsidRPr="005D6065">
        <w:rPr>
          <w:sz w:val="28"/>
          <w:szCs w:val="28"/>
        </w:rPr>
        <w:t>необходимо:</w:t>
      </w:r>
    </w:p>
    <w:bookmarkEnd w:id="1"/>
    <w:p w14:paraId="0B4A67D5" w14:textId="77777777" w:rsidR="004D7AEA" w:rsidRPr="005D6065" w:rsidRDefault="00422167" w:rsidP="002E264A">
      <w:pPr>
        <w:pStyle w:val="a5"/>
        <w:numPr>
          <w:ilvl w:val="0"/>
          <w:numId w:val="8"/>
        </w:numPr>
        <w:tabs>
          <w:tab w:val="left" w:pos="2092"/>
        </w:tabs>
        <w:ind w:left="0" w:right="216" w:firstLine="709"/>
        <w:jc w:val="both"/>
        <w:rPr>
          <w:sz w:val="28"/>
          <w:szCs w:val="28"/>
        </w:rPr>
      </w:pPr>
      <w:r w:rsidRPr="005D6065">
        <w:rPr>
          <w:sz w:val="28"/>
          <w:szCs w:val="28"/>
        </w:rPr>
        <w:t>диагностично формулировать планируемые результаты освоения каждой единицы</w:t>
      </w:r>
      <w:r w:rsidRPr="005D6065">
        <w:rPr>
          <w:spacing w:val="1"/>
          <w:sz w:val="28"/>
          <w:szCs w:val="28"/>
        </w:rPr>
        <w:t xml:space="preserve"> </w:t>
      </w:r>
      <w:r w:rsidRPr="005D6065">
        <w:rPr>
          <w:sz w:val="28"/>
          <w:szCs w:val="28"/>
        </w:rPr>
        <w:t>содержания (раздела, темы, вопроса, вида знания, др.) учебного материала и критерии оценки</w:t>
      </w:r>
      <w:r w:rsidRPr="005D6065">
        <w:rPr>
          <w:spacing w:val="1"/>
          <w:sz w:val="28"/>
          <w:szCs w:val="28"/>
        </w:rPr>
        <w:t xml:space="preserve"> </w:t>
      </w:r>
      <w:r w:rsidRPr="005D6065">
        <w:rPr>
          <w:sz w:val="28"/>
          <w:szCs w:val="28"/>
        </w:rPr>
        <w:t>достижения</w:t>
      </w:r>
      <w:r w:rsidRPr="005D6065">
        <w:rPr>
          <w:spacing w:val="-1"/>
          <w:sz w:val="28"/>
          <w:szCs w:val="28"/>
        </w:rPr>
        <w:t xml:space="preserve"> </w:t>
      </w:r>
      <w:r w:rsidRPr="005D6065">
        <w:rPr>
          <w:sz w:val="28"/>
          <w:szCs w:val="28"/>
        </w:rPr>
        <w:t>повышенного</w:t>
      </w:r>
      <w:r w:rsidRPr="005D6065">
        <w:rPr>
          <w:spacing w:val="2"/>
          <w:sz w:val="28"/>
          <w:szCs w:val="28"/>
        </w:rPr>
        <w:t xml:space="preserve"> </w:t>
      </w:r>
      <w:r w:rsidRPr="005D6065">
        <w:rPr>
          <w:sz w:val="28"/>
          <w:szCs w:val="28"/>
        </w:rPr>
        <w:t>уровня</w:t>
      </w:r>
      <w:r w:rsidRPr="005D6065">
        <w:rPr>
          <w:spacing w:val="-1"/>
          <w:sz w:val="28"/>
          <w:szCs w:val="28"/>
        </w:rPr>
        <w:t xml:space="preserve"> </w:t>
      </w:r>
      <w:r w:rsidRPr="005D6065">
        <w:rPr>
          <w:sz w:val="28"/>
          <w:szCs w:val="28"/>
        </w:rPr>
        <w:t>освоения этой</w:t>
      </w:r>
      <w:r w:rsidRPr="005D6065">
        <w:rPr>
          <w:spacing w:val="1"/>
          <w:sz w:val="28"/>
          <w:szCs w:val="28"/>
        </w:rPr>
        <w:t xml:space="preserve"> </w:t>
      </w:r>
      <w:r w:rsidRPr="005D6065">
        <w:rPr>
          <w:sz w:val="28"/>
          <w:szCs w:val="28"/>
        </w:rPr>
        <w:t>единицы</w:t>
      </w:r>
      <w:r w:rsidRPr="005D6065">
        <w:rPr>
          <w:spacing w:val="-2"/>
          <w:sz w:val="28"/>
          <w:szCs w:val="28"/>
        </w:rPr>
        <w:t xml:space="preserve"> </w:t>
      </w:r>
      <w:r w:rsidRPr="005D6065">
        <w:rPr>
          <w:sz w:val="28"/>
          <w:szCs w:val="28"/>
        </w:rPr>
        <w:t>содержания;</w:t>
      </w:r>
    </w:p>
    <w:p w14:paraId="407E1611" w14:textId="77777777" w:rsidR="004D7AEA" w:rsidRPr="005D6065" w:rsidRDefault="00422167" w:rsidP="002E264A">
      <w:pPr>
        <w:pStyle w:val="a5"/>
        <w:numPr>
          <w:ilvl w:val="0"/>
          <w:numId w:val="8"/>
        </w:numPr>
        <w:tabs>
          <w:tab w:val="left" w:pos="2092"/>
        </w:tabs>
        <w:ind w:left="0" w:right="215" w:firstLine="709"/>
        <w:jc w:val="both"/>
        <w:rPr>
          <w:sz w:val="28"/>
          <w:szCs w:val="28"/>
        </w:rPr>
      </w:pPr>
      <w:r w:rsidRPr="005D6065">
        <w:rPr>
          <w:sz w:val="28"/>
          <w:szCs w:val="28"/>
        </w:rPr>
        <w:t>подготовить контрольно-измерительные материалы для оценки уровня достижения</w:t>
      </w:r>
      <w:r w:rsidRPr="005D6065">
        <w:rPr>
          <w:spacing w:val="1"/>
          <w:sz w:val="28"/>
          <w:szCs w:val="28"/>
        </w:rPr>
        <w:t xml:space="preserve"> </w:t>
      </w:r>
      <w:r w:rsidRPr="005D6065">
        <w:rPr>
          <w:sz w:val="28"/>
          <w:szCs w:val="28"/>
        </w:rPr>
        <w:t>планируемых</w:t>
      </w:r>
      <w:r w:rsidRPr="005D6065">
        <w:rPr>
          <w:spacing w:val="1"/>
          <w:sz w:val="28"/>
          <w:szCs w:val="28"/>
        </w:rPr>
        <w:t xml:space="preserve"> </w:t>
      </w:r>
      <w:r w:rsidRPr="005D6065">
        <w:rPr>
          <w:sz w:val="28"/>
          <w:szCs w:val="28"/>
        </w:rPr>
        <w:t>результатов</w:t>
      </w:r>
      <w:r w:rsidRPr="005D6065">
        <w:rPr>
          <w:spacing w:val="-2"/>
          <w:sz w:val="28"/>
          <w:szCs w:val="28"/>
        </w:rPr>
        <w:t xml:space="preserve"> </w:t>
      </w:r>
      <w:r w:rsidRPr="005D6065">
        <w:rPr>
          <w:sz w:val="28"/>
          <w:szCs w:val="28"/>
        </w:rPr>
        <w:t>освоения программы</w:t>
      </w:r>
      <w:r w:rsidRPr="005D6065">
        <w:rPr>
          <w:spacing w:val="1"/>
          <w:sz w:val="28"/>
          <w:szCs w:val="28"/>
        </w:rPr>
        <w:t xml:space="preserve"> </w:t>
      </w:r>
      <w:r w:rsidRPr="005D6065">
        <w:rPr>
          <w:sz w:val="28"/>
          <w:szCs w:val="28"/>
        </w:rPr>
        <w:t>по данной единице</w:t>
      </w:r>
      <w:r w:rsidRPr="005D6065">
        <w:rPr>
          <w:spacing w:val="-1"/>
          <w:sz w:val="28"/>
          <w:szCs w:val="28"/>
        </w:rPr>
        <w:t xml:space="preserve"> </w:t>
      </w:r>
      <w:r w:rsidRPr="005D6065">
        <w:rPr>
          <w:sz w:val="28"/>
          <w:szCs w:val="28"/>
        </w:rPr>
        <w:t>содержания;</w:t>
      </w:r>
    </w:p>
    <w:p w14:paraId="0D6E95EF" w14:textId="5826BB17" w:rsidR="004D7AEA" w:rsidRPr="005D6065" w:rsidRDefault="00422167" w:rsidP="002E264A">
      <w:pPr>
        <w:pStyle w:val="a5"/>
        <w:numPr>
          <w:ilvl w:val="0"/>
          <w:numId w:val="8"/>
        </w:numPr>
        <w:tabs>
          <w:tab w:val="left" w:pos="2092"/>
        </w:tabs>
        <w:spacing w:before="67"/>
        <w:ind w:left="0" w:right="216" w:firstLine="709"/>
        <w:jc w:val="both"/>
        <w:rPr>
          <w:sz w:val="28"/>
          <w:szCs w:val="28"/>
        </w:rPr>
      </w:pPr>
      <w:r w:rsidRPr="005D6065">
        <w:rPr>
          <w:sz w:val="28"/>
          <w:szCs w:val="28"/>
        </w:rPr>
        <w:t>структурировать учебный материал УМК (выделить типы задач) в соответствии с</w:t>
      </w:r>
      <w:r w:rsidRPr="005D6065">
        <w:rPr>
          <w:spacing w:val="1"/>
          <w:sz w:val="28"/>
          <w:szCs w:val="28"/>
        </w:rPr>
        <w:t xml:space="preserve"> </w:t>
      </w:r>
      <w:r w:rsidRPr="005D6065">
        <w:rPr>
          <w:sz w:val="28"/>
          <w:szCs w:val="28"/>
        </w:rPr>
        <w:t>планируемыми</w:t>
      </w:r>
      <w:r w:rsidRPr="005D6065">
        <w:rPr>
          <w:spacing w:val="38"/>
          <w:sz w:val="28"/>
          <w:szCs w:val="28"/>
        </w:rPr>
        <w:t xml:space="preserve"> </w:t>
      </w:r>
      <w:r w:rsidRPr="005D6065">
        <w:rPr>
          <w:sz w:val="28"/>
          <w:szCs w:val="28"/>
        </w:rPr>
        <w:t>результатами</w:t>
      </w:r>
      <w:r w:rsidRPr="005D6065">
        <w:rPr>
          <w:spacing w:val="30"/>
          <w:sz w:val="28"/>
          <w:szCs w:val="28"/>
        </w:rPr>
        <w:t xml:space="preserve"> </w:t>
      </w:r>
      <w:r w:rsidRPr="005D6065">
        <w:rPr>
          <w:sz w:val="28"/>
          <w:szCs w:val="28"/>
        </w:rPr>
        <w:t>освоения</w:t>
      </w:r>
      <w:r w:rsidRPr="005D6065">
        <w:rPr>
          <w:spacing w:val="39"/>
          <w:sz w:val="28"/>
          <w:szCs w:val="28"/>
        </w:rPr>
        <w:t xml:space="preserve"> </w:t>
      </w:r>
      <w:r w:rsidRPr="005D6065">
        <w:rPr>
          <w:sz w:val="28"/>
          <w:szCs w:val="28"/>
        </w:rPr>
        <w:t>данной</w:t>
      </w:r>
      <w:r w:rsidRPr="005D6065">
        <w:rPr>
          <w:spacing w:val="39"/>
          <w:sz w:val="28"/>
          <w:szCs w:val="28"/>
        </w:rPr>
        <w:t xml:space="preserve"> </w:t>
      </w:r>
      <w:r w:rsidRPr="005D6065">
        <w:rPr>
          <w:sz w:val="28"/>
          <w:szCs w:val="28"/>
        </w:rPr>
        <w:t>единицы</w:t>
      </w:r>
      <w:r w:rsidRPr="005D6065">
        <w:rPr>
          <w:spacing w:val="38"/>
          <w:sz w:val="28"/>
          <w:szCs w:val="28"/>
        </w:rPr>
        <w:t xml:space="preserve"> </w:t>
      </w:r>
      <w:r w:rsidRPr="005D6065">
        <w:rPr>
          <w:sz w:val="28"/>
          <w:szCs w:val="28"/>
        </w:rPr>
        <w:t>содержания</w:t>
      </w:r>
      <w:r w:rsidRPr="005D6065">
        <w:rPr>
          <w:spacing w:val="36"/>
          <w:sz w:val="28"/>
          <w:szCs w:val="28"/>
        </w:rPr>
        <w:t xml:space="preserve"> </w:t>
      </w:r>
      <w:r w:rsidRPr="005D6065">
        <w:rPr>
          <w:sz w:val="28"/>
          <w:szCs w:val="28"/>
        </w:rPr>
        <w:t>на</w:t>
      </w:r>
      <w:r w:rsidRPr="005D6065">
        <w:rPr>
          <w:spacing w:val="36"/>
          <w:sz w:val="28"/>
          <w:szCs w:val="28"/>
        </w:rPr>
        <w:t xml:space="preserve"> </w:t>
      </w:r>
      <w:r w:rsidRPr="005D6065">
        <w:rPr>
          <w:sz w:val="28"/>
          <w:szCs w:val="28"/>
        </w:rPr>
        <w:t>повышенном</w:t>
      </w:r>
      <w:r w:rsidRPr="005D6065">
        <w:rPr>
          <w:spacing w:val="38"/>
          <w:sz w:val="28"/>
          <w:szCs w:val="28"/>
        </w:rPr>
        <w:t xml:space="preserve"> </w:t>
      </w:r>
      <w:r w:rsidRPr="005D6065">
        <w:rPr>
          <w:sz w:val="28"/>
          <w:szCs w:val="28"/>
        </w:rPr>
        <w:t>и</w:t>
      </w:r>
      <w:r w:rsidRPr="005D6065">
        <w:rPr>
          <w:spacing w:val="40"/>
          <w:sz w:val="28"/>
          <w:szCs w:val="28"/>
        </w:rPr>
        <w:t xml:space="preserve"> </w:t>
      </w:r>
      <w:r w:rsidRPr="005D6065">
        <w:rPr>
          <w:sz w:val="28"/>
          <w:szCs w:val="28"/>
        </w:rPr>
        <w:t>высоком</w:t>
      </w:r>
      <w:r w:rsidR="006C57EE" w:rsidRPr="005D6065">
        <w:rPr>
          <w:sz w:val="28"/>
          <w:szCs w:val="28"/>
        </w:rPr>
        <w:t xml:space="preserve"> </w:t>
      </w:r>
      <w:r w:rsidRPr="005D6065">
        <w:rPr>
          <w:sz w:val="28"/>
          <w:szCs w:val="28"/>
        </w:rPr>
        <w:t>уровнях</w:t>
      </w:r>
      <w:r w:rsidRPr="005D6065">
        <w:rPr>
          <w:spacing w:val="1"/>
          <w:sz w:val="28"/>
          <w:szCs w:val="28"/>
        </w:rPr>
        <w:t xml:space="preserve"> </w:t>
      </w:r>
      <w:r w:rsidRPr="005D6065">
        <w:rPr>
          <w:sz w:val="28"/>
          <w:szCs w:val="28"/>
        </w:rPr>
        <w:t>сложности,</w:t>
      </w:r>
      <w:r w:rsidRPr="005D6065">
        <w:rPr>
          <w:spacing w:val="1"/>
          <w:sz w:val="28"/>
          <w:szCs w:val="28"/>
        </w:rPr>
        <w:t xml:space="preserve"> </w:t>
      </w:r>
      <w:r w:rsidR="0081683E" w:rsidRPr="005D6065">
        <w:rPr>
          <w:sz w:val="28"/>
          <w:szCs w:val="28"/>
        </w:rPr>
        <w:t>различными</w:t>
      </w:r>
      <w:r w:rsidRPr="005D6065">
        <w:rPr>
          <w:spacing w:val="1"/>
          <w:sz w:val="28"/>
          <w:szCs w:val="28"/>
        </w:rPr>
        <w:t xml:space="preserve"> </w:t>
      </w:r>
      <w:r w:rsidRPr="005D6065">
        <w:rPr>
          <w:sz w:val="28"/>
          <w:szCs w:val="28"/>
        </w:rPr>
        <w:t>видами</w:t>
      </w:r>
      <w:r w:rsidRPr="005D6065">
        <w:rPr>
          <w:spacing w:val="1"/>
          <w:sz w:val="28"/>
          <w:szCs w:val="28"/>
        </w:rPr>
        <w:t xml:space="preserve"> </w:t>
      </w:r>
      <w:r w:rsidRPr="005D6065">
        <w:rPr>
          <w:sz w:val="28"/>
          <w:szCs w:val="28"/>
        </w:rPr>
        <w:t>деятельности:</w:t>
      </w:r>
      <w:r w:rsidRPr="005D6065">
        <w:rPr>
          <w:spacing w:val="-57"/>
          <w:sz w:val="28"/>
          <w:szCs w:val="28"/>
        </w:rPr>
        <w:t xml:space="preserve"> </w:t>
      </w:r>
      <w:r w:rsidRPr="005D6065">
        <w:rPr>
          <w:sz w:val="28"/>
          <w:szCs w:val="28"/>
        </w:rPr>
        <w:t>анализом,</w:t>
      </w:r>
      <w:r w:rsidRPr="005D6065">
        <w:rPr>
          <w:spacing w:val="-2"/>
          <w:sz w:val="28"/>
          <w:szCs w:val="28"/>
        </w:rPr>
        <w:t xml:space="preserve"> </w:t>
      </w:r>
      <w:r w:rsidRPr="005D6065">
        <w:rPr>
          <w:sz w:val="28"/>
          <w:szCs w:val="28"/>
        </w:rPr>
        <w:t>синтезом,</w:t>
      </w:r>
      <w:r w:rsidRPr="005D6065">
        <w:rPr>
          <w:spacing w:val="-1"/>
          <w:sz w:val="28"/>
          <w:szCs w:val="28"/>
        </w:rPr>
        <w:t xml:space="preserve"> </w:t>
      </w:r>
      <w:r w:rsidRPr="005D6065">
        <w:rPr>
          <w:sz w:val="28"/>
          <w:szCs w:val="28"/>
        </w:rPr>
        <w:t>доказательством,</w:t>
      </w:r>
      <w:r w:rsidRPr="005D6065">
        <w:rPr>
          <w:spacing w:val="-1"/>
          <w:sz w:val="28"/>
          <w:szCs w:val="28"/>
        </w:rPr>
        <w:t xml:space="preserve"> </w:t>
      </w:r>
      <w:r w:rsidRPr="005D6065">
        <w:rPr>
          <w:sz w:val="28"/>
          <w:szCs w:val="28"/>
        </w:rPr>
        <w:t>поиском</w:t>
      </w:r>
      <w:r w:rsidRPr="005D6065">
        <w:rPr>
          <w:spacing w:val="-5"/>
          <w:sz w:val="28"/>
          <w:szCs w:val="28"/>
        </w:rPr>
        <w:t xml:space="preserve"> </w:t>
      </w:r>
      <w:r w:rsidRPr="005D6065">
        <w:rPr>
          <w:sz w:val="28"/>
          <w:szCs w:val="28"/>
        </w:rPr>
        <w:t>решения,</w:t>
      </w:r>
      <w:r w:rsidRPr="005D6065">
        <w:rPr>
          <w:spacing w:val="-1"/>
          <w:sz w:val="28"/>
          <w:szCs w:val="28"/>
        </w:rPr>
        <w:t xml:space="preserve"> </w:t>
      </w:r>
      <w:r w:rsidRPr="005D6065">
        <w:rPr>
          <w:sz w:val="28"/>
          <w:szCs w:val="28"/>
        </w:rPr>
        <w:t>исследованием,</w:t>
      </w:r>
      <w:r w:rsidRPr="005D6065">
        <w:rPr>
          <w:spacing w:val="-1"/>
          <w:sz w:val="28"/>
          <w:szCs w:val="28"/>
        </w:rPr>
        <w:t xml:space="preserve"> </w:t>
      </w:r>
      <w:r w:rsidRPr="005D6065">
        <w:rPr>
          <w:sz w:val="28"/>
          <w:szCs w:val="28"/>
        </w:rPr>
        <w:t>моделированием</w:t>
      </w:r>
      <w:r w:rsidRPr="005D6065">
        <w:rPr>
          <w:spacing w:val="-3"/>
          <w:sz w:val="28"/>
          <w:szCs w:val="28"/>
        </w:rPr>
        <w:t xml:space="preserve"> </w:t>
      </w:r>
      <w:r w:rsidRPr="005D6065">
        <w:rPr>
          <w:sz w:val="28"/>
          <w:szCs w:val="28"/>
        </w:rPr>
        <w:t>и</w:t>
      </w:r>
      <w:r w:rsidRPr="005D6065">
        <w:rPr>
          <w:spacing w:val="2"/>
          <w:sz w:val="28"/>
          <w:szCs w:val="28"/>
        </w:rPr>
        <w:t xml:space="preserve"> </w:t>
      </w:r>
      <w:r w:rsidRPr="005D6065">
        <w:rPr>
          <w:sz w:val="28"/>
          <w:szCs w:val="28"/>
        </w:rPr>
        <w:t>др.;</w:t>
      </w:r>
    </w:p>
    <w:p w14:paraId="667A98A3" w14:textId="77777777" w:rsidR="004D7AEA" w:rsidRPr="005D6065" w:rsidRDefault="00422167" w:rsidP="002E264A">
      <w:pPr>
        <w:pStyle w:val="a5"/>
        <w:numPr>
          <w:ilvl w:val="0"/>
          <w:numId w:val="8"/>
        </w:numPr>
        <w:tabs>
          <w:tab w:val="left" w:pos="2092"/>
        </w:tabs>
        <w:ind w:left="0" w:right="216" w:firstLine="709"/>
        <w:jc w:val="both"/>
        <w:rPr>
          <w:sz w:val="28"/>
          <w:szCs w:val="28"/>
        </w:rPr>
      </w:pPr>
      <w:r w:rsidRPr="005D6065">
        <w:rPr>
          <w:sz w:val="28"/>
          <w:szCs w:val="28"/>
        </w:rPr>
        <w:t>подготовить</w:t>
      </w:r>
      <w:r w:rsidRPr="005D6065">
        <w:rPr>
          <w:spacing w:val="1"/>
          <w:sz w:val="28"/>
          <w:szCs w:val="28"/>
        </w:rPr>
        <w:t xml:space="preserve"> </w:t>
      </w:r>
      <w:r w:rsidRPr="005D6065">
        <w:rPr>
          <w:sz w:val="28"/>
          <w:szCs w:val="28"/>
        </w:rPr>
        <w:t>методические</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дидактические</w:t>
      </w:r>
      <w:r w:rsidRPr="005D6065">
        <w:rPr>
          <w:spacing w:val="1"/>
          <w:sz w:val="28"/>
          <w:szCs w:val="28"/>
        </w:rPr>
        <w:t xml:space="preserve"> </w:t>
      </w:r>
      <w:r w:rsidRPr="005D6065">
        <w:rPr>
          <w:sz w:val="28"/>
          <w:szCs w:val="28"/>
        </w:rPr>
        <w:t>материалы</w:t>
      </w:r>
      <w:r w:rsidRPr="005D6065">
        <w:rPr>
          <w:spacing w:val="1"/>
          <w:sz w:val="28"/>
          <w:szCs w:val="28"/>
        </w:rPr>
        <w:t xml:space="preserve"> </w:t>
      </w:r>
      <w:r w:rsidRPr="005D6065">
        <w:rPr>
          <w:sz w:val="28"/>
          <w:szCs w:val="28"/>
        </w:rPr>
        <w:t>для</w:t>
      </w:r>
      <w:r w:rsidRPr="005D6065">
        <w:rPr>
          <w:spacing w:val="1"/>
          <w:sz w:val="28"/>
          <w:szCs w:val="28"/>
        </w:rPr>
        <w:t xml:space="preserve"> </w:t>
      </w:r>
      <w:r w:rsidRPr="005D6065">
        <w:rPr>
          <w:sz w:val="28"/>
          <w:szCs w:val="28"/>
        </w:rPr>
        <w:t>организации</w:t>
      </w:r>
      <w:r w:rsidRPr="005D6065">
        <w:rPr>
          <w:spacing w:val="1"/>
          <w:sz w:val="28"/>
          <w:szCs w:val="28"/>
        </w:rPr>
        <w:t xml:space="preserve"> </w:t>
      </w:r>
      <w:r w:rsidRPr="005D6065">
        <w:rPr>
          <w:sz w:val="28"/>
          <w:szCs w:val="28"/>
        </w:rPr>
        <w:t>самостоятельной</w:t>
      </w:r>
      <w:r w:rsidRPr="005D6065">
        <w:rPr>
          <w:spacing w:val="1"/>
          <w:sz w:val="28"/>
          <w:szCs w:val="28"/>
        </w:rPr>
        <w:t xml:space="preserve"> </w:t>
      </w:r>
      <w:r w:rsidRPr="005D6065">
        <w:rPr>
          <w:sz w:val="28"/>
          <w:szCs w:val="28"/>
        </w:rPr>
        <w:t>учебной</w:t>
      </w:r>
      <w:r w:rsidRPr="005D6065">
        <w:rPr>
          <w:spacing w:val="1"/>
          <w:sz w:val="28"/>
          <w:szCs w:val="28"/>
        </w:rPr>
        <w:t xml:space="preserve"> </w:t>
      </w:r>
      <w:r w:rsidRPr="005D6065">
        <w:rPr>
          <w:sz w:val="28"/>
          <w:szCs w:val="28"/>
        </w:rPr>
        <w:t>деятельности:</w:t>
      </w:r>
      <w:r w:rsidRPr="005D6065">
        <w:rPr>
          <w:spacing w:val="1"/>
          <w:sz w:val="28"/>
          <w:szCs w:val="28"/>
        </w:rPr>
        <w:t xml:space="preserve"> </w:t>
      </w:r>
      <w:r w:rsidRPr="005D6065">
        <w:rPr>
          <w:sz w:val="28"/>
          <w:szCs w:val="28"/>
        </w:rPr>
        <w:t>инструкции,</w:t>
      </w:r>
      <w:r w:rsidRPr="005D6065">
        <w:rPr>
          <w:spacing w:val="1"/>
          <w:sz w:val="28"/>
          <w:szCs w:val="28"/>
        </w:rPr>
        <w:t xml:space="preserve"> </w:t>
      </w:r>
      <w:r w:rsidRPr="005D6065">
        <w:rPr>
          <w:sz w:val="28"/>
          <w:szCs w:val="28"/>
        </w:rPr>
        <w:t>тексты исследовательский</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учебно-</w:t>
      </w:r>
      <w:r w:rsidRPr="005D6065">
        <w:rPr>
          <w:spacing w:val="1"/>
          <w:sz w:val="28"/>
          <w:szCs w:val="28"/>
        </w:rPr>
        <w:t xml:space="preserve"> </w:t>
      </w:r>
      <w:r w:rsidRPr="005D6065">
        <w:rPr>
          <w:sz w:val="28"/>
          <w:szCs w:val="28"/>
        </w:rPr>
        <w:t>познавательных</w:t>
      </w:r>
      <w:r w:rsidRPr="005D6065">
        <w:rPr>
          <w:spacing w:val="-1"/>
          <w:sz w:val="28"/>
          <w:szCs w:val="28"/>
        </w:rPr>
        <w:t xml:space="preserve"> </w:t>
      </w:r>
      <w:r w:rsidRPr="005D6065">
        <w:rPr>
          <w:sz w:val="28"/>
          <w:szCs w:val="28"/>
        </w:rPr>
        <w:t>задач, контекстных задач,</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межпредметной основе.</w:t>
      </w:r>
    </w:p>
    <w:p w14:paraId="083E8281" w14:textId="49DB7C8E" w:rsidR="004D7AEA" w:rsidRPr="005D6065" w:rsidRDefault="00422167" w:rsidP="002E264A">
      <w:pPr>
        <w:pStyle w:val="a3"/>
        <w:spacing w:before="1"/>
        <w:ind w:left="0" w:right="216" w:firstLine="709"/>
        <w:jc w:val="both"/>
        <w:rPr>
          <w:sz w:val="28"/>
          <w:szCs w:val="28"/>
        </w:rPr>
      </w:pPr>
      <w:r w:rsidRPr="005D6065">
        <w:rPr>
          <w:sz w:val="28"/>
          <w:szCs w:val="28"/>
        </w:rPr>
        <w:t>Для реализации учебной деятельности обучающихся с повышенным уровнем подготовки</w:t>
      </w:r>
      <w:r w:rsidRPr="005D6065">
        <w:rPr>
          <w:spacing w:val="1"/>
          <w:sz w:val="28"/>
          <w:szCs w:val="28"/>
        </w:rPr>
        <w:t xml:space="preserve"> </w:t>
      </w:r>
      <w:r w:rsidRPr="005D6065">
        <w:rPr>
          <w:sz w:val="28"/>
          <w:szCs w:val="28"/>
        </w:rPr>
        <w:t>целесообразно</w:t>
      </w:r>
      <w:r w:rsidRPr="005D6065">
        <w:rPr>
          <w:spacing w:val="1"/>
          <w:sz w:val="28"/>
          <w:szCs w:val="28"/>
        </w:rPr>
        <w:t xml:space="preserve"> </w:t>
      </w:r>
      <w:r w:rsidRPr="005D6065">
        <w:rPr>
          <w:sz w:val="28"/>
          <w:szCs w:val="28"/>
        </w:rPr>
        <w:t>использовать</w:t>
      </w:r>
      <w:r w:rsidRPr="005D6065">
        <w:rPr>
          <w:spacing w:val="1"/>
          <w:sz w:val="28"/>
          <w:szCs w:val="28"/>
        </w:rPr>
        <w:t xml:space="preserve"> </w:t>
      </w:r>
      <w:r w:rsidRPr="005D6065">
        <w:rPr>
          <w:sz w:val="28"/>
          <w:szCs w:val="28"/>
        </w:rPr>
        <w:t>технологии</w:t>
      </w:r>
      <w:r w:rsidRPr="005D6065">
        <w:rPr>
          <w:spacing w:val="1"/>
          <w:sz w:val="28"/>
          <w:szCs w:val="28"/>
        </w:rPr>
        <w:t xml:space="preserve"> </w:t>
      </w:r>
      <w:r w:rsidRPr="005D6065">
        <w:rPr>
          <w:sz w:val="28"/>
          <w:szCs w:val="28"/>
        </w:rPr>
        <w:t>обучения:</w:t>
      </w:r>
      <w:r w:rsidRPr="005D6065">
        <w:rPr>
          <w:spacing w:val="1"/>
          <w:sz w:val="28"/>
          <w:szCs w:val="28"/>
        </w:rPr>
        <w:t xml:space="preserve"> </w:t>
      </w:r>
      <w:r w:rsidRPr="005D6065">
        <w:rPr>
          <w:sz w:val="28"/>
          <w:szCs w:val="28"/>
        </w:rPr>
        <w:t>проблемного,</w:t>
      </w:r>
      <w:r w:rsidRPr="005D6065">
        <w:rPr>
          <w:spacing w:val="61"/>
          <w:sz w:val="28"/>
          <w:szCs w:val="28"/>
        </w:rPr>
        <w:t xml:space="preserve"> </w:t>
      </w:r>
      <w:r w:rsidRPr="005D6065">
        <w:rPr>
          <w:sz w:val="28"/>
          <w:szCs w:val="28"/>
        </w:rPr>
        <w:t>проблемно-модульного</w:t>
      </w:r>
      <w:r w:rsidRPr="005D6065">
        <w:rPr>
          <w:spacing w:val="1"/>
          <w:sz w:val="28"/>
          <w:szCs w:val="28"/>
        </w:rPr>
        <w:t xml:space="preserve"> </w:t>
      </w:r>
      <w:r w:rsidRPr="005D6065">
        <w:rPr>
          <w:sz w:val="28"/>
          <w:szCs w:val="28"/>
        </w:rPr>
        <w:t>обучения, критического мышления, коллективного способа обучения, решения исследовательских</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обучения по индивидуальным</w:t>
      </w:r>
      <w:r w:rsidRPr="005D6065">
        <w:rPr>
          <w:spacing w:val="-2"/>
          <w:sz w:val="28"/>
          <w:szCs w:val="28"/>
        </w:rPr>
        <w:t xml:space="preserve"> </w:t>
      </w:r>
      <w:r w:rsidRPr="005D6065">
        <w:rPr>
          <w:sz w:val="28"/>
          <w:szCs w:val="28"/>
        </w:rPr>
        <w:t>образовательным</w:t>
      </w:r>
      <w:r w:rsidRPr="005D6065">
        <w:rPr>
          <w:spacing w:val="-1"/>
          <w:sz w:val="28"/>
          <w:szCs w:val="28"/>
        </w:rPr>
        <w:t xml:space="preserve"> </w:t>
      </w:r>
      <w:r w:rsidRPr="005D6065">
        <w:rPr>
          <w:sz w:val="28"/>
          <w:szCs w:val="28"/>
        </w:rPr>
        <w:t>маршрутам</w:t>
      </w:r>
      <w:r w:rsidRPr="005D6065">
        <w:rPr>
          <w:spacing w:val="-1"/>
          <w:sz w:val="28"/>
          <w:szCs w:val="28"/>
        </w:rPr>
        <w:t xml:space="preserve"> </w:t>
      </w:r>
      <w:r w:rsidRPr="005D6065">
        <w:rPr>
          <w:sz w:val="28"/>
          <w:szCs w:val="28"/>
        </w:rPr>
        <w:t>и др.</w:t>
      </w:r>
    </w:p>
    <w:p w14:paraId="7C5E4286" w14:textId="5944420B" w:rsidR="00BE2475" w:rsidRPr="00BE2475" w:rsidRDefault="0081683E" w:rsidP="002E264A">
      <w:pPr>
        <w:pStyle w:val="a3"/>
        <w:spacing w:before="1"/>
        <w:ind w:left="0" w:right="216" w:firstLine="709"/>
        <w:jc w:val="both"/>
        <w:rPr>
          <w:sz w:val="28"/>
          <w:szCs w:val="28"/>
        </w:rPr>
      </w:pPr>
      <w:r w:rsidRPr="005D6065">
        <w:rPr>
          <w:sz w:val="28"/>
          <w:szCs w:val="28"/>
        </w:rPr>
        <w:t>Обучение группы школьников с повышенным уровнем подготовки должно быть направлено на создание условий для развития способностей обучающихся самостоятельно встраивать новые знания, открываемые при освоении нового учебного материала в систему имеющихся знаний, свободно оперируя системой понятий, методами познания: сравнением, анализом, синтезом, моделированием, решать предметные задачи повышенного и высокого уровней сложности, учебно-познавательные и учебно-практические задачи, направленные на оценку функциональной грамотности.</w:t>
      </w:r>
    </w:p>
    <w:p w14:paraId="6F7235CB" w14:textId="48C543A3" w:rsidR="00BE2475" w:rsidRPr="00BE2475" w:rsidRDefault="00BE2475" w:rsidP="002E264A">
      <w:pPr>
        <w:pStyle w:val="a3"/>
        <w:spacing w:before="1"/>
        <w:ind w:left="0" w:right="216" w:firstLine="709"/>
        <w:jc w:val="both"/>
        <w:rPr>
          <w:sz w:val="28"/>
          <w:szCs w:val="28"/>
        </w:rPr>
      </w:pPr>
      <w:r w:rsidRPr="00BE2475">
        <w:rPr>
          <w:sz w:val="28"/>
          <w:szCs w:val="28"/>
        </w:rPr>
        <w:t>Рекомендуе</w:t>
      </w:r>
      <w:r w:rsidR="00D85335">
        <w:rPr>
          <w:sz w:val="28"/>
          <w:szCs w:val="28"/>
        </w:rPr>
        <w:t>м</w:t>
      </w:r>
      <w:r w:rsidRPr="00BE2475">
        <w:rPr>
          <w:sz w:val="28"/>
          <w:szCs w:val="28"/>
        </w:rPr>
        <w:t xml:space="preserve"> учителям использовать </w:t>
      </w:r>
      <w:r w:rsidR="00D85335">
        <w:rPr>
          <w:sz w:val="28"/>
          <w:szCs w:val="28"/>
        </w:rPr>
        <w:t xml:space="preserve">для подготовки к ГИА </w:t>
      </w:r>
      <w:r w:rsidRPr="00BE2475">
        <w:rPr>
          <w:sz w:val="28"/>
          <w:szCs w:val="28"/>
        </w:rPr>
        <w:t>задания</w:t>
      </w:r>
      <w:r>
        <w:rPr>
          <w:sz w:val="28"/>
          <w:szCs w:val="28"/>
        </w:rPr>
        <w:t xml:space="preserve"> по естественно-научной грамотности</w:t>
      </w:r>
      <w:r w:rsidRPr="00BE2475">
        <w:rPr>
          <w:sz w:val="28"/>
          <w:szCs w:val="28"/>
        </w:rPr>
        <w:t>, разработанные в рамках проекта «Мониторинг формирования функциональной грамотности</w:t>
      </w:r>
      <w:r>
        <w:rPr>
          <w:sz w:val="28"/>
          <w:szCs w:val="28"/>
        </w:rPr>
        <w:t xml:space="preserve"> </w:t>
      </w:r>
      <w:hyperlink r:id="rId9" w:history="1">
        <w:r w:rsidRPr="007F49E5">
          <w:rPr>
            <w:rStyle w:val="a7"/>
            <w:sz w:val="28"/>
            <w:szCs w:val="28"/>
          </w:rPr>
          <w:t>http://skiv.instrao.ru/bank-zadaniy/estestvennonauchnaya-gramotnost</w:t>
        </w:r>
      </w:hyperlink>
      <w:r>
        <w:rPr>
          <w:sz w:val="28"/>
          <w:szCs w:val="28"/>
        </w:rPr>
        <w:t xml:space="preserve">; </w:t>
      </w:r>
      <w:r w:rsidRPr="00BE2475">
        <w:rPr>
          <w:sz w:val="28"/>
          <w:szCs w:val="28"/>
        </w:rPr>
        <w:t xml:space="preserve">видеоматериалы с разбором заданий PISA (естественно-научная грамотность) - https://mp.mgou.ru/pisa/video/ </w:t>
      </w:r>
    </w:p>
    <w:p w14:paraId="0B869367" w14:textId="245328A5" w:rsidR="00BE2475" w:rsidRPr="00BE2475" w:rsidRDefault="00BE2475" w:rsidP="002E264A">
      <w:pPr>
        <w:pStyle w:val="a3"/>
        <w:spacing w:before="1"/>
        <w:ind w:left="0" w:right="216" w:firstLine="709"/>
        <w:jc w:val="both"/>
        <w:rPr>
          <w:sz w:val="28"/>
          <w:szCs w:val="28"/>
        </w:rPr>
      </w:pPr>
      <w:r w:rsidRPr="00BE2475">
        <w:rPr>
          <w:sz w:val="28"/>
          <w:szCs w:val="28"/>
        </w:rPr>
        <w:t xml:space="preserve">При подготовке к </w:t>
      </w:r>
      <w:r>
        <w:rPr>
          <w:sz w:val="28"/>
          <w:szCs w:val="28"/>
        </w:rPr>
        <w:t>ЕГЭ рекомендуем</w:t>
      </w:r>
      <w:r w:rsidRPr="00BE2475">
        <w:rPr>
          <w:sz w:val="28"/>
          <w:szCs w:val="28"/>
        </w:rPr>
        <w:t xml:space="preserve"> использовать в учебном процессе </w:t>
      </w:r>
    </w:p>
    <w:p w14:paraId="44D18433" w14:textId="77777777" w:rsidR="00BE2475" w:rsidRPr="00BE2475" w:rsidRDefault="00BE2475" w:rsidP="002E264A">
      <w:pPr>
        <w:pStyle w:val="a3"/>
        <w:spacing w:before="1"/>
        <w:ind w:left="0" w:right="216" w:firstLine="708"/>
        <w:jc w:val="both"/>
        <w:rPr>
          <w:sz w:val="28"/>
          <w:szCs w:val="28"/>
          <w:u w:val="single"/>
        </w:rPr>
      </w:pPr>
      <w:r w:rsidRPr="00BE2475">
        <w:rPr>
          <w:sz w:val="28"/>
          <w:szCs w:val="28"/>
        </w:rPr>
        <w:t xml:space="preserve"> </w:t>
      </w:r>
      <w:r w:rsidRPr="00BE2475">
        <w:rPr>
          <w:sz w:val="28"/>
          <w:szCs w:val="28"/>
          <w:u w:val="single"/>
        </w:rPr>
        <w:t xml:space="preserve">интернет-ресурсы:  </w:t>
      </w:r>
    </w:p>
    <w:p w14:paraId="34C971B1" w14:textId="2A813E9F" w:rsidR="00BE2475" w:rsidRPr="00BE2475" w:rsidRDefault="00BE2475" w:rsidP="002E264A">
      <w:pPr>
        <w:pStyle w:val="a3"/>
        <w:spacing w:before="1"/>
        <w:ind w:left="0" w:right="216" w:firstLine="708"/>
        <w:jc w:val="both"/>
        <w:rPr>
          <w:sz w:val="28"/>
          <w:szCs w:val="28"/>
        </w:rPr>
      </w:pPr>
      <w:r w:rsidRPr="00BE2475">
        <w:rPr>
          <w:sz w:val="28"/>
          <w:szCs w:val="28"/>
        </w:rPr>
        <w:t xml:space="preserve">- интерактивные уроки образовательной платформы «Российская электронная школа» </w:t>
      </w:r>
      <w:hyperlink r:id="rId10" w:history="1">
        <w:r w:rsidRPr="007F49E5">
          <w:rPr>
            <w:rStyle w:val="a7"/>
            <w:sz w:val="28"/>
            <w:szCs w:val="28"/>
          </w:rPr>
          <w:t>https://resh.edu.ru/</w:t>
        </w:r>
      </w:hyperlink>
    </w:p>
    <w:p w14:paraId="2CDC7D64" w14:textId="28C24142" w:rsidR="00BE2475" w:rsidRPr="00BE2475" w:rsidRDefault="00BE2475" w:rsidP="002E264A">
      <w:pPr>
        <w:pStyle w:val="a3"/>
        <w:spacing w:before="1"/>
        <w:ind w:left="0" w:right="216" w:firstLine="708"/>
        <w:jc w:val="both"/>
        <w:rPr>
          <w:sz w:val="28"/>
          <w:szCs w:val="28"/>
        </w:rPr>
      </w:pPr>
      <w:r w:rsidRPr="00BE2475">
        <w:rPr>
          <w:sz w:val="28"/>
          <w:szCs w:val="28"/>
        </w:rPr>
        <w:t xml:space="preserve">- открытый банк тестовых заданий и демоверсии КИМов ФИПИ </w:t>
      </w:r>
      <w:hyperlink r:id="rId11" w:history="1">
        <w:r w:rsidRPr="007F49E5">
          <w:rPr>
            <w:rStyle w:val="a7"/>
            <w:sz w:val="28"/>
            <w:szCs w:val="28"/>
          </w:rPr>
          <w:t>https://fipi.ru/</w:t>
        </w:r>
      </w:hyperlink>
    </w:p>
    <w:p w14:paraId="54E6ED1E" w14:textId="45205CFB" w:rsidR="00BE2475" w:rsidRPr="00BE2475" w:rsidRDefault="00BE2475" w:rsidP="002E264A">
      <w:pPr>
        <w:pStyle w:val="a3"/>
        <w:spacing w:before="1"/>
        <w:ind w:left="0" w:right="216" w:firstLine="708"/>
        <w:jc w:val="both"/>
        <w:rPr>
          <w:sz w:val="28"/>
          <w:szCs w:val="28"/>
        </w:rPr>
      </w:pPr>
      <w:r w:rsidRPr="00BE2475">
        <w:rPr>
          <w:sz w:val="28"/>
          <w:szCs w:val="28"/>
        </w:rPr>
        <w:lastRenderedPageBreak/>
        <w:t xml:space="preserve">-навигатор подготовки ФИПИ, рекомендации по самостоятельной подготовке к </w:t>
      </w:r>
      <w:r>
        <w:rPr>
          <w:sz w:val="28"/>
          <w:szCs w:val="28"/>
        </w:rPr>
        <w:t xml:space="preserve"> </w:t>
      </w:r>
      <w:r w:rsidRPr="00BE2475">
        <w:rPr>
          <w:sz w:val="28"/>
          <w:szCs w:val="28"/>
        </w:rPr>
        <w:t xml:space="preserve"> ЕГЭ </w:t>
      </w:r>
      <w:r>
        <w:rPr>
          <w:sz w:val="28"/>
          <w:szCs w:val="28"/>
        </w:rPr>
        <w:t xml:space="preserve"> </w:t>
      </w:r>
      <w:hyperlink r:id="rId12" w:history="1">
        <w:r w:rsidRPr="007F49E5">
          <w:rPr>
            <w:rStyle w:val="a7"/>
            <w:sz w:val="28"/>
            <w:szCs w:val="28"/>
          </w:rPr>
          <w:t>https://fipi.ru/navigator-podgotovki/navigator-ege</w:t>
        </w:r>
      </w:hyperlink>
    </w:p>
    <w:p w14:paraId="3A2383DF" w14:textId="463BC8BB" w:rsidR="00BE2475" w:rsidRDefault="00BE2475" w:rsidP="002E264A">
      <w:pPr>
        <w:pStyle w:val="a3"/>
        <w:spacing w:before="1"/>
        <w:ind w:left="0" w:right="216" w:firstLine="708"/>
        <w:jc w:val="both"/>
        <w:rPr>
          <w:sz w:val="28"/>
          <w:szCs w:val="28"/>
        </w:rPr>
      </w:pPr>
      <w:r w:rsidRPr="00BE2475">
        <w:rPr>
          <w:sz w:val="28"/>
          <w:szCs w:val="28"/>
        </w:rPr>
        <w:t>- решу ЕГЭ</w:t>
      </w:r>
      <w:r>
        <w:rPr>
          <w:sz w:val="28"/>
          <w:szCs w:val="28"/>
        </w:rPr>
        <w:t xml:space="preserve"> </w:t>
      </w:r>
      <w:hyperlink r:id="rId13" w:history="1">
        <w:r w:rsidRPr="007F49E5">
          <w:rPr>
            <w:rStyle w:val="a7"/>
            <w:sz w:val="28"/>
            <w:szCs w:val="28"/>
          </w:rPr>
          <w:t>https://phys-ege.sdamgia.ru/</w:t>
        </w:r>
      </w:hyperlink>
    </w:p>
    <w:p w14:paraId="72347CCE" w14:textId="192DD7BB" w:rsidR="00BE2475" w:rsidRPr="00BE2475" w:rsidRDefault="00BE2475" w:rsidP="002E264A">
      <w:pPr>
        <w:pStyle w:val="a3"/>
        <w:spacing w:before="1"/>
        <w:ind w:left="0" w:right="216"/>
        <w:jc w:val="both"/>
        <w:rPr>
          <w:sz w:val="28"/>
          <w:szCs w:val="28"/>
          <w:u w:val="single"/>
        </w:rPr>
      </w:pPr>
      <w:r>
        <w:rPr>
          <w:sz w:val="28"/>
          <w:szCs w:val="28"/>
        </w:rPr>
        <w:t xml:space="preserve">       </w:t>
      </w:r>
      <w:r w:rsidRPr="00BE2475">
        <w:rPr>
          <w:sz w:val="28"/>
          <w:szCs w:val="28"/>
          <w:u w:val="single"/>
        </w:rPr>
        <w:t>учебно-методические пособия:</w:t>
      </w:r>
    </w:p>
    <w:p w14:paraId="62A4ED6F" w14:textId="51DBBE8C" w:rsidR="00BE2475" w:rsidRDefault="00BE2475" w:rsidP="002E264A">
      <w:pPr>
        <w:pStyle w:val="a3"/>
        <w:spacing w:before="1"/>
        <w:ind w:left="0" w:right="216" w:firstLine="708"/>
        <w:jc w:val="both"/>
        <w:rPr>
          <w:sz w:val="28"/>
          <w:szCs w:val="28"/>
          <w:lang w:val="en-US"/>
        </w:rPr>
      </w:pPr>
      <w:r w:rsidRPr="00BE2475">
        <w:rPr>
          <w:sz w:val="28"/>
          <w:szCs w:val="28"/>
        </w:rPr>
        <w:t xml:space="preserve">- </w:t>
      </w:r>
      <w:r w:rsidR="00D85335" w:rsidRPr="00D85335">
        <w:rPr>
          <w:color w:val="000000"/>
          <w:sz w:val="28"/>
          <w:szCs w:val="28"/>
          <w:bdr w:val="none" w:sz="0" w:space="0" w:color="auto" w:frame="1"/>
        </w:rPr>
        <w:t>Повышение качества подготовки обучающихся к государственной итоговой аттестации по химии с учетом результатов оценочных процедур : методическое пособие / Департамент образования Вологодской области, Вологодский институт развития образования ; [составители: Марагаева З.С., Назарова М.А.]. – Вологда: ВИРО, 2020. – 148 с. : ил., табл. – (Серия «На пути к эффективной школе»).</w:t>
      </w:r>
      <w:r w:rsidR="00353A1C">
        <w:rPr>
          <w:color w:val="000000"/>
          <w:sz w:val="28"/>
          <w:szCs w:val="28"/>
        </w:rPr>
        <w:t xml:space="preserve"> </w:t>
      </w:r>
      <w:r w:rsidR="00D85335" w:rsidRPr="00D85335">
        <w:rPr>
          <w:color w:val="000000"/>
          <w:sz w:val="28"/>
          <w:szCs w:val="28"/>
          <w:bdr w:val="none" w:sz="0" w:space="0" w:color="auto" w:frame="1"/>
          <w:lang w:val="en-US"/>
        </w:rPr>
        <w:t>ISBN 978-5-87590-519-3</w:t>
      </w:r>
      <w:r w:rsidR="00D85335" w:rsidRPr="00D85335">
        <w:rPr>
          <w:sz w:val="28"/>
          <w:szCs w:val="28"/>
          <w:lang w:val="en-US"/>
        </w:rPr>
        <w:t xml:space="preserve"> </w:t>
      </w:r>
      <w:hyperlink r:id="rId14" w:history="1">
        <w:r w:rsidR="00D85335" w:rsidRPr="007F49E5">
          <w:rPr>
            <w:rStyle w:val="a7"/>
            <w:sz w:val="28"/>
            <w:szCs w:val="28"/>
            <w:lang w:val="en-US"/>
          </w:rPr>
          <w:t>https://viro.edu.ru/index.php/2013-08-29-06-43-09/redaktsionno-izdatelskaya-deyatelnost/izdaniya?start=8</w:t>
        </w:r>
      </w:hyperlink>
    </w:p>
    <w:p w14:paraId="08123F08" w14:textId="77777777" w:rsidR="00BE2475" w:rsidRPr="00D85335" w:rsidRDefault="00BE2475" w:rsidP="002E264A">
      <w:pPr>
        <w:pStyle w:val="a3"/>
        <w:spacing w:before="1"/>
        <w:ind w:left="0" w:right="216"/>
        <w:jc w:val="both"/>
        <w:rPr>
          <w:sz w:val="28"/>
          <w:szCs w:val="28"/>
          <w:lang w:val="en-US"/>
        </w:rPr>
      </w:pPr>
    </w:p>
    <w:p w14:paraId="38C6A995" w14:textId="5D8A9B34" w:rsidR="00D85335" w:rsidRPr="00492BE1" w:rsidRDefault="00552D90" w:rsidP="00492BE1">
      <w:pPr>
        <w:widowControl/>
        <w:autoSpaceDE/>
        <w:autoSpaceDN/>
        <w:contextualSpacing/>
        <w:jc w:val="both"/>
        <w:rPr>
          <w:b/>
          <w:sz w:val="28"/>
          <w:szCs w:val="28"/>
        </w:rPr>
      </w:pPr>
      <w:r w:rsidRPr="00492BE1">
        <w:rPr>
          <w:b/>
          <w:bCs/>
          <w:sz w:val="28"/>
          <w:szCs w:val="28"/>
        </w:rPr>
        <w:t>4.</w:t>
      </w:r>
      <w:r w:rsidR="00D85335" w:rsidRPr="00492BE1">
        <w:rPr>
          <w:b/>
          <w:bCs/>
          <w:sz w:val="28"/>
          <w:szCs w:val="28"/>
        </w:rPr>
        <w:t>2</w:t>
      </w:r>
      <w:r w:rsidR="00D85335">
        <w:t xml:space="preserve">. </w:t>
      </w:r>
      <w:r w:rsidR="00D85335" w:rsidRPr="00492BE1">
        <w:rPr>
          <w:b/>
          <w:sz w:val="28"/>
          <w:szCs w:val="28"/>
        </w:rPr>
        <w:t>Рекомендации по темам для включения в план работы муниципальных и школьных методических объединений учителей-предметников</w:t>
      </w:r>
      <w:r w:rsidR="003B0F2C" w:rsidRPr="00492BE1">
        <w:rPr>
          <w:b/>
          <w:sz w:val="28"/>
          <w:szCs w:val="28"/>
        </w:rPr>
        <w:t xml:space="preserve"> (для включения в индивидуальные образовательные маршруты учителей на основе выявленных типичных затруднений)</w:t>
      </w:r>
    </w:p>
    <w:p w14:paraId="38648EEC" w14:textId="77777777" w:rsidR="00D85335" w:rsidRPr="007B5E76" w:rsidRDefault="00D85335" w:rsidP="00D85335">
      <w:pPr>
        <w:ind w:firstLine="709"/>
        <w:jc w:val="both"/>
        <w:rPr>
          <w:sz w:val="28"/>
          <w:szCs w:val="28"/>
        </w:rPr>
      </w:pPr>
      <w:r w:rsidRPr="007B5E76">
        <w:rPr>
          <w:sz w:val="28"/>
          <w:szCs w:val="28"/>
        </w:rPr>
        <w:t xml:space="preserve"> </w:t>
      </w:r>
    </w:p>
    <w:p w14:paraId="7A784738" w14:textId="77777777" w:rsidR="00421564" w:rsidRDefault="00D85335" w:rsidP="00D85335">
      <w:pPr>
        <w:pStyle w:val="a5"/>
        <w:numPr>
          <w:ilvl w:val="0"/>
          <w:numId w:val="35"/>
        </w:numPr>
        <w:jc w:val="both"/>
        <w:rPr>
          <w:sz w:val="28"/>
          <w:szCs w:val="28"/>
        </w:rPr>
      </w:pPr>
      <w:r w:rsidRPr="00D85335">
        <w:rPr>
          <w:sz w:val="28"/>
          <w:szCs w:val="28"/>
        </w:rPr>
        <w:t xml:space="preserve">Рассмотреть результаты ЕГЭ 2021 года, изучить анализ результатов и комплекс мер по повышению качества подготовки к ГИА, </w:t>
      </w:r>
      <w:r w:rsidR="00421564">
        <w:rPr>
          <w:sz w:val="28"/>
          <w:szCs w:val="28"/>
        </w:rPr>
        <w:t xml:space="preserve">выявить и </w:t>
      </w:r>
      <w:r w:rsidRPr="00D85335">
        <w:rPr>
          <w:sz w:val="28"/>
          <w:szCs w:val="28"/>
        </w:rPr>
        <w:t xml:space="preserve">обсудить </w:t>
      </w:r>
      <w:r w:rsidR="00421564" w:rsidRPr="007B5E76">
        <w:rPr>
          <w:sz w:val="28"/>
          <w:szCs w:val="28"/>
        </w:rPr>
        <w:t>типичные ошибки по предмету в своей ОО и наметить пути их устранения</w:t>
      </w:r>
      <w:r w:rsidR="00421564">
        <w:rPr>
          <w:sz w:val="28"/>
          <w:szCs w:val="28"/>
        </w:rPr>
        <w:t>.</w:t>
      </w:r>
      <w:r w:rsidR="00421564" w:rsidRPr="007B5E76">
        <w:rPr>
          <w:sz w:val="28"/>
          <w:szCs w:val="28"/>
        </w:rPr>
        <w:t xml:space="preserve"> </w:t>
      </w:r>
    </w:p>
    <w:p w14:paraId="28657273" w14:textId="02BB5553" w:rsidR="00D85335" w:rsidRPr="00D85335" w:rsidRDefault="00421564" w:rsidP="00D85335">
      <w:pPr>
        <w:pStyle w:val="a5"/>
        <w:numPr>
          <w:ilvl w:val="0"/>
          <w:numId w:val="35"/>
        </w:numPr>
        <w:jc w:val="both"/>
        <w:rPr>
          <w:sz w:val="28"/>
          <w:szCs w:val="28"/>
        </w:rPr>
      </w:pPr>
      <w:r>
        <w:rPr>
          <w:sz w:val="28"/>
          <w:szCs w:val="28"/>
        </w:rPr>
        <w:t xml:space="preserve">Рассмотреть </w:t>
      </w:r>
      <w:r w:rsidR="00D85335" w:rsidRPr="00D85335">
        <w:rPr>
          <w:sz w:val="28"/>
          <w:szCs w:val="28"/>
        </w:rPr>
        <w:t>изменения в экзаменационных моделях КИМ 2022 года</w:t>
      </w:r>
      <w:r>
        <w:rPr>
          <w:sz w:val="28"/>
          <w:szCs w:val="28"/>
        </w:rPr>
        <w:t xml:space="preserve"> и методику подготовки к выполнению новых типов заданий</w:t>
      </w:r>
      <w:r w:rsidR="00D85335" w:rsidRPr="00D85335">
        <w:rPr>
          <w:sz w:val="28"/>
          <w:szCs w:val="28"/>
        </w:rPr>
        <w:t xml:space="preserve">. </w:t>
      </w:r>
    </w:p>
    <w:p w14:paraId="04CBCCC1" w14:textId="61E30301" w:rsidR="00D85335" w:rsidRPr="00D85335" w:rsidRDefault="00D85335" w:rsidP="00D85335">
      <w:pPr>
        <w:pStyle w:val="a5"/>
        <w:numPr>
          <w:ilvl w:val="0"/>
          <w:numId w:val="35"/>
        </w:numPr>
        <w:jc w:val="both"/>
        <w:rPr>
          <w:sz w:val="28"/>
          <w:szCs w:val="28"/>
        </w:rPr>
      </w:pPr>
      <w:r w:rsidRPr="00D85335">
        <w:rPr>
          <w:sz w:val="28"/>
          <w:szCs w:val="28"/>
        </w:rPr>
        <w:t xml:space="preserve">Спланировать </w:t>
      </w:r>
      <w:r>
        <w:rPr>
          <w:sz w:val="28"/>
          <w:szCs w:val="28"/>
        </w:rPr>
        <w:t>обмен опытом</w:t>
      </w:r>
      <w:r w:rsidRPr="00D85335">
        <w:rPr>
          <w:sz w:val="28"/>
          <w:szCs w:val="28"/>
        </w:rPr>
        <w:t xml:space="preserve"> по </w:t>
      </w:r>
      <w:r>
        <w:rPr>
          <w:sz w:val="28"/>
          <w:szCs w:val="28"/>
        </w:rPr>
        <w:t>подготовке</w:t>
      </w:r>
      <w:r w:rsidRPr="00D85335">
        <w:rPr>
          <w:sz w:val="28"/>
          <w:szCs w:val="28"/>
        </w:rPr>
        <w:t xml:space="preserve"> </w:t>
      </w:r>
      <w:r>
        <w:rPr>
          <w:sz w:val="28"/>
          <w:szCs w:val="28"/>
        </w:rPr>
        <w:t xml:space="preserve">к ГИА по тем </w:t>
      </w:r>
      <w:r w:rsidRPr="00D85335">
        <w:rPr>
          <w:sz w:val="28"/>
          <w:szCs w:val="28"/>
        </w:rPr>
        <w:t xml:space="preserve">вопросам </w:t>
      </w:r>
      <w:r>
        <w:rPr>
          <w:sz w:val="28"/>
          <w:szCs w:val="28"/>
        </w:rPr>
        <w:t>курса химии</w:t>
      </w:r>
      <w:r w:rsidRPr="00D85335">
        <w:rPr>
          <w:sz w:val="28"/>
          <w:szCs w:val="28"/>
        </w:rPr>
        <w:t xml:space="preserve">, </w:t>
      </w:r>
      <w:r>
        <w:rPr>
          <w:sz w:val="28"/>
          <w:szCs w:val="28"/>
        </w:rPr>
        <w:t xml:space="preserve">которые явились </w:t>
      </w:r>
      <w:r w:rsidRPr="00D85335">
        <w:rPr>
          <w:sz w:val="28"/>
          <w:szCs w:val="28"/>
        </w:rPr>
        <w:t>проблемным</w:t>
      </w:r>
      <w:r>
        <w:rPr>
          <w:sz w:val="28"/>
          <w:szCs w:val="28"/>
        </w:rPr>
        <w:t>и</w:t>
      </w:r>
      <w:r w:rsidRPr="00D85335">
        <w:rPr>
          <w:sz w:val="28"/>
          <w:szCs w:val="28"/>
        </w:rPr>
        <w:t xml:space="preserve"> </w:t>
      </w:r>
      <w:r>
        <w:rPr>
          <w:sz w:val="28"/>
          <w:szCs w:val="28"/>
        </w:rPr>
        <w:t>в 2021 году, а именно</w:t>
      </w:r>
      <w:r w:rsidRPr="00D85335">
        <w:rPr>
          <w:sz w:val="28"/>
          <w:szCs w:val="28"/>
        </w:rPr>
        <w:t>:</w:t>
      </w:r>
    </w:p>
    <w:p w14:paraId="197AB380" w14:textId="4BDD099D" w:rsidR="00D85335" w:rsidRDefault="00D85335" w:rsidP="00D85335">
      <w:pPr>
        <w:ind w:firstLine="709"/>
        <w:jc w:val="both"/>
        <w:rPr>
          <w:sz w:val="28"/>
          <w:szCs w:val="28"/>
        </w:rPr>
      </w:pPr>
      <w:r>
        <w:rPr>
          <w:sz w:val="28"/>
          <w:szCs w:val="28"/>
        </w:rPr>
        <w:t>-</w:t>
      </w:r>
      <w:r w:rsidRPr="007B5E76">
        <w:rPr>
          <w:sz w:val="28"/>
          <w:szCs w:val="28"/>
        </w:rPr>
        <w:t xml:space="preserve"> «</w:t>
      </w:r>
      <w:r w:rsidR="00421564">
        <w:rPr>
          <w:sz w:val="28"/>
          <w:szCs w:val="28"/>
        </w:rPr>
        <w:t>Изучение и систематизация знаний и умений по органической химии</w:t>
      </w:r>
      <w:r w:rsidRPr="007B5E76">
        <w:rPr>
          <w:sz w:val="28"/>
          <w:szCs w:val="28"/>
        </w:rPr>
        <w:t xml:space="preserve">», </w:t>
      </w:r>
    </w:p>
    <w:p w14:paraId="1344EF7F" w14:textId="4785A907" w:rsidR="00D85335" w:rsidRDefault="00D85335" w:rsidP="00D85335">
      <w:pPr>
        <w:ind w:firstLine="709"/>
        <w:jc w:val="both"/>
        <w:rPr>
          <w:sz w:val="28"/>
          <w:szCs w:val="28"/>
        </w:rPr>
      </w:pPr>
      <w:r>
        <w:rPr>
          <w:sz w:val="28"/>
          <w:szCs w:val="28"/>
        </w:rPr>
        <w:t xml:space="preserve">- </w:t>
      </w:r>
      <w:r w:rsidRPr="007B5E76">
        <w:rPr>
          <w:sz w:val="28"/>
          <w:szCs w:val="28"/>
        </w:rPr>
        <w:t>«</w:t>
      </w:r>
      <w:r w:rsidR="00421564">
        <w:rPr>
          <w:sz w:val="28"/>
          <w:szCs w:val="28"/>
        </w:rPr>
        <w:t>Обучение способам решения задач базового и высокого уровня сложности</w:t>
      </w:r>
      <w:r w:rsidRPr="007B5E76">
        <w:rPr>
          <w:sz w:val="28"/>
          <w:szCs w:val="28"/>
        </w:rPr>
        <w:t xml:space="preserve">», </w:t>
      </w:r>
    </w:p>
    <w:p w14:paraId="56A4A53D" w14:textId="372EE5AC" w:rsidR="00D85335" w:rsidRDefault="00D85335" w:rsidP="00D85335">
      <w:pPr>
        <w:ind w:firstLine="709"/>
        <w:jc w:val="both"/>
        <w:rPr>
          <w:sz w:val="28"/>
          <w:szCs w:val="28"/>
        </w:rPr>
      </w:pPr>
      <w:r>
        <w:rPr>
          <w:sz w:val="28"/>
          <w:szCs w:val="28"/>
        </w:rPr>
        <w:t xml:space="preserve">- </w:t>
      </w:r>
      <w:r w:rsidRPr="007B5E76">
        <w:rPr>
          <w:sz w:val="28"/>
          <w:szCs w:val="28"/>
        </w:rPr>
        <w:t>«</w:t>
      </w:r>
      <w:r w:rsidR="00421564">
        <w:rPr>
          <w:sz w:val="28"/>
          <w:szCs w:val="28"/>
        </w:rPr>
        <w:t>Эксперимент – один из важнейших видов деятельности на уроках химии. Влияние эксперимента на понимание сущности химических реакций</w:t>
      </w:r>
      <w:r w:rsidRPr="007B5E76">
        <w:rPr>
          <w:sz w:val="28"/>
          <w:szCs w:val="28"/>
        </w:rPr>
        <w:t xml:space="preserve">», </w:t>
      </w:r>
    </w:p>
    <w:p w14:paraId="056407A8" w14:textId="717A21F2" w:rsidR="00D85335" w:rsidRDefault="00D85335" w:rsidP="00D85335">
      <w:pPr>
        <w:ind w:firstLine="709"/>
        <w:jc w:val="both"/>
        <w:rPr>
          <w:sz w:val="28"/>
          <w:szCs w:val="28"/>
        </w:rPr>
      </w:pPr>
      <w:r>
        <w:rPr>
          <w:sz w:val="28"/>
          <w:szCs w:val="28"/>
        </w:rPr>
        <w:t xml:space="preserve">- </w:t>
      </w:r>
      <w:r w:rsidRPr="007B5E76">
        <w:rPr>
          <w:sz w:val="28"/>
          <w:szCs w:val="28"/>
        </w:rPr>
        <w:t xml:space="preserve">«Формирование естественно-научной грамотности на уроках </w:t>
      </w:r>
      <w:r w:rsidR="00421564">
        <w:rPr>
          <w:sz w:val="28"/>
          <w:szCs w:val="28"/>
        </w:rPr>
        <w:t>химии</w:t>
      </w:r>
      <w:r w:rsidRPr="007B5E76">
        <w:rPr>
          <w:sz w:val="28"/>
          <w:szCs w:val="28"/>
        </w:rPr>
        <w:t>»</w:t>
      </w:r>
      <w:r>
        <w:rPr>
          <w:sz w:val="28"/>
          <w:szCs w:val="28"/>
        </w:rPr>
        <w:t>,</w:t>
      </w:r>
    </w:p>
    <w:p w14:paraId="69865A1F" w14:textId="38DA5D91" w:rsidR="00D85335" w:rsidRPr="007B5E76" w:rsidRDefault="00D85335" w:rsidP="00D85335">
      <w:pPr>
        <w:ind w:firstLine="709"/>
        <w:jc w:val="both"/>
        <w:rPr>
          <w:sz w:val="28"/>
          <w:szCs w:val="28"/>
        </w:rPr>
      </w:pPr>
      <w:r>
        <w:rPr>
          <w:sz w:val="28"/>
          <w:szCs w:val="28"/>
        </w:rPr>
        <w:t xml:space="preserve">-  </w:t>
      </w:r>
      <w:r w:rsidRPr="007B5E76">
        <w:rPr>
          <w:sz w:val="28"/>
          <w:szCs w:val="28"/>
        </w:rPr>
        <w:t>«</w:t>
      </w:r>
      <w:r w:rsidR="00421564">
        <w:rPr>
          <w:sz w:val="28"/>
          <w:szCs w:val="28"/>
        </w:rPr>
        <w:t>Окислительно-восстановительные реакции</w:t>
      </w:r>
      <w:r w:rsidRPr="007B5E76">
        <w:rPr>
          <w:sz w:val="28"/>
          <w:szCs w:val="28"/>
        </w:rPr>
        <w:t>» и др.</w:t>
      </w:r>
    </w:p>
    <w:p w14:paraId="20C8361A" w14:textId="4CF1CF32" w:rsidR="00D85335" w:rsidRDefault="00421564" w:rsidP="00421564">
      <w:pPr>
        <w:ind w:firstLine="709"/>
        <w:jc w:val="both"/>
        <w:rPr>
          <w:sz w:val="28"/>
          <w:szCs w:val="28"/>
        </w:rPr>
      </w:pPr>
      <w:r>
        <w:rPr>
          <w:sz w:val="28"/>
          <w:szCs w:val="28"/>
        </w:rPr>
        <w:t>4</w:t>
      </w:r>
      <w:r w:rsidR="00D85335" w:rsidRPr="007B5E76">
        <w:rPr>
          <w:sz w:val="28"/>
          <w:szCs w:val="28"/>
        </w:rPr>
        <w:t xml:space="preserve">) </w:t>
      </w:r>
      <w:r>
        <w:rPr>
          <w:sz w:val="28"/>
          <w:szCs w:val="28"/>
        </w:rPr>
        <w:t>Организовать серию открытых уроков или занятий с разбором на них проблемных вопросов, заданий ЕГЭ.</w:t>
      </w:r>
    </w:p>
    <w:p w14:paraId="73A69EEE" w14:textId="69F3BCCA" w:rsidR="00030C62" w:rsidRPr="007B5E76" w:rsidRDefault="00030C62" w:rsidP="003B0F2C">
      <w:pPr>
        <w:ind w:firstLine="709"/>
        <w:jc w:val="both"/>
        <w:rPr>
          <w:sz w:val="28"/>
          <w:szCs w:val="28"/>
        </w:rPr>
      </w:pPr>
      <w:r>
        <w:rPr>
          <w:sz w:val="28"/>
          <w:szCs w:val="28"/>
        </w:rPr>
        <w:t>5) И</w:t>
      </w:r>
      <w:r w:rsidRPr="00030C62">
        <w:rPr>
          <w:sz w:val="28"/>
          <w:szCs w:val="28"/>
        </w:rPr>
        <w:t xml:space="preserve">спользовать различные формы методического сопровождения педагогов с учетом профессиональных дефицитов (наставничество, самообразование, </w:t>
      </w:r>
      <w:r w:rsidR="003B0F2C">
        <w:rPr>
          <w:sz w:val="28"/>
          <w:szCs w:val="28"/>
        </w:rPr>
        <w:t>разработка</w:t>
      </w:r>
      <w:r w:rsidRPr="00030C62">
        <w:rPr>
          <w:sz w:val="28"/>
          <w:szCs w:val="28"/>
        </w:rPr>
        <w:t xml:space="preserve"> индивидуальных </w:t>
      </w:r>
      <w:r w:rsidR="003B0F2C">
        <w:rPr>
          <w:sz w:val="28"/>
          <w:szCs w:val="28"/>
        </w:rPr>
        <w:t xml:space="preserve">образовательных </w:t>
      </w:r>
      <w:r w:rsidRPr="00030C62">
        <w:rPr>
          <w:sz w:val="28"/>
          <w:szCs w:val="28"/>
        </w:rPr>
        <w:t>маршрутов учителя</w:t>
      </w:r>
      <w:r w:rsidR="003B0F2C">
        <w:rPr>
          <w:sz w:val="28"/>
          <w:szCs w:val="28"/>
        </w:rPr>
        <w:t xml:space="preserve">, </w:t>
      </w:r>
      <w:r w:rsidRPr="00030C62">
        <w:rPr>
          <w:sz w:val="28"/>
          <w:szCs w:val="28"/>
        </w:rPr>
        <w:t>консультации, тематические семинары</w:t>
      </w:r>
      <w:r w:rsidR="003B0F2C">
        <w:rPr>
          <w:sz w:val="28"/>
          <w:szCs w:val="28"/>
        </w:rPr>
        <w:t xml:space="preserve"> </w:t>
      </w:r>
      <w:r w:rsidRPr="00030C62">
        <w:rPr>
          <w:sz w:val="28"/>
          <w:szCs w:val="28"/>
        </w:rPr>
        <w:t>и др.);</w:t>
      </w:r>
    </w:p>
    <w:p w14:paraId="09EF66EA" w14:textId="7B5C26CD" w:rsidR="00D85335" w:rsidRPr="007B5E76" w:rsidRDefault="00D85335" w:rsidP="00D85335">
      <w:pPr>
        <w:ind w:firstLine="709"/>
        <w:jc w:val="both"/>
        <w:rPr>
          <w:rFonts w:eastAsia="Calibri"/>
          <w:sz w:val="28"/>
          <w:szCs w:val="28"/>
          <w:lang w:eastAsia="ru-RU"/>
        </w:rPr>
      </w:pPr>
    </w:p>
    <w:p w14:paraId="0C6E7491" w14:textId="11033AFF" w:rsidR="00FE24CE" w:rsidRPr="003B0F2C" w:rsidRDefault="00421564" w:rsidP="003B0F2C">
      <w:pPr>
        <w:tabs>
          <w:tab w:val="left" w:pos="1744"/>
        </w:tabs>
        <w:spacing w:line="275" w:lineRule="exact"/>
        <w:jc w:val="both"/>
        <w:rPr>
          <w:b/>
          <w:sz w:val="28"/>
          <w:szCs w:val="28"/>
        </w:rPr>
      </w:pPr>
      <w:r w:rsidRPr="003B0F2C">
        <w:rPr>
          <w:b/>
          <w:spacing w:val="-5"/>
          <w:sz w:val="28"/>
          <w:szCs w:val="28"/>
        </w:rPr>
        <w:t xml:space="preserve">4.3.  </w:t>
      </w:r>
      <w:r w:rsidR="00FE24CE" w:rsidRPr="003B0F2C">
        <w:rPr>
          <w:b/>
          <w:spacing w:val="-5"/>
          <w:sz w:val="28"/>
          <w:szCs w:val="28"/>
        </w:rPr>
        <w:t xml:space="preserve">Рекомендации по </w:t>
      </w:r>
      <w:r w:rsidR="00FE24CE" w:rsidRPr="003B0F2C">
        <w:rPr>
          <w:b/>
          <w:sz w:val="28"/>
          <w:szCs w:val="28"/>
        </w:rPr>
        <w:t>возможным</w:t>
      </w:r>
      <w:r w:rsidR="00FE24CE" w:rsidRPr="003B0F2C">
        <w:rPr>
          <w:b/>
          <w:spacing w:val="-5"/>
          <w:sz w:val="28"/>
          <w:szCs w:val="28"/>
        </w:rPr>
        <w:t xml:space="preserve">  тематическим </w:t>
      </w:r>
      <w:r w:rsidR="00FE24CE" w:rsidRPr="003B0F2C">
        <w:rPr>
          <w:b/>
          <w:sz w:val="28"/>
          <w:szCs w:val="28"/>
        </w:rPr>
        <w:t>направления</w:t>
      </w:r>
      <w:r w:rsidR="00FE24CE" w:rsidRPr="003B0F2C">
        <w:rPr>
          <w:b/>
          <w:spacing w:val="-6"/>
          <w:sz w:val="28"/>
          <w:szCs w:val="28"/>
        </w:rPr>
        <w:t xml:space="preserve"> </w:t>
      </w:r>
      <w:r w:rsidR="00FE24CE" w:rsidRPr="003B0F2C">
        <w:rPr>
          <w:b/>
          <w:sz w:val="28"/>
          <w:szCs w:val="28"/>
        </w:rPr>
        <w:t>повышения</w:t>
      </w:r>
      <w:r w:rsidR="00FE24CE" w:rsidRPr="003B0F2C">
        <w:rPr>
          <w:b/>
          <w:spacing w:val="-6"/>
          <w:sz w:val="28"/>
          <w:szCs w:val="28"/>
        </w:rPr>
        <w:t xml:space="preserve"> </w:t>
      </w:r>
      <w:r w:rsidR="00FE24CE" w:rsidRPr="003B0F2C">
        <w:rPr>
          <w:b/>
          <w:sz w:val="28"/>
          <w:szCs w:val="28"/>
        </w:rPr>
        <w:t xml:space="preserve">квалификации и методическим мероприятиям (в том числе  для включения в индивидуальные образовательные маршруты </w:t>
      </w:r>
      <w:r w:rsidR="00FE24CE" w:rsidRPr="003B0F2C">
        <w:rPr>
          <w:b/>
          <w:sz w:val="28"/>
          <w:szCs w:val="28"/>
        </w:rPr>
        <w:lastRenderedPageBreak/>
        <w:t>учителей</w:t>
      </w:r>
    </w:p>
    <w:p w14:paraId="43FB0E2C" w14:textId="77777777" w:rsidR="00421564" w:rsidRPr="003B0F2C" w:rsidRDefault="00421564" w:rsidP="002E264A">
      <w:pPr>
        <w:tabs>
          <w:tab w:val="left" w:pos="1744"/>
        </w:tabs>
        <w:spacing w:line="275" w:lineRule="exact"/>
        <w:jc w:val="both"/>
        <w:rPr>
          <w:b/>
          <w:sz w:val="28"/>
          <w:szCs w:val="28"/>
        </w:rPr>
      </w:pPr>
    </w:p>
    <w:p w14:paraId="28AC8BF8" w14:textId="6CFD92FC" w:rsidR="00421564" w:rsidRPr="00A77501" w:rsidRDefault="00A77501" w:rsidP="002E264A">
      <w:pPr>
        <w:jc w:val="both"/>
        <w:rPr>
          <w:bCs/>
          <w:sz w:val="28"/>
          <w:szCs w:val="24"/>
        </w:rPr>
      </w:pPr>
      <w:r>
        <w:rPr>
          <w:b/>
          <w:sz w:val="24"/>
        </w:rPr>
        <w:t xml:space="preserve"> </w:t>
      </w:r>
      <w:r>
        <w:rPr>
          <w:b/>
          <w:sz w:val="24"/>
        </w:rPr>
        <w:tab/>
      </w:r>
      <w:r w:rsidR="00421564" w:rsidRPr="00A77501">
        <w:rPr>
          <w:bCs/>
          <w:sz w:val="28"/>
          <w:szCs w:val="24"/>
        </w:rPr>
        <w:t xml:space="preserve">В рамках курсов повышения квалификации учителей </w:t>
      </w:r>
      <w:r w:rsidRPr="00A77501">
        <w:rPr>
          <w:bCs/>
          <w:sz w:val="28"/>
          <w:szCs w:val="24"/>
        </w:rPr>
        <w:t>химии</w:t>
      </w:r>
      <w:r w:rsidR="00421564" w:rsidRPr="00A77501">
        <w:rPr>
          <w:bCs/>
          <w:sz w:val="28"/>
          <w:szCs w:val="24"/>
        </w:rPr>
        <w:t xml:space="preserve"> </w:t>
      </w:r>
      <w:r w:rsidRPr="00A77501">
        <w:rPr>
          <w:bCs/>
          <w:sz w:val="28"/>
          <w:szCs w:val="24"/>
        </w:rPr>
        <w:t xml:space="preserve">рассмотреть вопросы, связанные с </w:t>
      </w:r>
      <w:r w:rsidR="00421564" w:rsidRPr="00A77501">
        <w:rPr>
          <w:bCs/>
          <w:sz w:val="28"/>
          <w:szCs w:val="24"/>
        </w:rPr>
        <w:t xml:space="preserve"> подготовк</w:t>
      </w:r>
      <w:r w:rsidRPr="00A77501">
        <w:rPr>
          <w:bCs/>
          <w:sz w:val="28"/>
          <w:szCs w:val="24"/>
        </w:rPr>
        <w:t>ой</w:t>
      </w:r>
      <w:r w:rsidR="00421564" w:rsidRPr="00A77501">
        <w:rPr>
          <w:bCs/>
          <w:sz w:val="28"/>
          <w:szCs w:val="24"/>
        </w:rPr>
        <w:t xml:space="preserve"> к ГИА с учетом результатов ЕГЭ 2021 года </w:t>
      </w:r>
      <w:r w:rsidRPr="00A77501">
        <w:rPr>
          <w:bCs/>
          <w:sz w:val="28"/>
          <w:szCs w:val="24"/>
        </w:rPr>
        <w:t>и</w:t>
      </w:r>
      <w:r w:rsidR="00421564" w:rsidRPr="00A77501">
        <w:rPr>
          <w:bCs/>
          <w:sz w:val="28"/>
          <w:szCs w:val="24"/>
        </w:rPr>
        <w:t xml:space="preserve">  обновлением экзаменационных моделей ЕГЭ 2022 года</w:t>
      </w:r>
      <w:r w:rsidRPr="00A77501">
        <w:rPr>
          <w:bCs/>
          <w:sz w:val="28"/>
          <w:szCs w:val="24"/>
        </w:rPr>
        <w:t>:</w:t>
      </w:r>
    </w:p>
    <w:p w14:paraId="68C393F8" w14:textId="504410E4" w:rsidR="00A77501" w:rsidRDefault="00A77501" w:rsidP="002E264A">
      <w:pPr>
        <w:jc w:val="both"/>
        <w:rPr>
          <w:bCs/>
          <w:sz w:val="28"/>
          <w:szCs w:val="24"/>
        </w:rPr>
      </w:pPr>
      <w:r w:rsidRPr="00A77501">
        <w:rPr>
          <w:bCs/>
          <w:sz w:val="28"/>
          <w:szCs w:val="24"/>
        </w:rPr>
        <w:t xml:space="preserve">- Решение задач повышенного уровня сложности, а именно задач комбинированного типа  </w:t>
      </w:r>
      <w:r>
        <w:rPr>
          <w:bCs/>
          <w:sz w:val="28"/>
          <w:szCs w:val="24"/>
        </w:rPr>
        <w:t>(</w:t>
      </w:r>
      <w:r w:rsidRPr="00A77501">
        <w:rPr>
          <w:bCs/>
          <w:sz w:val="28"/>
          <w:szCs w:val="24"/>
        </w:rPr>
        <w:t>в КИМ ЕГЭ 2022г задание 33)</w:t>
      </w:r>
      <w:r>
        <w:rPr>
          <w:bCs/>
          <w:sz w:val="28"/>
          <w:szCs w:val="24"/>
        </w:rPr>
        <w:t>, задания на вывод формул органических веществ (</w:t>
      </w:r>
      <w:r w:rsidRPr="00A77501">
        <w:rPr>
          <w:bCs/>
          <w:sz w:val="28"/>
          <w:szCs w:val="24"/>
        </w:rPr>
        <w:t>в КИМ ЕГЭ 2022г задание 3</w:t>
      </w:r>
      <w:r>
        <w:rPr>
          <w:bCs/>
          <w:sz w:val="28"/>
          <w:szCs w:val="24"/>
        </w:rPr>
        <w:t>4)</w:t>
      </w:r>
    </w:p>
    <w:p w14:paraId="632CB69C" w14:textId="577880E9" w:rsidR="003B0F2C" w:rsidRDefault="00A77501" w:rsidP="002E264A">
      <w:pPr>
        <w:jc w:val="both"/>
        <w:rPr>
          <w:bCs/>
          <w:sz w:val="28"/>
          <w:szCs w:val="24"/>
        </w:rPr>
      </w:pPr>
      <w:r>
        <w:rPr>
          <w:bCs/>
          <w:sz w:val="28"/>
          <w:szCs w:val="24"/>
        </w:rPr>
        <w:t xml:space="preserve">- </w:t>
      </w:r>
      <w:r w:rsidR="003B0F2C" w:rsidRPr="003B0F2C">
        <w:rPr>
          <w:bCs/>
          <w:sz w:val="28"/>
          <w:szCs w:val="24"/>
        </w:rPr>
        <w:t>Методика преподавания содержательного блока «Органическая химия» в школьном курсе.</w:t>
      </w:r>
    </w:p>
    <w:p w14:paraId="44F652B9" w14:textId="546BE310" w:rsidR="003642A5" w:rsidRPr="003642A5" w:rsidRDefault="003642A5" w:rsidP="002E264A">
      <w:pPr>
        <w:jc w:val="both"/>
        <w:rPr>
          <w:bCs/>
          <w:sz w:val="36"/>
          <w:szCs w:val="24"/>
        </w:rPr>
      </w:pPr>
      <w:r>
        <w:rPr>
          <w:bCs/>
          <w:sz w:val="28"/>
          <w:szCs w:val="24"/>
        </w:rPr>
        <w:t xml:space="preserve">- </w:t>
      </w:r>
      <w:r w:rsidRPr="003642A5">
        <w:rPr>
          <w:spacing w:val="-8"/>
          <w:sz w:val="28"/>
        </w:rPr>
        <w:t>Вебинар «Типичные ошибки выпускников при решении задач ЕГЭ по химии по решении заданий по органической химии»</w:t>
      </w:r>
      <w:r>
        <w:rPr>
          <w:spacing w:val="-8"/>
          <w:sz w:val="28"/>
        </w:rPr>
        <w:t>.</w:t>
      </w:r>
    </w:p>
    <w:p w14:paraId="5D24DB0F" w14:textId="03EE04C1" w:rsidR="00A77501" w:rsidRDefault="003B0F2C" w:rsidP="002E264A">
      <w:pPr>
        <w:jc w:val="both"/>
        <w:rPr>
          <w:bCs/>
          <w:sz w:val="28"/>
          <w:szCs w:val="24"/>
        </w:rPr>
      </w:pPr>
      <w:r>
        <w:rPr>
          <w:bCs/>
          <w:sz w:val="28"/>
          <w:szCs w:val="24"/>
        </w:rPr>
        <w:t xml:space="preserve">- </w:t>
      </w:r>
      <w:r w:rsidR="00A77501">
        <w:rPr>
          <w:bCs/>
          <w:sz w:val="28"/>
          <w:szCs w:val="24"/>
        </w:rPr>
        <w:t>Технология полного усвоения знаний при изучении фундаментальных понятий химии.</w:t>
      </w:r>
    </w:p>
    <w:p w14:paraId="72BE474F" w14:textId="6EEF6B55" w:rsidR="00A77501" w:rsidRDefault="00A77501" w:rsidP="002E264A">
      <w:pPr>
        <w:jc w:val="both"/>
        <w:rPr>
          <w:sz w:val="28"/>
          <w:szCs w:val="24"/>
        </w:rPr>
      </w:pPr>
      <w:r>
        <w:rPr>
          <w:bCs/>
          <w:sz w:val="28"/>
          <w:szCs w:val="24"/>
        </w:rPr>
        <w:t xml:space="preserve">- </w:t>
      </w:r>
      <w:r w:rsidRPr="00A77501">
        <w:rPr>
          <w:sz w:val="28"/>
          <w:szCs w:val="24"/>
        </w:rPr>
        <w:t>Методика  разработки и сопровождения ИОМ по</w:t>
      </w:r>
      <w:r w:rsidRPr="00A77501">
        <w:rPr>
          <w:spacing w:val="56"/>
          <w:sz w:val="28"/>
          <w:szCs w:val="24"/>
        </w:rPr>
        <w:t xml:space="preserve"> </w:t>
      </w:r>
      <w:r w:rsidRPr="00A77501">
        <w:rPr>
          <w:sz w:val="28"/>
          <w:szCs w:val="24"/>
        </w:rPr>
        <w:t>химии</w:t>
      </w:r>
      <w:r w:rsidRPr="00A77501">
        <w:rPr>
          <w:spacing w:val="57"/>
          <w:sz w:val="28"/>
          <w:szCs w:val="24"/>
        </w:rPr>
        <w:t xml:space="preserve"> </w:t>
      </w:r>
      <w:r w:rsidRPr="00A77501">
        <w:rPr>
          <w:sz w:val="28"/>
          <w:szCs w:val="24"/>
        </w:rPr>
        <w:t>для</w:t>
      </w:r>
      <w:r w:rsidRPr="00A77501">
        <w:rPr>
          <w:spacing w:val="59"/>
          <w:sz w:val="28"/>
          <w:szCs w:val="24"/>
        </w:rPr>
        <w:t xml:space="preserve"> </w:t>
      </w:r>
      <w:r w:rsidRPr="00A77501">
        <w:rPr>
          <w:sz w:val="28"/>
          <w:szCs w:val="24"/>
        </w:rPr>
        <w:t>обучающихся</w:t>
      </w:r>
      <w:r w:rsidRPr="00A77501">
        <w:rPr>
          <w:spacing w:val="58"/>
          <w:sz w:val="28"/>
          <w:szCs w:val="24"/>
        </w:rPr>
        <w:t xml:space="preserve"> </w:t>
      </w:r>
      <w:r w:rsidRPr="00A77501">
        <w:rPr>
          <w:sz w:val="28"/>
          <w:szCs w:val="24"/>
        </w:rPr>
        <w:t>с</w:t>
      </w:r>
      <w:r w:rsidRPr="00A77501">
        <w:rPr>
          <w:spacing w:val="57"/>
          <w:sz w:val="28"/>
          <w:szCs w:val="24"/>
        </w:rPr>
        <w:t xml:space="preserve"> </w:t>
      </w:r>
      <w:r w:rsidRPr="00A77501">
        <w:rPr>
          <w:sz w:val="28"/>
          <w:szCs w:val="24"/>
        </w:rPr>
        <w:t>разным</w:t>
      </w:r>
      <w:r w:rsidRPr="00A77501">
        <w:rPr>
          <w:spacing w:val="-57"/>
          <w:sz w:val="28"/>
          <w:szCs w:val="24"/>
        </w:rPr>
        <w:t xml:space="preserve">  </w:t>
      </w:r>
      <w:r w:rsidRPr="00A77501">
        <w:rPr>
          <w:sz w:val="28"/>
          <w:szCs w:val="24"/>
        </w:rPr>
        <w:t>уровнем</w:t>
      </w:r>
      <w:r w:rsidRPr="00A77501">
        <w:rPr>
          <w:spacing w:val="-2"/>
          <w:sz w:val="28"/>
          <w:szCs w:val="24"/>
        </w:rPr>
        <w:t xml:space="preserve"> </w:t>
      </w:r>
      <w:r w:rsidRPr="00A77501">
        <w:rPr>
          <w:sz w:val="28"/>
          <w:szCs w:val="24"/>
        </w:rPr>
        <w:t>предметной</w:t>
      </w:r>
      <w:r w:rsidRPr="00A77501">
        <w:rPr>
          <w:spacing w:val="1"/>
          <w:sz w:val="28"/>
          <w:szCs w:val="24"/>
        </w:rPr>
        <w:t xml:space="preserve"> </w:t>
      </w:r>
      <w:r w:rsidRPr="00A77501">
        <w:rPr>
          <w:sz w:val="28"/>
          <w:szCs w:val="24"/>
        </w:rPr>
        <w:t>подготовки.</w:t>
      </w:r>
    </w:p>
    <w:p w14:paraId="607E191D" w14:textId="2D3E2CB5" w:rsidR="004D7AEA" w:rsidRDefault="003B0F2C" w:rsidP="002E264A">
      <w:pPr>
        <w:jc w:val="both"/>
        <w:rPr>
          <w:sz w:val="27"/>
        </w:rPr>
      </w:pPr>
      <w:r w:rsidRPr="003B0F2C">
        <w:rPr>
          <w:bCs/>
          <w:sz w:val="28"/>
          <w:szCs w:val="24"/>
        </w:rPr>
        <w:t>В индивидуальные образовательные маршруты учителей на основе выявленных типичных затруднений рекомендуем включить вопросы организации образовательной деятельности учителей химии с обучающимися «группы риска», а также методики преподавания предмета для повышения качества обучения.</w:t>
      </w:r>
    </w:p>
    <w:sectPr w:rsidR="004D7AEA" w:rsidSect="008D6531">
      <w:footerReference w:type="default" r:id="rId15"/>
      <w:pgSz w:w="11900" w:h="16840"/>
      <w:pgMar w:top="1134" w:right="850" w:bottom="1134" w:left="1701" w:header="0" w:footer="69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53D4E" w14:textId="77777777" w:rsidR="00B40D76" w:rsidRDefault="00B40D76">
      <w:r>
        <w:separator/>
      </w:r>
    </w:p>
  </w:endnote>
  <w:endnote w:type="continuationSeparator" w:id="0">
    <w:p w14:paraId="7446D20C" w14:textId="77777777" w:rsidR="00B40D76" w:rsidRDefault="00B4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hnschrift">
    <w:altName w:val="Segoe UI"/>
    <w:charset w:val="CC"/>
    <w:family w:val="swiss"/>
    <w:pitch w:val="variable"/>
    <w:sig w:usb0="00000001" w:usb1="00000002"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Gothic"/>
    <w:panose1 w:val="00000000000000000000"/>
    <w:charset w:val="CC"/>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51D3E" w14:textId="77777777" w:rsidR="00170F55" w:rsidRDefault="00170F55">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14:anchorId="58F90A8E" wp14:editId="6516D867">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F0EE" w14:textId="77777777" w:rsidR="00170F55" w:rsidRDefault="00170F55">
                          <w:pPr>
                            <w:pStyle w:val="a3"/>
                            <w:spacing w:before="10"/>
                            <w:ind w:left="60"/>
                          </w:pPr>
                          <w:r>
                            <w:fldChar w:fldCharType="begin"/>
                          </w:r>
                          <w:r>
                            <w:instrText xml:space="preserve"> PAGE </w:instrText>
                          </w:r>
                          <w:r>
                            <w:fldChar w:fldCharType="separate"/>
                          </w:r>
                          <w:r w:rsidR="00E872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14:paraId="183FF0EE" w14:textId="77777777" w:rsidR="00170F55" w:rsidRDefault="00170F55">
                    <w:pPr>
                      <w:pStyle w:val="a3"/>
                      <w:spacing w:before="10"/>
                      <w:ind w:left="60"/>
                    </w:pPr>
                    <w:r>
                      <w:fldChar w:fldCharType="begin"/>
                    </w:r>
                    <w:r>
                      <w:instrText xml:space="preserve"> PAGE </w:instrText>
                    </w:r>
                    <w:r>
                      <w:fldChar w:fldCharType="separate"/>
                    </w:r>
                    <w:r w:rsidR="00E8729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18EDD" w14:textId="77777777" w:rsidR="00B40D76" w:rsidRDefault="00B40D76">
      <w:r>
        <w:separator/>
      </w:r>
    </w:p>
  </w:footnote>
  <w:footnote w:type="continuationSeparator" w:id="0">
    <w:p w14:paraId="75D4F50C" w14:textId="77777777" w:rsidR="00B40D76" w:rsidRDefault="00B4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234"/>
    <w:multiLevelType w:val="hybridMultilevel"/>
    <w:tmpl w:val="95A215E6"/>
    <w:lvl w:ilvl="0" w:tplc="708C38C0">
      <w:numFmt w:val="bullet"/>
      <w:lvlText w:val=""/>
      <w:lvlJc w:val="left"/>
      <w:pPr>
        <w:ind w:left="218" w:hanging="651"/>
      </w:pPr>
      <w:rPr>
        <w:rFonts w:ascii="Symbol" w:eastAsia="Symbol" w:hAnsi="Symbol" w:cs="Symbol" w:hint="default"/>
        <w:w w:val="99"/>
        <w:sz w:val="24"/>
        <w:szCs w:val="24"/>
        <w:lang w:val="ru-RU" w:eastAsia="en-US" w:bidi="ar-SA"/>
      </w:rPr>
    </w:lvl>
    <w:lvl w:ilvl="1" w:tplc="722C91F2">
      <w:numFmt w:val="bullet"/>
      <w:lvlText w:val="•"/>
      <w:lvlJc w:val="left"/>
      <w:pPr>
        <w:ind w:left="646" w:hanging="651"/>
      </w:pPr>
      <w:rPr>
        <w:rFonts w:hint="default"/>
        <w:lang w:val="ru-RU" w:eastAsia="en-US" w:bidi="ar-SA"/>
      </w:rPr>
    </w:lvl>
    <w:lvl w:ilvl="2" w:tplc="6A6AD032">
      <w:numFmt w:val="bullet"/>
      <w:lvlText w:val="•"/>
      <w:lvlJc w:val="left"/>
      <w:pPr>
        <w:ind w:left="1072" w:hanging="651"/>
      </w:pPr>
      <w:rPr>
        <w:rFonts w:hint="default"/>
        <w:lang w:val="ru-RU" w:eastAsia="en-US" w:bidi="ar-SA"/>
      </w:rPr>
    </w:lvl>
    <w:lvl w:ilvl="3" w:tplc="87100772">
      <w:numFmt w:val="bullet"/>
      <w:lvlText w:val="•"/>
      <w:lvlJc w:val="left"/>
      <w:pPr>
        <w:ind w:left="1498" w:hanging="651"/>
      </w:pPr>
      <w:rPr>
        <w:rFonts w:hint="default"/>
        <w:lang w:val="ru-RU" w:eastAsia="en-US" w:bidi="ar-SA"/>
      </w:rPr>
    </w:lvl>
    <w:lvl w:ilvl="4" w:tplc="01324B28">
      <w:numFmt w:val="bullet"/>
      <w:lvlText w:val="•"/>
      <w:lvlJc w:val="left"/>
      <w:pPr>
        <w:ind w:left="1925" w:hanging="651"/>
      </w:pPr>
      <w:rPr>
        <w:rFonts w:hint="default"/>
        <w:lang w:val="ru-RU" w:eastAsia="en-US" w:bidi="ar-SA"/>
      </w:rPr>
    </w:lvl>
    <w:lvl w:ilvl="5" w:tplc="8C6C757E">
      <w:numFmt w:val="bullet"/>
      <w:lvlText w:val="•"/>
      <w:lvlJc w:val="left"/>
      <w:pPr>
        <w:ind w:left="2351" w:hanging="651"/>
      </w:pPr>
      <w:rPr>
        <w:rFonts w:hint="default"/>
        <w:lang w:val="ru-RU" w:eastAsia="en-US" w:bidi="ar-SA"/>
      </w:rPr>
    </w:lvl>
    <w:lvl w:ilvl="6" w:tplc="D46EF694">
      <w:numFmt w:val="bullet"/>
      <w:lvlText w:val="•"/>
      <w:lvlJc w:val="left"/>
      <w:pPr>
        <w:ind w:left="2777" w:hanging="651"/>
      </w:pPr>
      <w:rPr>
        <w:rFonts w:hint="default"/>
        <w:lang w:val="ru-RU" w:eastAsia="en-US" w:bidi="ar-SA"/>
      </w:rPr>
    </w:lvl>
    <w:lvl w:ilvl="7" w:tplc="10700E28">
      <w:numFmt w:val="bullet"/>
      <w:lvlText w:val="•"/>
      <w:lvlJc w:val="left"/>
      <w:pPr>
        <w:ind w:left="3204" w:hanging="651"/>
      </w:pPr>
      <w:rPr>
        <w:rFonts w:hint="default"/>
        <w:lang w:val="ru-RU" w:eastAsia="en-US" w:bidi="ar-SA"/>
      </w:rPr>
    </w:lvl>
    <w:lvl w:ilvl="8" w:tplc="827076E2">
      <w:numFmt w:val="bullet"/>
      <w:lvlText w:val="•"/>
      <w:lvlJc w:val="left"/>
      <w:pPr>
        <w:ind w:left="3630" w:hanging="651"/>
      </w:pPr>
      <w:rPr>
        <w:rFonts w:hint="default"/>
        <w:lang w:val="ru-RU" w:eastAsia="en-US" w:bidi="ar-SA"/>
      </w:rPr>
    </w:lvl>
  </w:abstractNum>
  <w:abstractNum w:abstractNumId="1">
    <w:nsid w:val="04A5667D"/>
    <w:multiLevelType w:val="hybridMultilevel"/>
    <w:tmpl w:val="3EE89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C512C"/>
    <w:multiLevelType w:val="hybridMultilevel"/>
    <w:tmpl w:val="9F26E590"/>
    <w:lvl w:ilvl="0" w:tplc="6924E646">
      <w:numFmt w:val="bullet"/>
      <w:lvlText w:val=""/>
      <w:lvlJc w:val="left"/>
      <w:pPr>
        <w:ind w:left="827" w:hanging="360"/>
      </w:pPr>
      <w:rPr>
        <w:rFonts w:ascii="Symbol" w:eastAsia="Symbol" w:hAnsi="Symbol" w:cs="Symbol" w:hint="default"/>
        <w:w w:val="100"/>
        <w:sz w:val="22"/>
        <w:szCs w:val="22"/>
        <w:lang w:val="ru-RU" w:eastAsia="en-US" w:bidi="ar-SA"/>
      </w:rPr>
    </w:lvl>
    <w:lvl w:ilvl="1" w:tplc="AD145A56">
      <w:numFmt w:val="bullet"/>
      <w:lvlText w:val="•"/>
      <w:lvlJc w:val="left"/>
      <w:pPr>
        <w:ind w:left="1516" w:hanging="360"/>
      </w:pPr>
      <w:rPr>
        <w:rFonts w:hint="default"/>
        <w:lang w:val="ru-RU" w:eastAsia="en-US" w:bidi="ar-SA"/>
      </w:rPr>
    </w:lvl>
    <w:lvl w:ilvl="2" w:tplc="29806988">
      <w:numFmt w:val="bullet"/>
      <w:lvlText w:val="•"/>
      <w:lvlJc w:val="left"/>
      <w:pPr>
        <w:ind w:left="2213" w:hanging="360"/>
      </w:pPr>
      <w:rPr>
        <w:rFonts w:hint="default"/>
        <w:lang w:val="ru-RU" w:eastAsia="en-US" w:bidi="ar-SA"/>
      </w:rPr>
    </w:lvl>
    <w:lvl w:ilvl="3" w:tplc="2214B0BE">
      <w:numFmt w:val="bullet"/>
      <w:lvlText w:val="•"/>
      <w:lvlJc w:val="left"/>
      <w:pPr>
        <w:ind w:left="2910" w:hanging="360"/>
      </w:pPr>
      <w:rPr>
        <w:rFonts w:hint="default"/>
        <w:lang w:val="ru-RU" w:eastAsia="en-US" w:bidi="ar-SA"/>
      </w:rPr>
    </w:lvl>
    <w:lvl w:ilvl="4" w:tplc="F15AA460">
      <w:numFmt w:val="bullet"/>
      <w:lvlText w:val="•"/>
      <w:lvlJc w:val="left"/>
      <w:pPr>
        <w:ind w:left="3607" w:hanging="360"/>
      </w:pPr>
      <w:rPr>
        <w:rFonts w:hint="default"/>
        <w:lang w:val="ru-RU" w:eastAsia="en-US" w:bidi="ar-SA"/>
      </w:rPr>
    </w:lvl>
    <w:lvl w:ilvl="5" w:tplc="7010B690">
      <w:numFmt w:val="bullet"/>
      <w:lvlText w:val="•"/>
      <w:lvlJc w:val="left"/>
      <w:pPr>
        <w:ind w:left="4304" w:hanging="360"/>
      </w:pPr>
      <w:rPr>
        <w:rFonts w:hint="default"/>
        <w:lang w:val="ru-RU" w:eastAsia="en-US" w:bidi="ar-SA"/>
      </w:rPr>
    </w:lvl>
    <w:lvl w:ilvl="6" w:tplc="4F5CE150">
      <w:numFmt w:val="bullet"/>
      <w:lvlText w:val="•"/>
      <w:lvlJc w:val="left"/>
      <w:pPr>
        <w:ind w:left="5000" w:hanging="360"/>
      </w:pPr>
      <w:rPr>
        <w:rFonts w:hint="default"/>
        <w:lang w:val="ru-RU" w:eastAsia="en-US" w:bidi="ar-SA"/>
      </w:rPr>
    </w:lvl>
    <w:lvl w:ilvl="7" w:tplc="46160892">
      <w:numFmt w:val="bullet"/>
      <w:lvlText w:val="•"/>
      <w:lvlJc w:val="left"/>
      <w:pPr>
        <w:ind w:left="5697" w:hanging="360"/>
      </w:pPr>
      <w:rPr>
        <w:rFonts w:hint="default"/>
        <w:lang w:val="ru-RU" w:eastAsia="en-US" w:bidi="ar-SA"/>
      </w:rPr>
    </w:lvl>
    <w:lvl w:ilvl="8" w:tplc="17627C16">
      <w:numFmt w:val="bullet"/>
      <w:lvlText w:val="•"/>
      <w:lvlJc w:val="left"/>
      <w:pPr>
        <w:ind w:left="6394" w:hanging="360"/>
      </w:pPr>
      <w:rPr>
        <w:rFonts w:hint="default"/>
        <w:lang w:val="ru-RU" w:eastAsia="en-US" w:bidi="ar-SA"/>
      </w:rPr>
    </w:lvl>
  </w:abstractNum>
  <w:abstractNum w:abstractNumId="3">
    <w:nsid w:val="06837648"/>
    <w:multiLevelType w:val="hybridMultilevel"/>
    <w:tmpl w:val="E186824E"/>
    <w:lvl w:ilvl="0" w:tplc="8DBC047E">
      <w:numFmt w:val="bullet"/>
      <w:lvlText w:val=""/>
      <w:lvlJc w:val="left"/>
      <w:pPr>
        <w:ind w:left="827" w:hanging="360"/>
      </w:pPr>
      <w:rPr>
        <w:rFonts w:ascii="Symbol" w:eastAsia="Symbol" w:hAnsi="Symbol" w:cs="Symbol" w:hint="default"/>
        <w:w w:val="99"/>
        <w:sz w:val="24"/>
        <w:szCs w:val="24"/>
        <w:lang w:val="ru-RU" w:eastAsia="en-US" w:bidi="ar-SA"/>
      </w:rPr>
    </w:lvl>
    <w:lvl w:ilvl="1" w:tplc="9190EC14">
      <w:numFmt w:val="bullet"/>
      <w:lvlText w:val="•"/>
      <w:lvlJc w:val="left"/>
      <w:pPr>
        <w:ind w:left="1516" w:hanging="360"/>
      </w:pPr>
      <w:rPr>
        <w:rFonts w:hint="default"/>
        <w:lang w:val="ru-RU" w:eastAsia="en-US" w:bidi="ar-SA"/>
      </w:rPr>
    </w:lvl>
    <w:lvl w:ilvl="2" w:tplc="74D6D20A">
      <w:numFmt w:val="bullet"/>
      <w:lvlText w:val="•"/>
      <w:lvlJc w:val="left"/>
      <w:pPr>
        <w:ind w:left="2213" w:hanging="360"/>
      </w:pPr>
      <w:rPr>
        <w:rFonts w:hint="default"/>
        <w:lang w:val="ru-RU" w:eastAsia="en-US" w:bidi="ar-SA"/>
      </w:rPr>
    </w:lvl>
    <w:lvl w:ilvl="3" w:tplc="44085CD0">
      <w:numFmt w:val="bullet"/>
      <w:lvlText w:val="•"/>
      <w:lvlJc w:val="left"/>
      <w:pPr>
        <w:ind w:left="2910" w:hanging="360"/>
      </w:pPr>
      <w:rPr>
        <w:rFonts w:hint="default"/>
        <w:lang w:val="ru-RU" w:eastAsia="en-US" w:bidi="ar-SA"/>
      </w:rPr>
    </w:lvl>
    <w:lvl w:ilvl="4" w:tplc="FFA295B4">
      <w:numFmt w:val="bullet"/>
      <w:lvlText w:val="•"/>
      <w:lvlJc w:val="left"/>
      <w:pPr>
        <w:ind w:left="3607" w:hanging="360"/>
      </w:pPr>
      <w:rPr>
        <w:rFonts w:hint="default"/>
        <w:lang w:val="ru-RU" w:eastAsia="en-US" w:bidi="ar-SA"/>
      </w:rPr>
    </w:lvl>
    <w:lvl w:ilvl="5" w:tplc="B9D0E6A2">
      <w:numFmt w:val="bullet"/>
      <w:lvlText w:val="•"/>
      <w:lvlJc w:val="left"/>
      <w:pPr>
        <w:ind w:left="4304" w:hanging="360"/>
      </w:pPr>
      <w:rPr>
        <w:rFonts w:hint="default"/>
        <w:lang w:val="ru-RU" w:eastAsia="en-US" w:bidi="ar-SA"/>
      </w:rPr>
    </w:lvl>
    <w:lvl w:ilvl="6" w:tplc="64CAF060">
      <w:numFmt w:val="bullet"/>
      <w:lvlText w:val="•"/>
      <w:lvlJc w:val="left"/>
      <w:pPr>
        <w:ind w:left="5000" w:hanging="360"/>
      </w:pPr>
      <w:rPr>
        <w:rFonts w:hint="default"/>
        <w:lang w:val="ru-RU" w:eastAsia="en-US" w:bidi="ar-SA"/>
      </w:rPr>
    </w:lvl>
    <w:lvl w:ilvl="7" w:tplc="5AF8432A">
      <w:numFmt w:val="bullet"/>
      <w:lvlText w:val="•"/>
      <w:lvlJc w:val="left"/>
      <w:pPr>
        <w:ind w:left="5697" w:hanging="360"/>
      </w:pPr>
      <w:rPr>
        <w:rFonts w:hint="default"/>
        <w:lang w:val="ru-RU" w:eastAsia="en-US" w:bidi="ar-SA"/>
      </w:rPr>
    </w:lvl>
    <w:lvl w:ilvl="8" w:tplc="3552E5F0">
      <w:numFmt w:val="bullet"/>
      <w:lvlText w:val="•"/>
      <w:lvlJc w:val="left"/>
      <w:pPr>
        <w:ind w:left="6394" w:hanging="360"/>
      </w:pPr>
      <w:rPr>
        <w:rFonts w:hint="default"/>
        <w:lang w:val="ru-RU" w:eastAsia="en-US" w:bidi="ar-SA"/>
      </w:rPr>
    </w:lvl>
  </w:abstractNum>
  <w:abstractNum w:abstractNumId="4">
    <w:nsid w:val="0AA10307"/>
    <w:multiLevelType w:val="hybridMultilevel"/>
    <w:tmpl w:val="C3F2959A"/>
    <w:lvl w:ilvl="0" w:tplc="997CB7FE">
      <w:numFmt w:val="bullet"/>
      <w:lvlText w:val=""/>
      <w:lvlJc w:val="left"/>
      <w:pPr>
        <w:ind w:left="827" w:hanging="360"/>
      </w:pPr>
      <w:rPr>
        <w:rFonts w:ascii="Symbol" w:eastAsia="Symbol" w:hAnsi="Symbol" w:cs="Symbol" w:hint="default"/>
        <w:w w:val="99"/>
        <w:sz w:val="24"/>
        <w:szCs w:val="24"/>
        <w:lang w:val="ru-RU" w:eastAsia="en-US" w:bidi="ar-SA"/>
      </w:rPr>
    </w:lvl>
    <w:lvl w:ilvl="1" w:tplc="39DC17AA">
      <w:numFmt w:val="bullet"/>
      <w:lvlText w:val="•"/>
      <w:lvlJc w:val="left"/>
      <w:pPr>
        <w:ind w:left="1516" w:hanging="360"/>
      </w:pPr>
      <w:rPr>
        <w:rFonts w:hint="default"/>
        <w:lang w:val="ru-RU" w:eastAsia="en-US" w:bidi="ar-SA"/>
      </w:rPr>
    </w:lvl>
    <w:lvl w:ilvl="2" w:tplc="14C053B6">
      <w:numFmt w:val="bullet"/>
      <w:lvlText w:val="•"/>
      <w:lvlJc w:val="left"/>
      <w:pPr>
        <w:ind w:left="2213" w:hanging="360"/>
      </w:pPr>
      <w:rPr>
        <w:rFonts w:hint="default"/>
        <w:lang w:val="ru-RU" w:eastAsia="en-US" w:bidi="ar-SA"/>
      </w:rPr>
    </w:lvl>
    <w:lvl w:ilvl="3" w:tplc="E10C1524">
      <w:numFmt w:val="bullet"/>
      <w:lvlText w:val="•"/>
      <w:lvlJc w:val="left"/>
      <w:pPr>
        <w:ind w:left="2910" w:hanging="360"/>
      </w:pPr>
      <w:rPr>
        <w:rFonts w:hint="default"/>
        <w:lang w:val="ru-RU" w:eastAsia="en-US" w:bidi="ar-SA"/>
      </w:rPr>
    </w:lvl>
    <w:lvl w:ilvl="4" w:tplc="6EB207AC">
      <w:numFmt w:val="bullet"/>
      <w:lvlText w:val="•"/>
      <w:lvlJc w:val="left"/>
      <w:pPr>
        <w:ind w:left="3607" w:hanging="360"/>
      </w:pPr>
      <w:rPr>
        <w:rFonts w:hint="default"/>
        <w:lang w:val="ru-RU" w:eastAsia="en-US" w:bidi="ar-SA"/>
      </w:rPr>
    </w:lvl>
    <w:lvl w:ilvl="5" w:tplc="9C723C00">
      <w:numFmt w:val="bullet"/>
      <w:lvlText w:val="•"/>
      <w:lvlJc w:val="left"/>
      <w:pPr>
        <w:ind w:left="4304" w:hanging="360"/>
      </w:pPr>
      <w:rPr>
        <w:rFonts w:hint="default"/>
        <w:lang w:val="ru-RU" w:eastAsia="en-US" w:bidi="ar-SA"/>
      </w:rPr>
    </w:lvl>
    <w:lvl w:ilvl="6" w:tplc="21EC9FF4">
      <w:numFmt w:val="bullet"/>
      <w:lvlText w:val="•"/>
      <w:lvlJc w:val="left"/>
      <w:pPr>
        <w:ind w:left="5000" w:hanging="360"/>
      </w:pPr>
      <w:rPr>
        <w:rFonts w:hint="default"/>
        <w:lang w:val="ru-RU" w:eastAsia="en-US" w:bidi="ar-SA"/>
      </w:rPr>
    </w:lvl>
    <w:lvl w:ilvl="7" w:tplc="C6A2E32A">
      <w:numFmt w:val="bullet"/>
      <w:lvlText w:val="•"/>
      <w:lvlJc w:val="left"/>
      <w:pPr>
        <w:ind w:left="5697" w:hanging="360"/>
      </w:pPr>
      <w:rPr>
        <w:rFonts w:hint="default"/>
        <w:lang w:val="ru-RU" w:eastAsia="en-US" w:bidi="ar-SA"/>
      </w:rPr>
    </w:lvl>
    <w:lvl w:ilvl="8" w:tplc="7EB2D4F2">
      <w:numFmt w:val="bullet"/>
      <w:lvlText w:val="•"/>
      <w:lvlJc w:val="left"/>
      <w:pPr>
        <w:ind w:left="6394" w:hanging="360"/>
      </w:pPr>
      <w:rPr>
        <w:rFonts w:hint="default"/>
        <w:lang w:val="ru-RU" w:eastAsia="en-US" w:bidi="ar-SA"/>
      </w:rPr>
    </w:lvl>
  </w:abstractNum>
  <w:abstractNum w:abstractNumId="5">
    <w:nsid w:val="0DBB0420"/>
    <w:multiLevelType w:val="hybridMultilevel"/>
    <w:tmpl w:val="03DC6FEE"/>
    <w:lvl w:ilvl="0" w:tplc="5996594E">
      <w:numFmt w:val="bullet"/>
      <w:lvlText w:val=""/>
      <w:lvlJc w:val="left"/>
      <w:pPr>
        <w:ind w:left="827" w:hanging="360"/>
      </w:pPr>
      <w:rPr>
        <w:rFonts w:ascii="Symbol" w:eastAsia="Symbol" w:hAnsi="Symbol" w:cs="Symbol" w:hint="default"/>
        <w:w w:val="99"/>
        <w:sz w:val="24"/>
        <w:szCs w:val="24"/>
        <w:lang w:val="ru-RU" w:eastAsia="en-US" w:bidi="ar-SA"/>
      </w:rPr>
    </w:lvl>
    <w:lvl w:ilvl="1" w:tplc="63BECFA6">
      <w:numFmt w:val="bullet"/>
      <w:lvlText w:val="•"/>
      <w:lvlJc w:val="left"/>
      <w:pPr>
        <w:ind w:left="1516" w:hanging="360"/>
      </w:pPr>
      <w:rPr>
        <w:rFonts w:hint="default"/>
        <w:lang w:val="ru-RU" w:eastAsia="en-US" w:bidi="ar-SA"/>
      </w:rPr>
    </w:lvl>
    <w:lvl w:ilvl="2" w:tplc="AABEDB38">
      <w:numFmt w:val="bullet"/>
      <w:lvlText w:val="•"/>
      <w:lvlJc w:val="left"/>
      <w:pPr>
        <w:ind w:left="2213" w:hanging="360"/>
      </w:pPr>
      <w:rPr>
        <w:rFonts w:hint="default"/>
        <w:lang w:val="ru-RU" w:eastAsia="en-US" w:bidi="ar-SA"/>
      </w:rPr>
    </w:lvl>
    <w:lvl w:ilvl="3" w:tplc="B3926070">
      <w:numFmt w:val="bullet"/>
      <w:lvlText w:val="•"/>
      <w:lvlJc w:val="left"/>
      <w:pPr>
        <w:ind w:left="2910" w:hanging="360"/>
      </w:pPr>
      <w:rPr>
        <w:rFonts w:hint="default"/>
        <w:lang w:val="ru-RU" w:eastAsia="en-US" w:bidi="ar-SA"/>
      </w:rPr>
    </w:lvl>
    <w:lvl w:ilvl="4" w:tplc="2D628F24">
      <w:numFmt w:val="bullet"/>
      <w:lvlText w:val="•"/>
      <w:lvlJc w:val="left"/>
      <w:pPr>
        <w:ind w:left="3607" w:hanging="360"/>
      </w:pPr>
      <w:rPr>
        <w:rFonts w:hint="default"/>
        <w:lang w:val="ru-RU" w:eastAsia="en-US" w:bidi="ar-SA"/>
      </w:rPr>
    </w:lvl>
    <w:lvl w:ilvl="5" w:tplc="D46817A2">
      <w:numFmt w:val="bullet"/>
      <w:lvlText w:val="•"/>
      <w:lvlJc w:val="left"/>
      <w:pPr>
        <w:ind w:left="4304" w:hanging="360"/>
      </w:pPr>
      <w:rPr>
        <w:rFonts w:hint="default"/>
        <w:lang w:val="ru-RU" w:eastAsia="en-US" w:bidi="ar-SA"/>
      </w:rPr>
    </w:lvl>
    <w:lvl w:ilvl="6" w:tplc="F6C6D022">
      <w:numFmt w:val="bullet"/>
      <w:lvlText w:val="•"/>
      <w:lvlJc w:val="left"/>
      <w:pPr>
        <w:ind w:left="5000" w:hanging="360"/>
      </w:pPr>
      <w:rPr>
        <w:rFonts w:hint="default"/>
        <w:lang w:val="ru-RU" w:eastAsia="en-US" w:bidi="ar-SA"/>
      </w:rPr>
    </w:lvl>
    <w:lvl w:ilvl="7" w:tplc="4D4816E6">
      <w:numFmt w:val="bullet"/>
      <w:lvlText w:val="•"/>
      <w:lvlJc w:val="left"/>
      <w:pPr>
        <w:ind w:left="5697" w:hanging="360"/>
      </w:pPr>
      <w:rPr>
        <w:rFonts w:hint="default"/>
        <w:lang w:val="ru-RU" w:eastAsia="en-US" w:bidi="ar-SA"/>
      </w:rPr>
    </w:lvl>
    <w:lvl w:ilvl="8" w:tplc="E362C10A">
      <w:numFmt w:val="bullet"/>
      <w:lvlText w:val="•"/>
      <w:lvlJc w:val="left"/>
      <w:pPr>
        <w:ind w:left="6394" w:hanging="360"/>
      </w:pPr>
      <w:rPr>
        <w:rFonts w:hint="default"/>
        <w:lang w:val="ru-RU" w:eastAsia="en-US" w:bidi="ar-SA"/>
      </w:rPr>
    </w:lvl>
  </w:abstractNum>
  <w:abstractNum w:abstractNumId="6">
    <w:nsid w:val="11161AC3"/>
    <w:multiLevelType w:val="hybridMultilevel"/>
    <w:tmpl w:val="BD5CF7F6"/>
    <w:lvl w:ilvl="0" w:tplc="44306BA6">
      <w:numFmt w:val="bullet"/>
      <w:lvlText w:val=""/>
      <w:lvlJc w:val="left"/>
      <w:pPr>
        <w:ind w:left="827" w:hanging="360"/>
      </w:pPr>
      <w:rPr>
        <w:rFonts w:ascii="Symbol" w:eastAsia="Symbol" w:hAnsi="Symbol" w:cs="Symbol" w:hint="default"/>
        <w:w w:val="99"/>
        <w:sz w:val="24"/>
        <w:szCs w:val="24"/>
        <w:lang w:val="ru-RU" w:eastAsia="en-US" w:bidi="ar-SA"/>
      </w:rPr>
    </w:lvl>
    <w:lvl w:ilvl="1" w:tplc="4CC6BABE">
      <w:numFmt w:val="bullet"/>
      <w:lvlText w:val="•"/>
      <w:lvlJc w:val="left"/>
      <w:pPr>
        <w:ind w:left="1516" w:hanging="360"/>
      </w:pPr>
      <w:rPr>
        <w:rFonts w:hint="default"/>
        <w:lang w:val="ru-RU" w:eastAsia="en-US" w:bidi="ar-SA"/>
      </w:rPr>
    </w:lvl>
    <w:lvl w:ilvl="2" w:tplc="B94AF138">
      <w:numFmt w:val="bullet"/>
      <w:lvlText w:val="•"/>
      <w:lvlJc w:val="left"/>
      <w:pPr>
        <w:ind w:left="2213" w:hanging="360"/>
      </w:pPr>
      <w:rPr>
        <w:rFonts w:hint="default"/>
        <w:lang w:val="ru-RU" w:eastAsia="en-US" w:bidi="ar-SA"/>
      </w:rPr>
    </w:lvl>
    <w:lvl w:ilvl="3" w:tplc="96CCB094">
      <w:numFmt w:val="bullet"/>
      <w:lvlText w:val="•"/>
      <w:lvlJc w:val="left"/>
      <w:pPr>
        <w:ind w:left="2910" w:hanging="360"/>
      </w:pPr>
      <w:rPr>
        <w:rFonts w:hint="default"/>
        <w:lang w:val="ru-RU" w:eastAsia="en-US" w:bidi="ar-SA"/>
      </w:rPr>
    </w:lvl>
    <w:lvl w:ilvl="4" w:tplc="B28E9F18">
      <w:numFmt w:val="bullet"/>
      <w:lvlText w:val="•"/>
      <w:lvlJc w:val="left"/>
      <w:pPr>
        <w:ind w:left="3607" w:hanging="360"/>
      </w:pPr>
      <w:rPr>
        <w:rFonts w:hint="default"/>
        <w:lang w:val="ru-RU" w:eastAsia="en-US" w:bidi="ar-SA"/>
      </w:rPr>
    </w:lvl>
    <w:lvl w:ilvl="5" w:tplc="DDA6AF8A">
      <w:numFmt w:val="bullet"/>
      <w:lvlText w:val="•"/>
      <w:lvlJc w:val="left"/>
      <w:pPr>
        <w:ind w:left="4304" w:hanging="360"/>
      </w:pPr>
      <w:rPr>
        <w:rFonts w:hint="default"/>
        <w:lang w:val="ru-RU" w:eastAsia="en-US" w:bidi="ar-SA"/>
      </w:rPr>
    </w:lvl>
    <w:lvl w:ilvl="6" w:tplc="D158A3C8">
      <w:numFmt w:val="bullet"/>
      <w:lvlText w:val="•"/>
      <w:lvlJc w:val="left"/>
      <w:pPr>
        <w:ind w:left="5000" w:hanging="360"/>
      </w:pPr>
      <w:rPr>
        <w:rFonts w:hint="default"/>
        <w:lang w:val="ru-RU" w:eastAsia="en-US" w:bidi="ar-SA"/>
      </w:rPr>
    </w:lvl>
    <w:lvl w:ilvl="7" w:tplc="98F0CB3A">
      <w:numFmt w:val="bullet"/>
      <w:lvlText w:val="•"/>
      <w:lvlJc w:val="left"/>
      <w:pPr>
        <w:ind w:left="5697" w:hanging="360"/>
      </w:pPr>
      <w:rPr>
        <w:rFonts w:hint="default"/>
        <w:lang w:val="ru-RU" w:eastAsia="en-US" w:bidi="ar-SA"/>
      </w:rPr>
    </w:lvl>
    <w:lvl w:ilvl="8" w:tplc="1EF2AB82">
      <w:numFmt w:val="bullet"/>
      <w:lvlText w:val="•"/>
      <w:lvlJc w:val="left"/>
      <w:pPr>
        <w:ind w:left="6394" w:hanging="360"/>
      </w:pPr>
      <w:rPr>
        <w:rFonts w:hint="default"/>
        <w:lang w:val="ru-RU" w:eastAsia="en-US" w:bidi="ar-SA"/>
      </w:rPr>
    </w:lvl>
  </w:abstractNum>
  <w:abstractNum w:abstractNumId="7">
    <w:nsid w:val="13431CBE"/>
    <w:multiLevelType w:val="hybridMultilevel"/>
    <w:tmpl w:val="EF5C3992"/>
    <w:lvl w:ilvl="0" w:tplc="95F8D5D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6D2F30"/>
    <w:multiLevelType w:val="hybridMultilevel"/>
    <w:tmpl w:val="223EFBB0"/>
    <w:lvl w:ilvl="0" w:tplc="1B28349C">
      <w:numFmt w:val="bullet"/>
      <w:lvlText w:val=""/>
      <w:lvlJc w:val="left"/>
      <w:pPr>
        <w:ind w:left="827" w:hanging="360"/>
      </w:pPr>
      <w:rPr>
        <w:rFonts w:ascii="Symbol" w:eastAsia="Symbol" w:hAnsi="Symbol" w:cs="Symbol" w:hint="default"/>
        <w:w w:val="99"/>
        <w:sz w:val="24"/>
        <w:szCs w:val="24"/>
        <w:lang w:val="ru-RU" w:eastAsia="en-US" w:bidi="ar-SA"/>
      </w:rPr>
    </w:lvl>
    <w:lvl w:ilvl="1" w:tplc="96C69722">
      <w:numFmt w:val="bullet"/>
      <w:lvlText w:val="•"/>
      <w:lvlJc w:val="left"/>
      <w:pPr>
        <w:ind w:left="1516" w:hanging="360"/>
      </w:pPr>
      <w:rPr>
        <w:rFonts w:hint="default"/>
        <w:lang w:val="ru-RU" w:eastAsia="en-US" w:bidi="ar-SA"/>
      </w:rPr>
    </w:lvl>
    <w:lvl w:ilvl="2" w:tplc="788C204E">
      <w:numFmt w:val="bullet"/>
      <w:lvlText w:val="•"/>
      <w:lvlJc w:val="left"/>
      <w:pPr>
        <w:ind w:left="2213" w:hanging="360"/>
      </w:pPr>
      <w:rPr>
        <w:rFonts w:hint="default"/>
        <w:lang w:val="ru-RU" w:eastAsia="en-US" w:bidi="ar-SA"/>
      </w:rPr>
    </w:lvl>
    <w:lvl w:ilvl="3" w:tplc="D6B46E56">
      <w:numFmt w:val="bullet"/>
      <w:lvlText w:val="•"/>
      <w:lvlJc w:val="left"/>
      <w:pPr>
        <w:ind w:left="2910" w:hanging="360"/>
      </w:pPr>
      <w:rPr>
        <w:rFonts w:hint="default"/>
        <w:lang w:val="ru-RU" w:eastAsia="en-US" w:bidi="ar-SA"/>
      </w:rPr>
    </w:lvl>
    <w:lvl w:ilvl="4" w:tplc="5942C25C">
      <w:numFmt w:val="bullet"/>
      <w:lvlText w:val="•"/>
      <w:lvlJc w:val="left"/>
      <w:pPr>
        <w:ind w:left="3607" w:hanging="360"/>
      </w:pPr>
      <w:rPr>
        <w:rFonts w:hint="default"/>
        <w:lang w:val="ru-RU" w:eastAsia="en-US" w:bidi="ar-SA"/>
      </w:rPr>
    </w:lvl>
    <w:lvl w:ilvl="5" w:tplc="BA8C2F84">
      <w:numFmt w:val="bullet"/>
      <w:lvlText w:val="•"/>
      <w:lvlJc w:val="left"/>
      <w:pPr>
        <w:ind w:left="4304" w:hanging="360"/>
      </w:pPr>
      <w:rPr>
        <w:rFonts w:hint="default"/>
        <w:lang w:val="ru-RU" w:eastAsia="en-US" w:bidi="ar-SA"/>
      </w:rPr>
    </w:lvl>
    <w:lvl w:ilvl="6" w:tplc="214E16A2">
      <w:numFmt w:val="bullet"/>
      <w:lvlText w:val="•"/>
      <w:lvlJc w:val="left"/>
      <w:pPr>
        <w:ind w:left="5000" w:hanging="360"/>
      </w:pPr>
      <w:rPr>
        <w:rFonts w:hint="default"/>
        <w:lang w:val="ru-RU" w:eastAsia="en-US" w:bidi="ar-SA"/>
      </w:rPr>
    </w:lvl>
    <w:lvl w:ilvl="7" w:tplc="AC1E78B0">
      <w:numFmt w:val="bullet"/>
      <w:lvlText w:val="•"/>
      <w:lvlJc w:val="left"/>
      <w:pPr>
        <w:ind w:left="5697" w:hanging="360"/>
      </w:pPr>
      <w:rPr>
        <w:rFonts w:hint="default"/>
        <w:lang w:val="ru-RU" w:eastAsia="en-US" w:bidi="ar-SA"/>
      </w:rPr>
    </w:lvl>
    <w:lvl w:ilvl="8" w:tplc="92A8CC5C">
      <w:numFmt w:val="bullet"/>
      <w:lvlText w:val="•"/>
      <w:lvlJc w:val="left"/>
      <w:pPr>
        <w:ind w:left="6394" w:hanging="360"/>
      </w:pPr>
      <w:rPr>
        <w:rFonts w:hint="default"/>
        <w:lang w:val="ru-RU" w:eastAsia="en-US" w:bidi="ar-SA"/>
      </w:rPr>
    </w:lvl>
  </w:abstractNum>
  <w:abstractNum w:abstractNumId="9">
    <w:nsid w:val="21A01ECA"/>
    <w:multiLevelType w:val="hybridMultilevel"/>
    <w:tmpl w:val="E834BACE"/>
    <w:lvl w:ilvl="0" w:tplc="0CB4BD4E">
      <w:start w:val="1"/>
      <w:numFmt w:val="decimal"/>
      <w:lvlText w:val="%1."/>
      <w:lvlJc w:val="left"/>
      <w:pPr>
        <w:ind w:left="1383" w:hanging="425"/>
      </w:pPr>
      <w:rPr>
        <w:rFonts w:ascii="Times New Roman" w:eastAsia="Times New Roman" w:hAnsi="Times New Roman" w:cs="Times New Roman"/>
        <w:w w:val="99"/>
        <w:sz w:val="24"/>
        <w:szCs w:val="24"/>
        <w:lang w:val="ru-RU" w:eastAsia="en-US" w:bidi="ar-SA"/>
      </w:rPr>
    </w:lvl>
    <w:lvl w:ilvl="1" w:tplc="6E18F924">
      <w:numFmt w:val="bullet"/>
      <w:lvlText w:val="-"/>
      <w:lvlJc w:val="left"/>
      <w:pPr>
        <w:ind w:left="675" w:hanging="708"/>
      </w:pPr>
      <w:rPr>
        <w:rFonts w:ascii="Bahnschrift" w:eastAsia="Bahnschrift" w:hAnsi="Bahnschrift" w:cs="Bahnschrift" w:hint="default"/>
        <w:w w:val="99"/>
        <w:sz w:val="24"/>
        <w:szCs w:val="24"/>
        <w:lang w:val="ru-RU" w:eastAsia="en-US" w:bidi="ar-SA"/>
      </w:rPr>
    </w:lvl>
    <w:lvl w:ilvl="2" w:tplc="83B2B51C">
      <w:numFmt w:val="bullet"/>
      <w:lvlText w:val="•"/>
      <w:lvlJc w:val="left"/>
      <w:pPr>
        <w:ind w:left="2460" w:hanging="708"/>
      </w:pPr>
      <w:rPr>
        <w:rFonts w:hint="default"/>
        <w:lang w:val="ru-RU" w:eastAsia="en-US" w:bidi="ar-SA"/>
      </w:rPr>
    </w:lvl>
    <w:lvl w:ilvl="3" w:tplc="7C9835AA">
      <w:numFmt w:val="bullet"/>
      <w:lvlText w:val="•"/>
      <w:lvlJc w:val="left"/>
      <w:pPr>
        <w:ind w:left="3540" w:hanging="708"/>
      </w:pPr>
      <w:rPr>
        <w:rFonts w:hint="default"/>
        <w:lang w:val="ru-RU" w:eastAsia="en-US" w:bidi="ar-SA"/>
      </w:rPr>
    </w:lvl>
    <w:lvl w:ilvl="4" w:tplc="3D984406">
      <w:numFmt w:val="bullet"/>
      <w:lvlText w:val="•"/>
      <w:lvlJc w:val="left"/>
      <w:pPr>
        <w:ind w:left="4620" w:hanging="708"/>
      </w:pPr>
      <w:rPr>
        <w:rFonts w:hint="default"/>
        <w:lang w:val="ru-RU" w:eastAsia="en-US" w:bidi="ar-SA"/>
      </w:rPr>
    </w:lvl>
    <w:lvl w:ilvl="5" w:tplc="242E5480">
      <w:numFmt w:val="bullet"/>
      <w:lvlText w:val="•"/>
      <w:lvlJc w:val="left"/>
      <w:pPr>
        <w:ind w:left="5700" w:hanging="708"/>
      </w:pPr>
      <w:rPr>
        <w:rFonts w:hint="default"/>
        <w:lang w:val="ru-RU" w:eastAsia="en-US" w:bidi="ar-SA"/>
      </w:rPr>
    </w:lvl>
    <w:lvl w:ilvl="6" w:tplc="2FAAEE08">
      <w:numFmt w:val="bullet"/>
      <w:lvlText w:val="•"/>
      <w:lvlJc w:val="left"/>
      <w:pPr>
        <w:ind w:left="6780" w:hanging="708"/>
      </w:pPr>
      <w:rPr>
        <w:rFonts w:hint="default"/>
        <w:lang w:val="ru-RU" w:eastAsia="en-US" w:bidi="ar-SA"/>
      </w:rPr>
    </w:lvl>
    <w:lvl w:ilvl="7" w:tplc="4796C16A">
      <w:numFmt w:val="bullet"/>
      <w:lvlText w:val="•"/>
      <w:lvlJc w:val="left"/>
      <w:pPr>
        <w:ind w:left="7860" w:hanging="708"/>
      </w:pPr>
      <w:rPr>
        <w:rFonts w:hint="default"/>
        <w:lang w:val="ru-RU" w:eastAsia="en-US" w:bidi="ar-SA"/>
      </w:rPr>
    </w:lvl>
    <w:lvl w:ilvl="8" w:tplc="81E6BE8C">
      <w:numFmt w:val="bullet"/>
      <w:lvlText w:val="•"/>
      <w:lvlJc w:val="left"/>
      <w:pPr>
        <w:ind w:left="8940" w:hanging="708"/>
      </w:pPr>
      <w:rPr>
        <w:rFonts w:hint="default"/>
        <w:lang w:val="ru-RU" w:eastAsia="en-US" w:bidi="ar-SA"/>
      </w:rPr>
    </w:lvl>
  </w:abstractNum>
  <w:abstractNum w:abstractNumId="10">
    <w:nsid w:val="24C83735"/>
    <w:multiLevelType w:val="hybridMultilevel"/>
    <w:tmpl w:val="5C5CADD4"/>
    <w:lvl w:ilvl="0" w:tplc="3ED042FC">
      <w:numFmt w:val="bullet"/>
      <w:lvlText w:val=""/>
      <w:lvlJc w:val="left"/>
      <w:pPr>
        <w:ind w:left="827" w:hanging="360"/>
      </w:pPr>
      <w:rPr>
        <w:rFonts w:ascii="Symbol" w:eastAsia="Symbol" w:hAnsi="Symbol" w:cs="Symbol" w:hint="default"/>
        <w:w w:val="99"/>
        <w:sz w:val="24"/>
        <w:szCs w:val="24"/>
        <w:lang w:val="ru-RU" w:eastAsia="en-US" w:bidi="ar-SA"/>
      </w:rPr>
    </w:lvl>
    <w:lvl w:ilvl="1" w:tplc="2E606C52">
      <w:numFmt w:val="bullet"/>
      <w:lvlText w:val="•"/>
      <w:lvlJc w:val="left"/>
      <w:pPr>
        <w:ind w:left="1516" w:hanging="360"/>
      </w:pPr>
      <w:rPr>
        <w:rFonts w:hint="default"/>
        <w:lang w:val="ru-RU" w:eastAsia="en-US" w:bidi="ar-SA"/>
      </w:rPr>
    </w:lvl>
    <w:lvl w:ilvl="2" w:tplc="E3D89B74">
      <w:numFmt w:val="bullet"/>
      <w:lvlText w:val="•"/>
      <w:lvlJc w:val="left"/>
      <w:pPr>
        <w:ind w:left="2213" w:hanging="360"/>
      </w:pPr>
      <w:rPr>
        <w:rFonts w:hint="default"/>
        <w:lang w:val="ru-RU" w:eastAsia="en-US" w:bidi="ar-SA"/>
      </w:rPr>
    </w:lvl>
    <w:lvl w:ilvl="3" w:tplc="47FCED64">
      <w:numFmt w:val="bullet"/>
      <w:lvlText w:val="•"/>
      <w:lvlJc w:val="left"/>
      <w:pPr>
        <w:ind w:left="2910" w:hanging="360"/>
      </w:pPr>
      <w:rPr>
        <w:rFonts w:hint="default"/>
        <w:lang w:val="ru-RU" w:eastAsia="en-US" w:bidi="ar-SA"/>
      </w:rPr>
    </w:lvl>
    <w:lvl w:ilvl="4" w:tplc="94061CD4">
      <w:numFmt w:val="bullet"/>
      <w:lvlText w:val="•"/>
      <w:lvlJc w:val="left"/>
      <w:pPr>
        <w:ind w:left="3607" w:hanging="360"/>
      </w:pPr>
      <w:rPr>
        <w:rFonts w:hint="default"/>
        <w:lang w:val="ru-RU" w:eastAsia="en-US" w:bidi="ar-SA"/>
      </w:rPr>
    </w:lvl>
    <w:lvl w:ilvl="5" w:tplc="3E54A912">
      <w:numFmt w:val="bullet"/>
      <w:lvlText w:val="•"/>
      <w:lvlJc w:val="left"/>
      <w:pPr>
        <w:ind w:left="4304" w:hanging="360"/>
      </w:pPr>
      <w:rPr>
        <w:rFonts w:hint="default"/>
        <w:lang w:val="ru-RU" w:eastAsia="en-US" w:bidi="ar-SA"/>
      </w:rPr>
    </w:lvl>
    <w:lvl w:ilvl="6" w:tplc="8FAEB062">
      <w:numFmt w:val="bullet"/>
      <w:lvlText w:val="•"/>
      <w:lvlJc w:val="left"/>
      <w:pPr>
        <w:ind w:left="5000" w:hanging="360"/>
      </w:pPr>
      <w:rPr>
        <w:rFonts w:hint="default"/>
        <w:lang w:val="ru-RU" w:eastAsia="en-US" w:bidi="ar-SA"/>
      </w:rPr>
    </w:lvl>
    <w:lvl w:ilvl="7" w:tplc="255CA6E0">
      <w:numFmt w:val="bullet"/>
      <w:lvlText w:val="•"/>
      <w:lvlJc w:val="left"/>
      <w:pPr>
        <w:ind w:left="5697" w:hanging="360"/>
      </w:pPr>
      <w:rPr>
        <w:rFonts w:hint="default"/>
        <w:lang w:val="ru-RU" w:eastAsia="en-US" w:bidi="ar-SA"/>
      </w:rPr>
    </w:lvl>
    <w:lvl w:ilvl="8" w:tplc="504E5966">
      <w:numFmt w:val="bullet"/>
      <w:lvlText w:val="•"/>
      <w:lvlJc w:val="left"/>
      <w:pPr>
        <w:ind w:left="6394" w:hanging="360"/>
      </w:pPr>
      <w:rPr>
        <w:rFonts w:hint="default"/>
        <w:lang w:val="ru-RU" w:eastAsia="en-US" w:bidi="ar-SA"/>
      </w:rPr>
    </w:lvl>
  </w:abstractNum>
  <w:abstractNum w:abstractNumId="11">
    <w:nsid w:val="27837C83"/>
    <w:multiLevelType w:val="hybridMultilevel"/>
    <w:tmpl w:val="6F9E7C92"/>
    <w:lvl w:ilvl="0" w:tplc="C50E2388">
      <w:start w:val="1"/>
      <w:numFmt w:val="decimal"/>
      <w:lvlText w:val="%1."/>
      <w:lvlJc w:val="left"/>
      <w:pPr>
        <w:ind w:left="1353" w:hanging="360"/>
      </w:pPr>
      <w:rPr>
        <w:rFonts w:hint="default"/>
        <w:b/>
        <w:sz w:val="28"/>
      </w:rPr>
    </w:lvl>
    <w:lvl w:ilvl="1" w:tplc="04190019">
      <w:start w:val="1"/>
      <w:numFmt w:val="lowerLetter"/>
      <w:lvlText w:val="%2."/>
      <w:lvlJc w:val="left"/>
      <w:pPr>
        <w:ind w:left="927"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0A90559"/>
    <w:multiLevelType w:val="hybridMultilevel"/>
    <w:tmpl w:val="C1963B78"/>
    <w:lvl w:ilvl="0" w:tplc="DB9440BE">
      <w:numFmt w:val="bullet"/>
      <w:lvlText w:val=""/>
      <w:lvlJc w:val="left"/>
      <w:pPr>
        <w:ind w:left="533" w:hanging="360"/>
      </w:pPr>
      <w:rPr>
        <w:rFonts w:ascii="Symbol" w:eastAsia="Symbol" w:hAnsi="Symbol" w:cs="Symbol" w:hint="default"/>
        <w:w w:val="99"/>
        <w:sz w:val="24"/>
        <w:szCs w:val="24"/>
        <w:lang w:val="ru-RU" w:eastAsia="en-US" w:bidi="ar-SA"/>
      </w:rPr>
    </w:lvl>
    <w:lvl w:ilvl="1" w:tplc="04F0B672">
      <w:numFmt w:val="bullet"/>
      <w:lvlText w:val="•"/>
      <w:lvlJc w:val="left"/>
      <w:pPr>
        <w:ind w:left="1596" w:hanging="360"/>
      </w:pPr>
      <w:rPr>
        <w:rFonts w:hint="default"/>
        <w:lang w:val="ru-RU" w:eastAsia="en-US" w:bidi="ar-SA"/>
      </w:rPr>
    </w:lvl>
    <w:lvl w:ilvl="2" w:tplc="C2583F86">
      <w:numFmt w:val="bullet"/>
      <w:lvlText w:val="•"/>
      <w:lvlJc w:val="left"/>
      <w:pPr>
        <w:ind w:left="2652" w:hanging="360"/>
      </w:pPr>
      <w:rPr>
        <w:rFonts w:hint="default"/>
        <w:lang w:val="ru-RU" w:eastAsia="en-US" w:bidi="ar-SA"/>
      </w:rPr>
    </w:lvl>
    <w:lvl w:ilvl="3" w:tplc="6672AFFE">
      <w:numFmt w:val="bullet"/>
      <w:lvlText w:val="•"/>
      <w:lvlJc w:val="left"/>
      <w:pPr>
        <w:ind w:left="3708" w:hanging="360"/>
      </w:pPr>
      <w:rPr>
        <w:rFonts w:hint="default"/>
        <w:lang w:val="ru-RU" w:eastAsia="en-US" w:bidi="ar-SA"/>
      </w:rPr>
    </w:lvl>
    <w:lvl w:ilvl="4" w:tplc="57D6075A">
      <w:numFmt w:val="bullet"/>
      <w:lvlText w:val="•"/>
      <w:lvlJc w:val="left"/>
      <w:pPr>
        <w:ind w:left="4764" w:hanging="360"/>
      </w:pPr>
      <w:rPr>
        <w:rFonts w:hint="default"/>
        <w:lang w:val="ru-RU" w:eastAsia="en-US" w:bidi="ar-SA"/>
      </w:rPr>
    </w:lvl>
    <w:lvl w:ilvl="5" w:tplc="62A6E6B2">
      <w:numFmt w:val="bullet"/>
      <w:lvlText w:val="•"/>
      <w:lvlJc w:val="left"/>
      <w:pPr>
        <w:ind w:left="5820" w:hanging="360"/>
      </w:pPr>
      <w:rPr>
        <w:rFonts w:hint="default"/>
        <w:lang w:val="ru-RU" w:eastAsia="en-US" w:bidi="ar-SA"/>
      </w:rPr>
    </w:lvl>
    <w:lvl w:ilvl="6" w:tplc="BD389F9E">
      <w:numFmt w:val="bullet"/>
      <w:lvlText w:val="•"/>
      <w:lvlJc w:val="left"/>
      <w:pPr>
        <w:ind w:left="6876" w:hanging="360"/>
      </w:pPr>
      <w:rPr>
        <w:rFonts w:hint="default"/>
        <w:lang w:val="ru-RU" w:eastAsia="en-US" w:bidi="ar-SA"/>
      </w:rPr>
    </w:lvl>
    <w:lvl w:ilvl="7" w:tplc="E5BA8B8A">
      <w:numFmt w:val="bullet"/>
      <w:lvlText w:val="•"/>
      <w:lvlJc w:val="left"/>
      <w:pPr>
        <w:ind w:left="7932" w:hanging="360"/>
      </w:pPr>
      <w:rPr>
        <w:rFonts w:hint="default"/>
        <w:lang w:val="ru-RU" w:eastAsia="en-US" w:bidi="ar-SA"/>
      </w:rPr>
    </w:lvl>
    <w:lvl w:ilvl="8" w:tplc="BFF00D42">
      <w:numFmt w:val="bullet"/>
      <w:lvlText w:val="•"/>
      <w:lvlJc w:val="left"/>
      <w:pPr>
        <w:ind w:left="8988" w:hanging="360"/>
      </w:pPr>
      <w:rPr>
        <w:rFonts w:hint="default"/>
        <w:lang w:val="ru-RU" w:eastAsia="en-US" w:bidi="ar-SA"/>
      </w:rPr>
    </w:lvl>
  </w:abstractNum>
  <w:abstractNum w:abstractNumId="13">
    <w:nsid w:val="342D5F17"/>
    <w:multiLevelType w:val="hybridMultilevel"/>
    <w:tmpl w:val="90DCB824"/>
    <w:lvl w:ilvl="0" w:tplc="EC6ED42C">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27E4C934">
      <w:numFmt w:val="bullet"/>
      <w:lvlText w:val="•"/>
      <w:lvlJc w:val="left"/>
      <w:pPr>
        <w:ind w:left="910" w:hanging="144"/>
      </w:pPr>
      <w:rPr>
        <w:rFonts w:hint="default"/>
        <w:lang w:val="ru-RU" w:eastAsia="en-US" w:bidi="ar-SA"/>
      </w:rPr>
    </w:lvl>
    <w:lvl w:ilvl="2" w:tplc="82DE23CA">
      <w:numFmt w:val="bullet"/>
      <w:lvlText w:val="•"/>
      <w:lvlJc w:val="left"/>
      <w:pPr>
        <w:ind w:left="1721" w:hanging="144"/>
      </w:pPr>
      <w:rPr>
        <w:rFonts w:hint="default"/>
        <w:lang w:val="ru-RU" w:eastAsia="en-US" w:bidi="ar-SA"/>
      </w:rPr>
    </w:lvl>
    <w:lvl w:ilvl="3" w:tplc="5D20EDCA">
      <w:numFmt w:val="bullet"/>
      <w:lvlText w:val="•"/>
      <w:lvlJc w:val="left"/>
      <w:pPr>
        <w:ind w:left="2531" w:hanging="144"/>
      </w:pPr>
      <w:rPr>
        <w:rFonts w:hint="default"/>
        <w:lang w:val="ru-RU" w:eastAsia="en-US" w:bidi="ar-SA"/>
      </w:rPr>
    </w:lvl>
    <w:lvl w:ilvl="4" w:tplc="21C4A8C0">
      <w:numFmt w:val="bullet"/>
      <w:lvlText w:val="•"/>
      <w:lvlJc w:val="left"/>
      <w:pPr>
        <w:ind w:left="3342" w:hanging="144"/>
      </w:pPr>
      <w:rPr>
        <w:rFonts w:hint="default"/>
        <w:lang w:val="ru-RU" w:eastAsia="en-US" w:bidi="ar-SA"/>
      </w:rPr>
    </w:lvl>
    <w:lvl w:ilvl="5" w:tplc="73C4ADAC">
      <w:numFmt w:val="bullet"/>
      <w:lvlText w:val="•"/>
      <w:lvlJc w:val="left"/>
      <w:pPr>
        <w:ind w:left="4152" w:hanging="144"/>
      </w:pPr>
      <w:rPr>
        <w:rFonts w:hint="default"/>
        <w:lang w:val="ru-RU" w:eastAsia="en-US" w:bidi="ar-SA"/>
      </w:rPr>
    </w:lvl>
    <w:lvl w:ilvl="6" w:tplc="375C2E16">
      <w:numFmt w:val="bullet"/>
      <w:lvlText w:val="•"/>
      <w:lvlJc w:val="left"/>
      <w:pPr>
        <w:ind w:left="4963" w:hanging="144"/>
      </w:pPr>
      <w:rPr>
        <w:rFonts w:hint="default"/>
        <w:lang w:val="ru-RU" w:eastAsia="en-US" w:bidi="ar-SA"/>
      </w:rPr>
    </w:lvl>
    <w:lvl w:ilvl="7" w:tplc="715C59A8">
      <w:numFmt w:val="bullet"/>
      <w:lvlText w:val="•"/>
      <w:lvlJc w:val="left"/>
      <w:pPr>
        <w:ind w:left="5773" w:hanging="144"/>
      </w:pPr>
      <w:rPr>
        <w:rFonts w:hint="default"/>
        <w:lang w:val="ru-RU" w:eastAsia="en-US" w:bidi="ar-SA"/>
      </w:rPr>
    </w:lvl>
    <w:lvl w:ilvl="8" w:tplc="14BA955C">
      <w:numFmt w:val="bullet"/>
      <w:lvlText w:val="•"/>
      <w:lvlJc w:val="left"/>
      <w:pPr>
        <w:ind w:left="6584" w:hanging="144"/>
      </w:pPr>
      <w:rPr>
        <w:rFonts w:hint="default"/>
        <w:lang w:val="ru-RU" w:eastAsia="en-US" w:bidi="ar-SA"/>
      </w:rPr>
    </w:lvl>
  </w:abstractNum>
  <w:abstractNum w:abstractNumId="14">
    <w:nsid w:val="36E23587"/>
    <w:multiLevelType w:val="hybridMultilevel"/>
    <w:tmpl w:val="75D4AEE0"/>
    <w:lvl w:ilvl="0" w:tplc="34A27A4E">
      <w:numFmt w:val="bullet"/>
      <w:lvlText w:val=""/>
      <w:lvlJc w:val="left"/>
      <w:pPr>
        <w:ind w:left="827" w:hanging="360"/>
      </w:pPr>
      <w:rPr>
        <w:rFonts w:ascii="Symbol" w:eastAsia="Symbol" w:hAnsi="Symbol" w:cs="Symbol" w:hint="default"/>
        <w:w w:val="99"/>
        <w:sz w:val="24"/>
        <w:szCs w:val="24"/>
        <w:lang w:val="ru-RU" w:eastAsia="en-US" w:bidi="ar-SA"/>
      </w:rPr>
    </w:lvl>
    <w:lvl w:ilvl="1" w:tplc="7CC28BE6">
      <w:numFmt w:val="bullet"/>
      <w:lvlText w:val="•"/>
      <w:lvlJc w:val="left"/>
      <w:pPr>
        <w:ind w:left="1516" w:hanging="360"/>
      </w:pPr>
      <w:rPr>
        <w:rFonts w:hint="default"/>
        <w:lang w:val="ru-RU" w:eastAsia="en-US" w:bidi="ar-SA"/>
      </w:rPr>
    </w:lvl>
    <w:lvl w:ilvl="2" w:tplc="5F9EAEE2">
      <w:numFmt w:val="bullet"/>
      <w:lvlText w:val="•"/>
      <w:lvlJc w:val="left"/>
      <w:pPr>
        <w:ind w:left="2213" w:hanging="360"/>
      </w:pPr>
      <w:rPr>
        <w:rFonts w:hint="default"/>
        <w:lang w:val="ru-RU" w:eastAsia="en-US" w:bidi="ar-SA"/>
      </w:rPr>
    </w:lvl>
    <w:lvl w:ilvl="3" w:tplc="A5A66428">
      <w:numFmt w:val="bullet"/>
      <w:lvlText w:val="•"/>
      <w:lvlJc w:val="left"/>
      <w:pPr>
        <w:ind w:left="2910" w:hanging="360"/>
      </w:pPr>
      <w:rPr>
        <w:rFonts w:hint="default"/>
        <w:lang w:val="ru-RU" w:eastAsia="en-US" w:bidi="ar-SA"/>
      </w:rPr>
    </w:lvl>
    <w:lvl w:ilvl="4" w:tplc="F2343586">
      <w:numFmt w:val="bullet"/>
      <w:lvlText w:val="•"/>
      <w:lvlJc w:val="left"/>
      <w:pPr>
        <w:ind w:left="3607" w:hanging="360"/>
      </w:pPr>
      <w:rPr>
        <w:rFonts w:hint="default"/>
        <w:lang w:val="ru-RU" w:eastAsia="en-US" w:bidi="ar-SA"/>
      </w:rPr>
    </w:lvl>
    <w:lvl w:ilvl="5" w:tplc="D39EFDB4">
      <w:numFmt w:val="bullet"/>
      <w:lvlText w:val="•"/>
      <w:lvlJc w:val="left"/>
      <w:pPr>
        <w:ind w:left="4304" w:hanging="360"/>
      </w:pPr>
      <w:rPr>
        <w:rFonts w:hint="default"/>
        <w:lang w:val="ru-RU" w:eastAsia="en-US" w:bidi="ar-SA"/>
      </w:rPr>
    </w:lvl>
    <w:lvl w:ilvl="6" w:tplc="8B20D794">
      <w:numFmt w:val="bullet"/>
      <w:lvlText w:val="•"/>
      <w:lvlJc w:val="left"/>
      <w:pPr>
        <w:ind w:left="5000" w:hanging="360"/>
      </w:pPr>
      <w:rPr>
        <w:rFonts w:hint="default"/>
        <w:lang w:val="ru-RU" w:eastAsia="en-US" w:bidi="ar-SA"/>
      </w:rPr>
    </w:lvl>
    <w:lvl w:ilvl="7" w:tplc="C260828A">
      <w:numFmt w:val="bullet"/>
      <w:lvlText w:val="•"/>
      <w:lvlJc w:val="left"/>
      <w:pPr>
        <w:ind w:left="5697" w:hanging="360"/>
      </w:pPr>
      <w:rPr>
        <w:rFonts w:hint="default"/>
        <w:lang w:val="ru-RU" w:eastAsia="en-US" w:bidi="ar-SA"/>
      </w:rPr>
    </w:lvl>
    <w:lvl w:ilvl="8" w:tplc="504C0B68">
      <w:numFmt w:val="bullet"/>
      <w:lvlText w:val="•"/>
      <w:lvlJc w:val="left"/>
      <w:pPr>
        <w:ind w:left="6394" w:hanging="360"/>
      </w:pPr>
      <w:rPr>
        <w:rFonts w:hint="default"/>
        <w:lang w:val="ru-RU" w:eastAsia="en-US" w:bidi="ar-SA"/>
      </w:rPr>
    </w:lvl>
  </w:abstractNum>
  <w:abstractNum w:abstractNumId="15">
    <w:nsid w:val="38FD7EF2"/>
    <w:multiLevelType w:val="hybridMultilevel"/>
    <w:tmpl w:val="CDD8892A"/>
    <w:lvl w:ilvl="0" w:tplc="785E3058">
      <w:numFmt w:val="bullet"/>
      <w:lvlText w:val=""/>
      <w:lvlJc w:val="left"/>
      <w:pPr>
        <w:ind w:left="827" w:hanging="360"/>
      </w:pPr>
      <w:rPr>
        <w:rFonts w:ascii="Symbol" w:eastAsia="Symbol" w:hAnsi="Symbol" w:cs="Symbol" w:hint="default"/>
        <w:w w:val="99"/>
        <w:sz w:val="24"/>
        <w:szCs w:val="24"/>
        <w:lang w:val="ru-RU" w:eastAsia="en-US" w:bidi="ar-SA"/>
      </w:rPr>
    </w:lvl>
    <w:lvl w:ilvl="1" w:tplc="3098B0FC">
      <w:numFmt w:val="bullet"/>
      <w:lvlText w:val="•"/>
      <w:lvlJc w:val="left"/>
      <w:pPr>
        <w:ind w:left="1516" w:hanging="360"/>
      </w:pPr>
      <w:rPr>
        <w:rFonts w:hint="default"/>
        <w:lang w:val="ru-RU" w:eastAsia="en-US" w:bidi="ar-SA"/>
      </w:rPr>
    </w:lvl>
    <w:lvl w:ilvl="2" w:tplc="3EA4A47A">
      <w:numFmt w:val="bullet"/>
      <w:lvlText w:val="•"/>
      <w:lvlJc w:val="left"/>
      <w:pPr>
        <w:ind w:left="2213" w:hanging="360"/>
      </w:pPr>
      <w:rPr>
        <w:rFonts w:hint="default"/>
        <w:lang w:val="ru-RU" w:eastAsia="en-US" w:bidi="ar-SA"/>
      </w:rPr>
    </w:lvl>
    <w:lvl w:ilvl="3" w:tplc="83BE9B50">
      <w:numFmt w:val="bullet"/>
      <w:lvlText w:val="•"/>
      <w:lvlJc w:val="left"/>
      <w:pPr>
        <w:ind w:left="2910" w:hanging="360"/>
      </w:pPr>
      <w:rPr>
        <w:rFonts w:hint="default"/>
        <w:lang w:val="ru-RU" w:eastAsia="en-US" w:bidi="ar-SA"/>
      </w:rPr>
    </w:lvl>
    <w:lvl w:ilvl="4" w:tplc="BC6CEEA6">
      <w:numFmt w:val="bullet"/>
      <w:lvlText w:val="•"/>
      <w:lvlJc w:val="left"/>
      <w:pPr>
        <w:ind w:left="3607" w:hanging="360"/>
      </w:pPr>
      <w:rPr>
        <w:rFonts w:hint="default"/>
        <w:lang w:val="ru-RU" w:eastAsia="en-US" w:bidi="ar-SA"/>
      </w:rPr>
    </w:lvl>
    <w:lvl w:ilvl="5" w:tplc="1B3632E6">
      <w:numFmt w:val="bullet"/>
      <w:lvlText w:val="•"/>
      <w:lvlJc w:val="left"/>
      <w:pPr>
        <w:ind w:left="4304" w:hanging="360"/>
      </w:pPr>
      <w:rPr>
        <w:rFonts w:hint="default"/>
        <w:lang w:val="ru-RU" w:eastAsia="en-US" w:bidi="ar-SA"/>
      </w:rPr>
    </w:lvl>
    <w:lvl w:ilvl="6" w:tplc="12D0F992">
      <w:numFmt w:val="bullet"/>
      <w:lvlText w:val="•"/>
      <w:lvlJc w:val="left"/>
      <w:pPr>
        <w:ind w:left="5000" w:hanging="360"/>
      </w:pPr>
      <w:rPr>
        <w:rFonts w:hint="default"/>
        <w:lang w:val="ru-RU" w:eastAsia="en-US" w:bidi="ar-SA"/>
      </w:rPr>
    </w:lvl>
    <w:lvl w:ilvl="7" w:tplc="0DACC32E">
      <w:numFmt w:val="bullet"/>
      <w:lvlText w:val="•"/>
      <w:lvlJc w:val="left"/>
      <w:pPr>
        <w:ind w:left="5697" w:hanging="360"/>
      </w:pPr>
      <w:rPr>
        <w:rFonts w:hint="default"/>
        <w:lang w:val="ru-RU" w:eastAsia="en-US" w:bidi="ar-SA"/>
      </w:rPr>
    </w:lvl>
    <w:lvl w:ilvl="8" w:tplc="72AA6538">
      <w:numFmt w:val="bullet"/>
      <w:lvlText w:val="•"/>
      <w:lvlJc w:val="left"/>
      <w:pPr>
        <w:ind w:left="6394" w:hanging="360"/>
      </w:pPr>
      <w:rPr>
        <w:rFonts w:hint="default"/>
        <w:lang w:val="ru-RU" w:eastAsia="en-US" w:bidi="ar-SA"/>
      </w:rPr>
    </w:lvl>
  </w:abstractNum>
  <w:abstractNum w:abstractNumId="16">
    <w:nsid w:val="3B0C6F25"/>
    <w:multiLevelType w:val="hybridMultilevel"/>
    <w:tmpl w:val="95DA4A30"/>
    <w:lvl w:ilvl="0" w:tplc="5456FD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E823ED"/>
    <w:multiLevelType w:val="hybridMultilevel"/>
    <w:tmpl w:val="D83E5300"/>
    <w:lvl w:ilvl="0" w:tplc="A85E95EE">
      <w:numFmt w:val="bullet"/>
      <w:lvlText w:val=""/>
      <w:lvlJc w:val="left"/>
      <w:pPr>
        <w:ind w:left="675" w:hanging="360"/>
      </w:pPr>
      <w:rPr>
        <w:rFonts w:ascii="Symbol" w:eastAsia="Symbol" w:hAnsi="Symbol" w:cs="Symbol" w:hint="default"/>
        <w:w w:val="99"/>
        <w:sz w:val="24"/>
        <w:szCs w:val="24"/>
        <w:lang w:val="ru-RU" w:eastAsia="en-US" w:bidi="ar-SA"/>
      </w:rPr>
    </w:lvl>
    <w:lvl w:ilvl="1" w:tplc="3328DC94">
      <w:numFmt w:val="bullet"/>
      <w:lvlText w:val="•"/>
      <w:lvlJc w:val="left"/>
      <w:pPr>
        <w:ind w:left="1722" w:hanging="360"/>
      </w:pPr>
      <w:rPr>
        <w:rFonts w:hint="default"/>
        <w:lang w:val="ru-RU" w:eastAsia="en-US" w:bidi="ar-SA"/>
      </w:rPr>
    </w:lvl>
    <w:lvl w:ilvl="2" w:tplc="D660B23E">
      <w:numFmt w:val="bullet"/>
      <w:lvlText w:val="•"/>
      <w:lvlJc w:val="left"/>
      <w:pPr>
        <w:ind w:left="2764" w:hanging="360"/>
      </w:pPr>
      <w:rPr>
        <w:rFonts w:hint="default"/>
        <w:lang w:val="ru-RU" w:eastAsia="en-US" w:bidi="ar-SA"/>
      </w:rPr>
    </w:lvl>
    <w:lvl w:ilvl="3" w:tplc="9216D59E">
      <w:numFmt w:val="bullet"/>
      <w:lvlText w:val="•"/>
      <w:lvlJc w:val="left"/>
      <w:pPr>
        <w:ind w:left="3806" w:hanging="360"/>
      </w:pPr>
      <w:rPr>
        <w:rFonts w:hint="default"/>
        <w:lang w:val="ru-RU" w:eastAsia="en-US" w:bidi="ar-SA"/>
      </w:rPr>
    </w:lvl>
    <w:lvl w:ilvl="4" w:tplc="85EE6544">
      <w:numFmt w:val="bullet"/>
      <w:lvlText w:val="•"/>
      <w:lvlJc w:val="left"/>
      <w:pPr>
        <w:ind w:left="4848" w:hanging="360"/>
      </w:pPr>
      <w:rPr>
        <w:rFonts w:hint="default"/>
        <w:lang w:val="ru-RU" w:eastAsia="en-US" w:bidi="ar-SA"/>
      </w:rPr>
    </w:lvl>
    <w:lvl w:ilvl="5" w:tplc="76DEBF56">
      <w:numFmt w:val="bullet"/>
      <w:lvlText w:val="•"/>
      <w:lvlJc w:val="left"/>
      <w:pPr>
        <w:ind w:left="5890" w:hanging="360"/>
      </w:pPr>
      <w:rPr>
        <w:rFonts w:hint="default"/>
        <w:lang w:val="ru-RU" w:eastAsia="en-US" w:bidi="ar-SA"/>
      </w:rPr>
    </w:lvl>
    <w:lvl w:ilvl="6" w:tplc="F0E0534C">
      <w:numFmt w:val="bullet"/>
      <w:lvlText w:val="•"/>
      <w:lvlJc w:val="left"/>
      <w:pPr>
        <w:ind w:left="6932" w:hanging="360"/>
      </w:pPr>
      <w:rPr>
        <w:rFonts w:hint="default"/>
        <w:lang w:val="ru-RU" w:eastAsia="en-US" w:bidi="ar-SA"/>
      </w:rPr>
    </w:lvl>
    <w:lvl w:ilvl="7" w:tplc="E53CBE8A">
      <w:numFmt w:val="bullet"/>
      <w:lvlText w:val="•"/>
      <w:lvlJc w:val="left"/>
      <w:pPr>
        <w:ind w:left="7974" w:hanging="360"/>
      </w:pPr>
      <w:rPr>
        <w:rFonts w:hint="default"/>
        <w:lang w:val="ru-RU" w:eastAsia="en-US" w:bidi="ar-SA"/>
      </w:rPr>
    </w:lvl>
    <w:lvl w:ilvl="8" w:tplc="3C2E2616">
      <w:numFmt w:val="bullet"/>
      <w:lvlText w:val="•"/>
      <w:lvlJc w:val="left"/>
      <w:pPr>
        <w:ind w:left="9016" w:hanging="360"/>
      </w:pPr>
      <w:rPr>
        <w:rFonts w:hint="default"/>
        <w:lang w:val="ru-RU" w:eastAsia="en-US" w:bidi="ar-SA"/>
      </w:rPr>
    </w:lvl>
  </w:abstractNum>
  <w:abstractNum w:abstractNumId="18">
    <w:nsid w:val="46C068E8"/>
    <w:multiLevelType w:val="hybridMultilevel"/>
    <w:tmpl w:val="B58066A2"/>
    <w:lvl w:ilvl="0" w:tplc="F4527E9A">
      <w:start w:val="3"/>
      <w:numFmt w:val="upperRoman"/>
      <w:lvlText w:val="(%1)"/>
      <w:lvlJc w:val="left"/>
      <w:pPr>
        <w:ind w:left="459" w:hanging="459"/>
      </w:pPr>
      <w:rPr>
        <w:rFonts w:ascii="Times New Roman" w:eastAsia="Times New Roman" w:hAnsi="Times New Roman" w:cs="Times New Roman" w:hint="default"/>
        <w:spacing w:val="-4"/>
        <w:w w:val="99"/>
        <w:sz w:val="24"/>
        <w:szCs w:val="24"/>
        <w:lang w:val="ru-RU" w:eastAsia="en-US" w:bidi="ar-SA"/>
      </w:rPr>
    </w:lvl>
    <w:lvl w:ilvl="1" w:tplc="7592CBB8">
      <w:start w:val="1"/>
      <w:numFmt w:val="decimal"/>
      <w:lvlText w:val="%2)"/>
      <w:lvlJc w:val="left"/>
      <w:pPr>
        <w:ind w:left="675" w:hanging="269"/>
      </w:pPr>
      <w:rPr>
        <w:rFonts w:ascii="Times New Roman" w:eastAsia="Times New Roman" w:hAnsi="Times New Roman" w:cs="Times New Roman" w:hint="default"/>
        <w:w w:val="99"/>
        <w:sz w:val="24"/>
        <w:szCs w:val="24"/>
        <w:lang w:val="ru-RU" w:eastAsia="en-US" w:bidi="ar-SA"/>
      </w:rPr>
    </w:lvl>
    <w:lvl w:ilvl="2" w:tplc="DFA8C588">
      <w:numFmt w:val="bullet"/>
      <w:lvlText w:val="•"/>
      <w:lvlJc w:val="left"/>
      <w:pPr>
        <w:ind w:left="2246" w:hanging="269"/>
      </w:pPr>
      <w:rPr>
        <w:rFonts w:hint="default"/>
        <w:lang w:val="ru-RU" w:eastAsia="en-US" w:bidi="ar-SA"/>
      </w:rPr>
    </w:lvl>
    <w:lvl w:ilvl="3" w:tplc="9912E36C">
      <w:numFmt w:val="bullet"/>
      <w:lvlText w:val="•"/>
      <w:lvlJc w:val="left"/>
      <w:pPr>
        <w:ind w:left="3353" w:hanging="269"/>
      </w:pPr>
      <w:rPr>
        <w:rFonts w:hint="default"/>
        <w:lang w:val="ru-RU" w:eastAsia="en-US" w:bidi="ar-SA"/>
      </w:rPr>
    </w:lvl>
    <w:lvl w:ilvl="4" w:tplc="5D6C59D4">
      <w:numFmt w:val="bullet"/>
      <w:lvlText w:val="•"/>
      <w:lvlJc w:val="left"/>
      <w:pPr>
        <w:ind w:left="4460" w:hanging="269"/>
      </w:pPr>
      <w:rPr>
        <w:rFonts w:hint="default"/>
        <w:lang w:val="ru-RU" w:eastAsia="en-US" w:bidi="ar-SA"/>
      </w:rPr>
    </w:lvl>
    <w:lvl w:ilvl="5" w:tplc="B1164730">
      <w:numFmt w:val="bullet"/>
      <w:lvlText w:val="•"/>
      <w:lvlJc w:val="left"/>
      <w:pPr>
        <w:ind w:left="5566" w:hanging="269"/>
      </w:pPr>
      <w:rPr>
        <w:rFonts w:hint="default"/>
        <w:lang w:val="ru-RU" w:eastAsia="en-US" w:bidi="ar-SA"/>
      </w:rPr>
    </w:lvl>
    <w:lvl w:ilvl="6" w:tplc="91142E04">
      <w:numFmt w:val="bullet"/>
      <w:lvlText w:val="•"/>
      <w:lvlJc w:val="left"/>
      <w:pPr>
        <w:ind w:left="6673" w:hanging="269"/>
      </w:pPr>
      <w:rPr>
        <w:rFonts w:hint="default"/>
        <w:lang w:val="ru-RU" w:eastAsia="en-US" w:bidi="ar-SA"/>
      </w:rPr>
    </w:lvl>
    <w:lvl w:ilvl="7" w:tplc="C05E90BE">
      <w:numFmt w:val="bullet"/>
      <w:lvlText w:val="•"/>
      <w:lvlJc w:val="left"/>
      <w:pPr>
        <w:ind w:left="7780" w:hanging="269"/>
      </w:pPr>
      <w:rPr>
        <w:rFonts w:hint="default"/>
        <w:lang w:val="ru-RU" w:eastAsia="en-US" w:bidi="ar-SA"/>
      </w:rPr>
    </w:lvl>
    <w:lvl w:ilvl="8" w:tplc="5C4E6E38">
      <w:numFmt w:val="bullet"/>
      <w:lvlText w:val="•"/>
      <w:lvlJc w:val="left"/>
      <w:pPr>
        <w:ind w:left="8886" w:hanging="269"/>
      </w:pPr>
      <w:rPr>
        <w:rFonts w:hint="default"/>
        <w:lang w:val="ru-RU" w:eastAsia="en-US" w:bidi="ar-SA"/>
      </w:rPr>
    </w:lvl>
  </w:abstractNum>
  <w:abstractNum w:abstractNumId="19">
    <w:nsid w:val="53953EEA"/>
    <w:multiLevelType w:val="hybridMultilevel"/>
    <w:tmpl w:val="A086BD3A"/>
    <w:lvl w:ilvl="0" w:tplc="0246B014">
      <w:numFmt w:val="bullet"/>
      <w:lvlText w:val=""/>
      <w:lvlJc w:val="left"/>
      <w:pPr>
        <w:ind w:left="218" w:hanging="651"/>
      </w:pPr>
      <w:rPr>
        <w:rFonts w:ascii="Symbol" w:eastAsia="Symbol" w:hAnsi="Symbol" w:cs="Symbol" w:hint="default"/>
        <w:w w:val="99"/>
        <w:sz w:val="24"/>
        <w:szCs w:val="24"/>
        <w:lang w:val="ru-RU" w:eastAsia="en-US" w:bidi="ar-SA"/>
      </w:rPr>
    </w:lvl>
    <w:lvl w:ilvl="1" w:tplc="64FA596E">
      <w:numFmt w:val="bullet"/>
      <w:lvlText w:val="•"/>
      <w:lvlJc w:val="left"/>
      <w:pPr>
        <w:ind w:left="646" w:hanging="651"/>
      </w:pPr>
      <w:rPr>
        <w:rFonts w:hint="default"/>
        <w:lang w:val="ru-RU" w:eastAsia="en-US" w:bidi="ar-SA"/>
      </w:rPr>
    </w:lvl>
    <w:lvl w:ilvl="2" w:tplc="6602F4A2">
      <w:numFmt w:val="bullet"/>
      <w:lvlText w:val="•"/>
      <w:lvlJc w:val="left"/>
      <w:pPr>
        <w:ind w:left="1072" w:hanging="651"/>
      </w:pPr>
      <w:rPr>
        <w:rFonts w:hint="default"/>
        <w:lang w:val="ru-RU" w:eastAsia="en-US" w:bidi="ar-SA"/>
      </w:rPr>
    </w:lvl>
    <w:lvl w:ilvl="3" w:tplc="7514DD1E">
      <w:numFmt w:val="bullet"/>
      <w:lvlText w:val="•"/>
      <w:lvlJc w:val="left"/>
      <w:pPr>
        <w:ind w:left="1498" w:hanging="651"/>
      </w:pPr>
      <w:rPr>
        <w:rFonts w:hint="default"/>
        <w:lang w:val="ru-RU" w:eastAsia="en-US" w:bidi="ar-SA"/>
      </w:rPr>
    </w:lvl>
    <w:lvl w:ilvl="4" w:tplc="823EF06A">
      <w:numFmt w:val="bullet"/>
      <w:lvlText w:val="•"/>
      <w:lvlJc w:val="left"/>
      <w:pPr>
        <w:ind w:left="1925" w:hanging="651"/>
      </w:pPr>
      <w:rPr>
        <w:rFonts w:hint="default"/>
        <w:lang w:val="ru-RU" w:eastAsia="en-US" w:bidi="ar-SA"/>
      </w:rPr>
    </w:lvl>
    <w:lvl w:ilvl="5" w:tplc="9D6EF2D4">
      <w:numFmt w:val="bullet"/>
      <w:lvlText w:val="•"/>
      <w:lvlJc w:val="left"/>
      <w:pPr>
        <w:ind w:left="2351" w:hanging="651"/>
      </w:pPr>
      <w:rPr>
        <w:rFonts w:hint="default"/>
        <w:lang w:val="ru-RU" w:eastAsia="en-US" w:bidi="ar-SA"/>
      </w:rPr>
    </w:lvl>
    <w:lvl w:ilvl="6" w:tplc="4CE45324">
      <w:numFmt w:val="bullet"/>
      <w:lvlText w:val="•"/>
      <w:lvlJc w:val="left"/>
      <w:pPr>
        <w:ind w:left="2777" w:hanging="651"/>
      </w:pPr>
      <w:rPr>
        <w:rFonts w:hint="default"/>
        <w:lang w:val="ru-RU" w:eastAsia="en-US" w:bidi="ar-SA"/>
      </w:rPr>
    </w:lvl>
    <w:lvl w:ilvl="7" w:tplc="077A186E">
      <w:numFmt w:val="bullet"/>
      <w:lvlText w:val="•"/>
      <w:lvlJc w:val="left"/>
      <w:pPr>
        <w:ind w:left="3204" w:hanging="651"/>
      </w:pPr>
      <w:rPr>
        <w:rFonts w:hint="default"/>
        <w:lang w:val="ru-RU" w:eastAsia="en-US" w:bidi="ar-SA"/>
      </w:rPr>
    </w:lvl>
    <w:lvl w:ilvl="8" w:tplc="A91ABE82">
      <w:numFmt w:val="bullet"/>
      <w:lvlText w:val="•"/>
      <w:lvlJc w:val="left"/>
      <w:pPr>
        <w:ind w:left="3630" w:hanging="651"/>
      </w:pPr>
      <w:rPr>
        <w:rFonts w:hint="default"/>
        <w:lang w:val="ru-RU" w:eastAsia="en-US" w:bidi="ar-SA"/>
      </w:rPr>
    </w:lvl>
  </w:abstractNum>
  <w:abstractNum w:abstractNumId="20">
    <w:nsid w:val="53D25A7B"/>
    <w:multiLevelType w:val="hybridMultilevel"/>
    <w:tmpl w:val="EFFC38FE"/>
    <w:lvl w:ilvl="0" w:tplc="CC28AF00">
      <w:numFmt w:val="bullet"/>
      <w:lvlText w:val=""/>
      <w:lvlJc w:val="left"/>
      <w:pPr>
        <w:ind w:left="827" w:hanging="360"/>
      </w:pPr>
      <w:rPr>
        <w:rFonts w:ascii="Symbol" w:eastAsia="Symbol" w:hAnsi="Symbol" w:cs="Symbol" w:hint="default"/>
        <w:w w:val="99"/>
        <w:sz w:val="24"/>
        <w:szCs w:val="24"/>
        <w:lang w:val="ru-RU" w:eastAsia="en-US" w:bidi="ar-SA"/>
      </w:rPr>
    </w:lvl>
    <w:lvl w:ilvl="1" w:tplc="35126410">
      <w:numFmt w:val="bullet"/>
      <w:lvlText w:val="•"/>
      <w:lvlJc w:val="left"/>
      <w:pPr>
        <w:ind w:left="1516" w:hanging="360"/>
      </w:pPr>
      <w:rPr>
        <w:rFonts w:hint="default"/>
        <w:lang w:val="ru-RU" w:eastAsia="en-US" w:bidi="ar-SA"/>
      </w:rPr>
    </w:lvl>
    <w:lvl w:ilvl="2" w:tplc="3FF4CBD2">
      <w:numFmt w:val="bullet"/>
      <w:lvlText w:val="•"/>
      <w:lvlJc w:val="left"/>
      <w:pPr>
        <w:ind w:left="2213" w:hanging="360"/>
      </w:pPr>
      <w:rPr>
        <w:rFonts w:hint="default"/>
        <w:lang w:val="ru-RU" w:eastAsia="en-US" w:bidi="ar-SA"/>
      </w:rPr>
    </w:lvl>
    <w:lvl w:ilvl="3" w:tplc="F57E6FEA">
      <w:numFmt w:val="bullet"/>
      <w:lvlText w:val="•"/>
      <w:lvlJc w:val="left"/>
      <w:pPr>
        <w:ind w:left="2910" w:hanging="360"/>
      </w:pPr>
      <w:rPr>
        <w:rFonts w:hint="default"/>
        <w:lang w:val="ru-RU" w:eastAsia="en-US" w:bidi="ar-SA"/>
      </w:rPr>
    </w:lvl>
    <w:lvl w:ilvl="4" w:tplc="C7663600">
      <w:numFmt w:val="bullet"/>
      <w:lvlText w:val="•"/>
      <w:lvlJc w:val="left"/>
      <w:pPr>
        <w:ind w:left="3607" w:hanging="360"/>
      </w:pPr>
      <w:rPr>
        <w:rFonts w:hint="default"/>
        <w:lang w:val="ru-RU" w:eastAsia="en-US" w:bidi="ar-SA"/>
      </w:rPr>
    </w:lvl>
    <w:lvl w:ilvl="5" w:tplc="0184874E">
      <w:numFmt w:val="bullet"/>
      <w:lvlText w:val="•"/>
      <w:lvlJc w:val="left"/>
      <w:pPr>
        <w:ind w:left="4304" w:hanging="360"/>
      </w:pPr>
      <w:rPr>
        <w:rFonts w:hint="default"/>
        <w:lang w:val="ru-RU" w:eastAsia="en-US" w:bidi="ar-SA"/>
      </w:rPr>
    </w:lvl>
    <w:lvl w:ilvl="6" w:tplc="4A2AAC92">
      <w:numFmt w:val="bullet"/>
      <w:lvlText w:val="•"/>
      <w:lvlJc w:val="left"/>
      <w:pPr>
        <w:ind w:left="5000" w:hanging="360"/>
      </w:pPr>
      <w:rPr>
        <w:rFonts w:hint="default"/>
        <w:lang w:val="ru-RU" w:eastAsia="en-US" w:bidi="ar-SA"/>
      </w:rPr>
    </w:lvl>
    <w:lvl w:ilvl="7" w:tplc="FD2417F2">
      <w:numFmt w:val="bullet"/>
      <w:lvlText w:val="•"/>
      <w:lvlJc w:val="left"/>
      <w:pPr>
        <w:ind w:left="5697" w:hanging="360"/>
      </w:pPr>
      <w:rPr>
        <w:rFonts w:hint="default"/>
        <w:lang w:val="ru-RU" w:eastAsia="en-US" w:bidi="ar-SA"/>
      </w:rPr>
    </w:lvl>
    <w:lvl w:ilvl="8" w:tplc="03C29FBA">
      <w:numFmt w:val="bullet"/>
      <w:lvlText w:val="•"/>
      <w:lvlJc w:val="left"/>
      <w:pPr>
        <w:ind w:left="6394" w:hanging="360"/>
      </w:pPr>
      <w:rPr>
        <w:rFonts w:hint="default"/>
        <w:lang w:val="ru-RU" w:eastAsia="en-US" w:bidi="ar-SA"/>
      </w:rPr>
    </w:lvl>
  </w:abstractNum>
  <w:abstractNum w:abstractNumId="21">
    <w:nsid w:val="55612147"/>
    <w:multiLevelType w:val="hybridMultilevel"/>
    <w:tmpl w:val="97E83F5E"/>
    <w:lvl w:ilvl="0" w:tplc="838E56F6">
      <w:numFmt w:val="bullet"/>
      <w:lvlText w:val=""/>
      <w:lvlJc w:val="left"/>
      <w:pPr>
        <w:ind w:left="827" w:hanging="360"/>
      </w:pPr>
      <w:rPr>
        <w:rFonts w:ascii="Symbol" w:eastAsia="Symbol" w:hAnsi="Symbol" w:cs="Symbol" w:hint="default"/>
        <w:w w:val="99"/>
        <w:sz w:val="24"/>
        <w:szCs w:val="24"/>
        <w:lang w:val="ru-RU" w:eastAsia="en-US" w:bidi="ar-SA"/>
      </w:rPr>
    </w:lvl>
    <w:lvl w:ilvl="1" w:tplc="7A3E1218">
      <w:numFmt w:val="bullet"/>
      <w:lvlText w:val="•"/>
      <w:lvlJc w:val="left"/>
      <w:pPr>
        <w:ind w:left="1516" w:hanging="360"/>
      </w:pPr>
      <w:rPr>
        <w:rFonts w:hint="default"/>
        <w:lang w:val="ru-RU" w:eastAsia="en-US" w:bidi="ar-SA"/>
      </w:rPr>
    </w:lvl>
    <w:lvl w:ilvl="2" w:tplc="861EB7FC">
      <w:numFmt w:val="bullet"/>
      <w:lvlText w:val="•"/>
      <w:lvlJc w:val="left"/>
      <w:pPr>
        <w:ind w:left="2213" w:hanging="360"/>
      </w:pPr>
      <w:rPr>
        <w:rFonts w:hint="default"/>
        <w:lang w:val="ru-RU" w:eastAsia="en-US" w:bidi="ar-SA"/>
      </w:rPr>
    </w:lvl>
    <w:lvl w:ilvl="3" w:tplc="E81C4124">
      <w:numFmt w:val="bullet"/>
      <w:lvlText w:val="•"/>
      <w:lvlJc w:val="left"/>
      <w:pPr>
        <w:ind w:left="2910" w:hanging="360"/>
      </w:pPr>
      <w:rPr>
        <w:rFonts w:hint="default"/>
        <w:lang w:val="ru-RU" w:eastAsia="en-US" w:bidi="ar-SA"/>
      </w:rPr>
    </w:lvl>
    <w:lvl w:ilvl="4" w:tplc="7144CFB0">
      <w:numFmt w:val="bullet"/>
      <w:lvlText w:val="•"/>
      <w:lvlJc w:val="left"/>
      <w:pPr>
        <w:ind w:left="3607" w:hanging="360"/>
      </w:pPr>
      <w:rPr>
        <w:rFonts w:hint="default"/>
        <w:lang w:val="ru-RU" w:eastAsia="en-US" w:bidi="ar-SA"/>
      </w:rPr>
    </w:lvl>
    <w:lvl w:ilvl="5" w:tplc="24F4ED18">
      <w:numFmt w:val="bullet"/>
      <w:lvlText w:val="•"/>
      <w:lvlJc w:val="left"/>
      <w:pPr>
        <w:ind w:left="4304" w:hanging="360"/>
      </w:pPr>
      <w:rPr>
        <w:rFonts w:hint="default"/>
        <w:lang w:val="ru-RU" w:eastAsia="en-US" w:bidi="ar-SA"/>
      </w:rPr>
    </w:lvl>
    <w:lvl w:ilvl="6" w:tplc="3D5C84A0">
      <w:numFmt w:val="bullet"/>
      <w:lvlText w:val="•"/>
      <w:lvlJc w:val="left"/>
      <w:pPr>
        <w:ind w:left="5000" w:hanging="360"/>
      </w:pPr>
      <w:rPr>
        <w:rFonts w:hint="default"/>
        <w:lang w:val="ru-RU" w:eastAsia="en-US" w:bidi="ar-SA"/>
      </w:rPr>
    </w:lvl>
    <w:lvl w:ilvl="7" w:tplc="53AC864C">
      <w:numFmt w:val="bullet"/>
      <w:lvlText w:val="•"/>
      <w:lvlJc w:val="left"/>
      <w:pPr>
        <w:ind w:left="5697" w:hanging="360"/>
      </w:pPr>
      <w:rPr>
        <w:rFonts w:hint="default"/>
        <w:lang w:val="ru-RU" w:eastAsia="en-US" w:bidi="ar-SA"/>
      </w:rPr>
    </w:lvl>
    <w:lvl w:ilvl="8" w:tplc="71BA6CD6">
      <w:numFmt w:val="bullet"/>
      <w:lvlText w:val="•"/>
      <w:lvlJc w:val="left"/>
      <w:pPr>
        <w:ind w:left="6394" w:hanging="360"/>
      </w:pPr>
      <w:rPr>
        <w:rFonts w:hint="default"/>
        <w:lang w:val="ru-RU" w:eastAsia="en-US" w:bidi="ar-SA"/>
      </w:rPr>
    </w:lvl>
  </w:abstractNum>
  <w:abstractNum w:abstractNumId="22">
    <w:nsid w:val="55654ADA"/>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3">
    <w:nsid w:val="5DB11D19"/>
    <w:multiLevelType w:val="hybridMultilevel"/>
    <w:tmpl w:val="196E0744"/>
    <w:lvl w:ilvl="0" w:tplc="F76EE0A6">
      <w:numFmt w:val="bullet"/>
      <w:lvlText w:val="-"/>
      <w:lvlJc w:val="left"/>
      <w:pPr>
        <w:ind w:left="1524" w:hanging="140"/>
      </w:pPr>
      <w:rPr>
        <w:rFonts w:ascii="Times New Roman" w:eastAsia="Times New Roman" w:hAnsi="Times New Roman" w:cs="Times New Roman" w:hint="default"/>
        <w:w w:val="99"/>
        <w:sz w:val="24"/>
        <w:szCs w:val="24"/>
        <w:lang w:val="ru-RU" w:eastAsia="en-US" w:bidi="ar-SA"/>
      </w:rPr>
    </w:lvl>
    <w:lvl w:ilvl="1" w:tplc="D03C3654">
      <w:numFmt w:val="bullet"/>
      <w:lvlText w:val="•"/>
      <w:lvlJc w:val="left"/>
      <w:pPr>
        <w:ind w:left="2478" w:hanging="140"/>
      </w:pPr>
      <w:rPr>
        <w:rFonts w:hint="default"/>
        <w:lang w:val="ru-RU" w:eastAsia="en-US" w:bidi="ar-SA"/>
      </w:rPr>
    </w:lvl>
    <w:lvl w:ilvl="2" w:tplc="BAC48004">
      <w:numFmt w:val="bullet"/>
      <w:lvlText w:val="•"/>
      <w:lvlJc w:val="left"/>
      <w:pPr>
        <w:ind w:left="3436" w:hanging="140"/>
      </w:pPr>
      <w:rPr>
        <w:rFonts w:hint="default"/>
        <w:lang w:val="ru-RU" w:eastAsia="en-US" w:bidi="ar-SA"/>
      </w:rPr>
    </w:lvl>
    <w:lvl w:ilvl="3" w:tplc="AFEC9B4C">
      <w:numFmt w:val="bullet"/>
      <w:lvlText w:val="•"/>
      <w:lvlJc w:val="left"/>
      <w:pPr>
        <w:ind w:left="4394" w:hanging="140"/>
      </w:pPr>
      <w:rPr>
        <w:rFonts w:hint="default"/>
        <w:lang w:val="ru-RU" w:eastAsia="en-US" w:bidi="ar-SA"/>
      </w:rPr>
    </w:lvl>
    <w:lvl w:ilvl="4" w:tplc="45FAEC24">
      <w:numFmt w:val="bullet"/>
      <w:lvlText w:val="•"/>
      <w:lvlJc w:val="left"/>
      <w:pPr>
        <w:ind w:left="5352" w:hanging="140"/>
      </w:pPr>
      <w:rPr>
        <w:rFonts w:hint="default"/>
        <w:lang w:val="ru-RU" w:eastAsia="en-US" w:bidi="ar-SA"/>
      </w:rPr>
    </w:lvl>
    <w:lvl w:ilvl="5" w:tplc="DEA64892">
      <w:numFmt w:val="bullet"/>
      <w:lvlText w:val="•"/>
      <w:lvlJc w:val="left"/>
      <w:pPr>
        <w:ind w:left="6310" w:hanging="140"/>
      </w:pPr>
      <w:rPr>
        <w:rFonts w:hint="default"/>
        <w:lang w:val="ru-RU" w:eastAsia="en-US" w:bidi="ar-SA"/>
      </w:rPr>
    </w:lvl>
    <w:lvl w:ilvl="6" w:tplc="6B54D4D2">
      <w:numFmt w:val="bullet"/>
      <w:lvlText w:val="•"/>
      <w:lvlJc w:val="left"/>
      <w:pPr>
        <w:ind w:left="7268" w:hanging="140"/>
      </w:pPr>
      <w:rPr>
        <w:rFonts w:hint="default"/>
        <w:lang w:val="ru-RU" w:eastAsia="en-US" w:bidi="ar-SA"/>
      </w:rPr>
    </w:lvl>
    <w:lvl w:ilvl="7" w:tplc="FBC2D2B8">
      <w:numFmt w:val="bullet"/>
      <w:lvlText w:val="•"/>
      <w:lvlJc w:val="left"/>
      <w:pPr>
        <w:ind w:left="8226" w:hanging="140"/>
      </w:pPr>
      <w:rPr>
        <w:rFonts w:hint="default"/>
        <w:lang w:val="ru-RU" w:eastAsia="en-US" w:bidi="ar-SA"/>
      </w:rPr>
    </w:lvl>
    <w:lvl w:ilvl="8" w:tplc="5EEE6B9A">
      <w:numFmt w:val="bullet"/>
      <w:lvlText w:val="•"/>
      <w:lvlJc w:val="left"/>
      <w:pPr>
        <w:ind w:left="9184" w:hanging="140"/>
      </w:pPr>
      <w:rPr>
        <w:rFonts w:hint="default"/>
        <w:lang w:val="ru-RU" w:eastAsia="en-US" w:bidi="ar-SA"/>
      </w:rPr>
    </w:lvl>
  </w:abstractNum>
  <w:abstractNum w:abstractNumId="24">
    <w:nsid w:val="607A68B6"/>
    <w:multiLevelType w:val="hybridMultilevel"/>
    <w:tmpl w:val="AF64FD72"/>
    <w:lvl w:ilvl="0" w:tplc="B2E6AE98">
      <w:numFmt w:val="bullet"/>
      <w:lvlText w:val=""/>
      <w:lvlJc w:val="left"/>
      <w:pPr>
        <w:ind w:left="827" w:hanging="360"/>
      </w:pPr>
      <w:rPr>
        <w:rFonts w:ascii="Symbol" w:eastAsia="Symbol" w:hAnsi="Symbol" w:cs="Symbol" w:hint="default"/>
        <w:w w:val="99"/>
        <w:sz w:val="24"/>
        <w:szCs w:val="24"/>
        <w:lang w:val="ru-RU" w:eastAsia="en-US" w:bidi="ar-SA"/>
      </w:rPr>
    </w:lvl>
    <w:lvl w:ilvl="1" w:tplc="AE8257C6">
      <w:numFmt w:val="bullet"/>
      <w:lvlText w:val="•"/>
      <w:lvlJc w:val="left"/>
      <w:pPr>
        <w:ind w:left="1516" w:hanging="360"/>
      </w:pPr>
      <w:rPr>
        <w:rFonts w:hint="default"/>
        <w:lang w:val="ru-RU" w:eastAsia="en-US" w:bidi="ar-SA"/>
      </w:rPr>
    </w:lvl>
    <w:lvl w:ilvl="2" w:tplc="B3D0D284">
      <w:numFmt w:val="bullet"/>
      <w:lvlText w:val="•"/>
      <w:lvlJc w:val="left"/>
      <w:pPr>
        <w:ind w:left="2213" w:hanging="360"/>
      </w:pPr>
      <w:rPr>
        <w:rFonts w:hint="default"/>
        <w:lang w:val="ru-RU" w:eastAsia="en-US" w:bidi="ar-SA"/>
      </w:rPr>
    </w:lvl>
    <w:lvl w:ilvl="3" w:tplc="B58EBC6C">
      <w:numFmt w:val="bullet"/>
      <w:lvlText w:val="•"/>
      <w:lvlJc w:val="left"/>
      <w:pPr>
        <w:ind w:left="2910" w:hanging="360"/>
      </w:pPr>
      <w:rPr>
        <w:rFonts w:hint="default"/>
        <w:lang w:val="ru-RU" w:eastAsia="en-US" w:bidi="ar-SA"/>
      </w:rPr>
    </w:lvl>
    <w:lvl w:ilvl="4" w:tplc="F33AB180">
      <w:numFmt w:val="bullet"/>
      <w:lvlText w:val="•"/>
      <w:lvlJc w:val="left"/>
      <w:pPr>
        <w:ind w:left="3607" w:hanging="360"/>
      </w:pPr>
      <w:rPr>
        <w:rFonts w:hint="default"/>
        <w:lang w:val="ru-RU" w:eastAsia="en-US" w:bidi="ar-SA"/>
      </w:rPr>
    </w:lvl>
    <w:lvl w:ilvl="5" w:tplc="FD788806">
      <w:numFmt w:val="bullet"/>
      <w:lvlText w:val="•"/>
      <w:lvlJc w:val="left"/>
      <w:pPr>
        <w:ind w:left="4304" w:hanging="360"/>
      </w:pPr>
      <w:rPr>
        <w:rFonts w:hint="default"/>
        <w:lang w:val="ru-RU" w:eastAsia="en-US" w:bidi="ar-SA"/>
      </w:rPr>
    </w:lvl>
    <w:lvl w:ilvl="6" w:tplc="D1FC2C9C">
      <w:numFmt w:val="bullet"/>
      <w:lvlText w:val="•"/>
      <w:lvlJc w:val="left"/>
      <w:pPr>
        <w:ind w:left="5000" w:hanging="360"/>
      </w:pPr>
      <w:rPr>
        <w:rFonts w:hint="default"/>
        <w:lang w:val="ru-RU" w:eastAsia="en-US" w:bidi="ar-SA"/>
      </w:rPr>
    </w:lvl>
    <w:lvl w:ilvl="7" w:tplc="CF58EC78">
      <w:numFmt w:val="bullet"/>
      <w:lvlText w:val="•"/>
      <w:lvlJc w:val="left"/>
      <w:pPr>
        <w:ind w:left="5697" w:hanging="360"/>
      </w:pPr>
      <w:rPr>
        <w:rFonts w:hint="default"/>
        <w:lang w:val="ru-RU" w:eastAsia="en-US" w:bidi="ar-SA"/>
      </w:rPr>
    </w:lvl>
    <w:lvl w:ilvl="8" w:tplc="54E0A4FA">
      <w:numFmt w:val="bullet"/>
      <w:lvlText w:val="•"/>
      <w:lvlJc w:val="left"/>
      <w:pPr>
        <w:ind w:left="6394" w:hanging="360"/>
      </w:pPr>
      <w:rPr>
        <w:rFonts w:hint="default"/>
        <w:lang w:val="ru-RU" w:eastAsia="en-US" w:bidi="ar-SA"/>
      </w:rPr>
    </w:lvl>
  </w:abstractNum>
  <w:abstractNum w:abstractNumId="25">
    <w:nsid w:val="61CB0022"/>
    <w:multiLevelType w:val="hybridMultilevel"/>
    <w:tmpl w:val="AC745354"/>
    <w:lvl w:ilvl="0" w:tplc="45BCA5FE">
      <w:numFmt w:val="bullet"/>
      <w:lvlText w:val=""/>
      <w:lvlJc w:val="left"/>
      <w:pPr>
        <w:ind w:left="827" w:hanging="360"/>
      </w:pPr>
      <w:rPr>
        <w:rFonts w:ascii="Symbol" w:eastAsia="Symbol" w:hAnsi="Symbol" w:cs="Symbol" w:hint="default"/>
        <w:w w:val="99"/>
        <w:sz w:val="24"/>
        <w:szCs w:val="24"/>
        <w:lang w:val="ru-RU" w:eastAsia="en-US" w:bidi="ar-SA"/>
      </w:rPr>
    </w:lvl>
    <w:lvl w:ilvl="1" w:tplc="A3C2FC8A">
      <w:numFmt w:val="bullet"/>
      <w:lvlText w:val="•"/>
      <w:lvlJc w:val="left"/>
      <w:pPr>
        <w:ind w:left="1516" w:hanging="360"/>
      </w:pPr>
      <w:rPr>
        <w:rFonts w:hint="default"/>
        <w:lang w:val="ru-RU" w:eastAsia="en-US" w:bidi="ar-SA"/>
      </w:rPr>
    </w:lvl>
    <w:lvl w:ilvl="2" w:tplc="F22AC330">
      <w:numFmt w:val="bullet"/>
      <w:lvlText w:val="•"/>
      <w:lvlJc w:val="left"/>
      <w:pPr>
        <w:ind w:left="2213" w:hanging="360"/>
      </w:pPr>
      <w:rPr>
        <w:rFonts w:hint="default"/>
        <w:lang w:val="ru-RU" w:eastAsia="en-US" w:bidi="ar-SA"/>
      </w:rPr>
    </w:lvl>
    <w:lvl w:ilvl="3" w:tplc="8A0679CA">
      <w:numFmt w:val="bullet"/>
      <w:lvlText w:val="•"/>
      <w:lvlJc w:val="left"/>
      <w:pPr>
        <w:ind w:left="2910" w:hanging="360"/>
      </w:pPr>
      <w:rPr>
        <w:rFonts w:hint="default"/>
        <w:lang w:val="ru-RU" w:eastAsia="en-US" w:bidi="ar-SA"/>
      </w:rPr>
    </w:lvl>
    <w:lvl w:ilvl="4" w:tplc="A6C09F10">
      <w:numFmt w:val="bullet"/>
      <w:lvlText w:val="•"/>
      <w:lvlJc w:val="left"/>
      <w:pPr>
        <w:ind w:left="3607" w:hanging="360"/>
      </w:pPr>
      <w:rPr>
        <w:rFonts w:hint="default"/>
        <w:lang w:val="ru-RU" w:eastAsia="en-US" w:bidi="ar-SA"/>
      </w:rPr>
    </w:lvl>
    <w:lvl w:ilvl="5" w:tplc="9344379C">
      <w:numFmt w:val="bullet"/>
      <w:lvlText w:val="•"/>
      <w:lvlJc w:val="left"/>
      <w:pPr>
        <w:ind w:left="4304" w:hanging="360"/>
      </w:pPr>
      <w:rPr>
        <w:rFonts w:hint="default"/>
        <w:lang w:val="ru-RU" w:eastAsia="en-US" w:bidi="ar-SA"/>
      </w:rPr>
    </w:lvl>
    <w:lvl w:ilvl="6" w:tplc="D2103D24">
      <w:numFmt w:val="bullet"/>
      <w:lvlText w:val="•"/>
      <w:lvlJc w:val="left"/>
      <w:pPr>
        <w:ind w:left="5000" w:hanging="360"/>
      </w:pPr>
      <w:rPr>
        <w:rFonts w:hint="default"/>
        <w:lang w:val="ru-RU" w:eastAsia="en-US" w:bidi="ar-SA"/>
      </w:rPr>
    </w:lvl>
    <w:lvl w:ilvl="7" w:tplc="F8BCF2AC">
      <w:numFmt w:val="bullet"/>
      <w:lvlText w:val="•"/>
      <w:lvlJc w:val="left"/>
      <w:pPr>
        <w:ind w:left="5697" w:hanging="360"/>
      </w:pPr>
      <w:rPr>
        <w:rFonts w:hint="default"/>
        <w:lang w:val="ru-RU" w:eastAsia="en-US" w:bidi="ar-SA"/>
      </w:rPr>
    </w:lvl>
    <w:lvl w:ilvl="8" w:tplc="3DCAD0E2">
      <w:numFmt w:val="bullet"/>
      <w:lvlText w:val="•"/>
      <w:lvlJc w:val="left"/>
      <w:pPr>
        <w:ind w:left="6394" w:hanging="360"/>
      </w:pPr>
      <w:rPr>
        <w:rFonts w:hint="default"/>
        <w:lang w:val="ru-RU" w:eastAsia="en-US" w:bidi="ar-SA"/>
      </w:rPr>
    </w:lvl>
  </w:abstractNum>
  <w:abstractNum w:abstractNumId="26">
    <w:nsid w:val="6A576651"/>
    <w:multiLevelType w:val="hybridMultilevel"/>
    <w:tmpl w:val="04F0E568"/>
    <w:lvl w:ilvl="0" w:tplc="5CA45C76">
      <w:numFmt w:val="bullet"/>
      <w:lvlText w:val=""/>
      <w:lvlJc w:val="left"/>
      <w:pPr>
        <w:ind w:left="827" w:hanging="360"/>
      </w:pPr>
      <w:rPr>
        <w:rFonts w:ascii="Symbol" w:eastAsia="Symbol" w:hAnsi="Symbol" w:cs="Symbol" w:hint="default"/>
        <w:w w:val="99"/>
        <w:sz w:val="24"/>
        <w:szCs w:val="24"/>
        <w:lang w:val="ru-RU" w:eastAsia="en-US" w:bidi="ar-SA"/>
      </w:rPr>
    </w:lvl>
    <w:lvl w:ilvl="1" w:tplc="98628A4C">
      <w:numFmt w:val="bullet"/>
      <w:lvlText w:val="•"/>
      <w:lvlJc w:val="left"/>
      <w:pPr>
        <w:ind w:left="1516" w:hanging="360"/>
      </w:pPr>
      <w:rPr>
        <w:rFonts w:hint="default"/>
        <w:lang w:val="ru-RU" w:eastAsia="en-US" w:bidi="ar-SA"/>
      </w:rPr>
    </w:lvl>
    <w:lvl w:ilvl="2" w:tplc="F314CB90">
      <w:numFmt w:val="bullet"/>
      <w:lvlText w:val="•"/>
      <w:lvlJc w:val="left"/>
      <w:pPr>
        <w:ind w:left="2213" w:hanging="360"/>
      </w:pPr>
      <w:rPr>
        <w:rFonts w:hint="default"/>
        <w:lang w:val="ru-RU" w:eastAsia="en-US" w:bidi="ar-SA"/>
      </w:rPr>
    </w:lvl>
    <w:lvl w:ilvl="3" w:tplc="EF3ED2CE">
      <w:numFmt w:val="bullet"/>
      <w:lvlText w:val="•"/>
      <w:lvlJc w:val="left"/>
      <w:pPr>
        <w:ind w:left="2910" w:hanging="360"/>
      </w:pPr>
      <w:rPr>
        <w:rFonts w:hint="default"/>
        <w:lang w:val="ru-RU" w:eastAsia="en-US" w:bidi="ar-SA"/>
      </w:rPr>
    </w:lvl>
    <w:lvl w:ilvl="4" w:tplc="C8B6A14E">
      <w:numFmt w:val="bullet"/>
      <w:lvlText w:val="•"/>
      <w:lvlJc w:val="left"/>
      <w:pPr>
        <w:ind w:left="3607" w:hanging="360"/>
      </w:pPr>
      <w:rPr>
        <w:rFonts w:hint="default"/>
        <w:lang w:val="ru-RU" w:eastAsia="en-US" w:bidi="ar-SA"/>
      </w:rPr>
    </w:lvl>
    <w:lvl w:ilvl="5" w:tplc="DA36FEAC">
      <w:numFmt w:val="bullet"/>
      <w:lvlText w:val="•"/>
      <w:lvlJc w:val="left"/>
      <w:pPr>
        <w:ind w:left="4304" w:hanging="360"/>
      </w:pPr>
      <w:rPr>
        <w:rFonts w:hint="default"/>
        <w:lang w:val="ru-RU" w:eastAsia="en-US" w:bidi="ar-SA"/>
      </w:rPr>
    </w:lvl>
    <w:lvl w:ilvl="6" w:tplc="9EA6EEEE">
      <w:numFmt w:val="bullet"/>
      <w:lvlText w:val="•"/>
      <w:lvlJc w:val="left"/>
      <w:pPr>
        <w:ind w:left="5000" w:hanging="360"/>
      </w:pPr>
      <w:rPr>
        <w:rFonts w:hint="default"/>
        <w:lang w:val="ru-RU" w:eastAsia="en-US" w:bidi="ar-SA"/>
      </w:rPr>
    </w:lvl>
    <w:lvl w:ilvl="7" w:tplc="C2941C98">
      <w:numFmt w:val="bullet"/>
      <w:lvlText w:val="•"/>
      <w:lvlJc w:val="left"/>
      <w:pPr>
        <w:ind w:left="5697" w:hanging="360"/>
      </w:pPr>
      <w:rPr>
        <w:rFonts w:hint="default"/>
        <w:lang w:val="ru-RU" w:eastAsia="en-US" w:bidi="ar-SA"/>
      </w:rPr>
    </w:lvl>
    <w:lvl w:ilvl="8" w:tplc="39E69A28">
      <w:numFmt w:val="bullet"/>
      <w:lvlText w:val="•"/>
      <w:lvlJc w:val="left"/>
      <w:pPr>
        <w:ind w:left="6394" w:hanging="360"/>
      </w:pPr>
      <w:rPr>
        <w:rFonts w:hint="default"/>
        <w:lang w:val="ru-RU" w:eastAsia="en-US" w:bidi="ar-SA"/>
      </w:rPr>
    </w:lvl>
  </w:abstractNum>
  <w:abstractNum w:abstractNumId="27">
    <w:nsid w:val="6D286D64"/>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28">
    <w:nsid w:val="6F530266"/>
    <w:multiLevelType w:val="multilevel"/>
    <w:tmpl w:val="6F530266"/>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9">
    <w:nsid w:val="728535D1"/>
    <w:multiLevelType w:val="hybridMultilevel"/>
    <w:tmpl w:val="A162CDB6"/>
    <w:lvl w:ilvl="0" w:tplc="44A29058">
      <w:start w:val="1"/>
      <w:numFmt w:val="decimal"/>
      <w:lvlText w:val="%1."/>
      <w:lvlJc w:val="left"/>
      <w:pPr>
        <w:ind w:left="786" w:hanging="708"/>
        <w:jc w:val="right"/>
      </w:pPr>
      <w:rPr>
        <w:rFonts w:ascii="Times New Roman" w:eastAsia="Times New Roman" w:hAnsi="Times New Roman" w:cs="Times New Roman" w:hint="default"/>
        <w:w w:val="99"/>
        <w:sz w:val="24"/>
        <w:szCs w:val="24"/>
        <w:lang w:val="ru-RU" w:eastAsia="en-US" w:bidi="ar-SA"/>
      </w:rPr>
    </w:lvl>
    <w:lvl w:ilvl="1" w:tplc="14042490">
      <w:numFmt w:val="bullet"/>
      <w:lvlText w:val="•"/>
      <w:lvlJc w:val="left"/>
      <w:pPr>
        <w:ind w:left="1681" w:hanging="708"/>
      </w:pPr>
      <w:rPr>
        <w:rFonts w:hint="default"/>
        <w:lang w:val="ru-RU" w:eastAsia="en-US" w:bidi="ar-SA"/>
      </w:rPr>
    </w:lvl>
    <w:lvl w:ilvl="2" w:tplc="FC108DDE">
      <w:numFmt w:val="bullet"/>
      <w:lvlText w:val="•"/>
      <w:lvlJc w:val="left"/>
      <w:pPr>
        <w:ind w:left="2583" w:hanging="708"/>
      </w:pPr>
      <w:rPr>
        <w:rFonts w:hint="default"/>
        <w:lang w:val="ru-RU" w:eastAsia="en-US" w:bidi="ar-SA"/>
      </w:rPr>
    </w:lvl>
    <w:lvl w:ilvl="3" w:tplc="0D4804DC">
      <w:numFmt w:val="bullet"/>
      <w:lvlText w:val="•"/>
      <w:lvlJc w:val="left"/>
      <w:pPr>
        <w:ind w:left="3484" w:hanging="708"/>
      </w:pPr>
      <w:rPr>
        <w:rFonts w:hint="default"/>
        <w:lang w:val="ru-RU" w:eastAsia="en-US" w:bidi="ar-SA"/>
      </w:rPr>
    </w:lvl>
    <w:lvl w:ilvl="4" w:tplc="C8D2C26E">
      <w:numFmt w:val="bullet"/>
      <w:lvlText w:val="•"/>
      <w:lvlJc w:val="left"/>
      <w:pPr>
        <w:ind w:left="4385" w:hanging="708"/>
      </w:pPr>
      <w:rPr>
        <w:rFonts w:hint="default"/>
        <w:lang w:val="ru-RU" w:eastAsia="en-US" w:bidi="ar-SA"/>
      </w:rPr>
    </w:lvl>
    <w:lvl w:ilvl="5" w:tplc="837EEDE8">
      <w:numFmt w:val="bullet"/>
      <w:lvlText w:val="•"/>
      <w:lvlJc w:val="left"/>
      <w:pPr>
        <w:ind w:left="5287" w:hanging="708"/>
      </w:pPr>
      <w:rPr>
        <w:rFonts w:hint="default"/>
        <w:lang w:val="ru-RU" w:eastAsia="en-US" w:bidi="ar-SA"/>
      </w:rPr>
    </w:lvl>
    <w:lvl w:ilvl="6" w:tplc="6FEC2FC8">
      <w:numFmt w:val="bullet"/>
      <w:lvlText w:val="•"/>
      <w:lvlJc w:val="left"/>
      <w:pPr>
        <w:ind w:left="6188" w:hanging="708"/>
      </w:pPr>
      <w:rPr>
        <w:rFonts w:hint="default"/>
        <w:lang w:val="ru-RU" w:eastAsia="en-US" w:bidi="ar-SA"/>
      </w:rPr>
    </w:lvl>
    <w:lvl w:ilvl="7" w:tplc="89480932">
      <w:numFmt w:val="bullet"/>
      <w:lvlText w:val="•"/>
      <w:lvlJc w:val="left"/>
      <w:pPr>
        <w:ind w:left="7090" w:hanging="708"/>
      </w:pPr>
      <w:rPr>
        <w:rFonts w:hint="default"/>
        <w:lang w:val="ru-RU" w:eastAsia="en-US" w:bidi="ar-SA"/>
      </w:rPr>
    </w:lvl>
    <w:lvl w:ilvl="8" w:tplc="30B021B8">
      <w:numFmt w:val="bullet"/>
      <w:lvlText w:val="•"/>
      <w:lvlJc w:val="left"/>
      <w:pPr>
        <w:ind w:left="7991" w:hanging="708"/>
      </w:pPr>
      <w:rPr>
        <w:rFonts w:hint="default"/>
        <w:lang w:val="ru-RU" w:eastAsia="en-US" w:bidi="ar-SA"/>
      </w:rPr>
    </w:lvl>
  </w:abstractNum>
  <w:abstractNum w:abstractNumId="30">
    <w:nsid w:val="728D5AD3"/>
    <w:multiLevelType w:val="hybridMultilevel"/>
    <w:tmpl w:val="23FCDCCA"/>
    <w:lvl w:ilvl="0" w:tplc="D3F01B3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FD8BC50">
      <w:numFmt w:val="bullet"/>
      <w:lvlText w:val="•"/>
      <w:lvlJc w:val="left"/>
      <w:pPr>
        <w:ind w:left="953" w:hanging="144"/>
      </w:pPr>
      <w:rPr>
        <w:rFonts w:hint="default"/>
        <w:lang w:val="ru-RU" w:eastAsia="en-US" w:bidi="ar-SA"/>
      </w:rPr>
    </w:lvl>
    <w:lvl w:ilvl="2" w:tplc="CE8204A6">
      <w:numFmt w:val="bullet"/>
      <w:lvlText w:val="•"/>
      <w:lvlJc w:val="left"/>
      <w:pPr>
        <w:ind w:left="1807" w:hanging="144"/>
      </w:pPr>
      <w:rPr>
        <w:rFonts w:hint="default"/>
        <w:lang w:val="ru-RU" w:eastAsia="en-US" w:bidi="ar-SA"/>
      </w:rPr>
    </w:lvl>
    <w:lvl w:ilvl="3" w:tplc="9A88EDF0">
      <w:numFmt w:val="bullet"/>
      <w:lvlText w:val="•"/>
      <w:lvlJc w:val="left"/>
      <w:pPr>
        <w:ind w:left="2661" w:hanging="144"/>
      </w:pPr>
      <w:rPr>
        <w:rFonts w:hint="default"/>
        <w:lang w:val="ru-RU" w:eastAsia="en-US" w:bidi="ar-SA"/>
      </w:rPr>
    </w:lvl>
    <w:lvl w:ilvl="4" w:tplc="A80A2412">
      <w:numFmt w:val="bullet"/>
      <w:lvlText w:val="•"/>
      <w:lvlJc w:val="left"/>
      <w:pPr>
        <w:ind w:left="3514" w:hanging="144"/>
      </w:pPr>
      <w:rPr>
        <w:rFonts w:hint="default"/>
        <w:lang w:val="ru-RU" w:eastAsia="en-US" w:bidi="ar-SA"/>
      </w:rPr>
    </w:lvl>
    <w:lvl w:ilvl="5" w:tplc="1BEA30B4">
      <w:numFmt w:val="bullet"/>
      <w:lvlText w:val="•"/>
      <w:lvlJc w:val="left"/>
      <w:pPr>
        <w:ind w:left="4368" w:hanging="144"/>
      </w:pPr>
      <w:rPr>
        <w:rFonts w:hint="default"/>
        <w:lang w:val="ru-RU" w:eastAsia="en-US" w:bidi="ar-SA"/>
      </w:rPr>
    </w:lvl>
    <w:lvl w:ilvl="6" w:tplc="D7846AB6">
      <w:numFmt w:val="bullet"/>
      <w:lvlText w:val="•"/>
      <w:lvlJc w:val="left"/>
      <w:pPr>
        <w:ind w:left="5222" w:hanging="144"/>
      </w:pPr>
      <w:rPr>
        <w:rFonts w:hint="default"/>
        <w:lang w:val="ru-RU" w:eastAsia="en-US" w:bidi="ar-SA"/>
      </w:rPr>
    </w:lvl>
    <w:lvl w:ilvl="7" w:tplc="6110286E">
      <w:numFmt w:val="bullet"/>
      <w:lvlText w:val="•"/>
      <w:lvlJc w:val="left"/>
      <w:pPr>
        <w:ind w:left="6075" w:hanging="144"/>
      </w:pPr>
      <w:rPr>
        <w:rFonts w:hint="default"/>
        <w:lang w:val="ru-RU" w:eastAsia="en-US" w:bidi="ar-SA"/>
      </w:rPr>
    </w:lvl>
    <w:lvl w:ilvl="8" w:tplc="76005DAE">
      <w:numFmt w:val="bullet"/>
      <w:lvlText w:val="•"/>
      <w:lvlJc w:val="left"/>
      <w:pPr>
        <w:ind w:left="6929" w:hanging="144"/>
      </w:pPr>
      <w:rPr>
        <w:rFonts w:hint="default"/>
        <w:lang w:val="ru-RU" w:eastAsia="en-US" w:bidi="ar-SA"/>
      </w:rPr>
    </w:lvl>
  </w:abstractNum>
  <w:abstractNum w:abstractNumId="31">
    <w:nsid w:val="75854F5F"/>
    <w:multiLevelType w:val="hybridMultilevel"/>
    <w:tmpl w:val="6832DF00"/>
    <w:lvl w:ilvl="0" w:tplc="B66A8664">
      <w:start w:val="1"/>
      <w:numFmt w:val="decimal"/>
      <w:lvlText w:val="%1)"/>
      <w:lvlJc w:val="left"/>
      <w:pPr>
        <w:ind w:left="675" w:hanging="850"/>
      </w:pPr>
      <w:rPr>
        <w:rFonts w:ascii="Times New Roman" w:eastAsia="Times New Roman" w:hAnsi="Times New Roman" w:cs="Times New Roman" w:hint="default"/>
        <w:w w:val="99"/>
        <w:sz w:val="24"/>
        <w:szCs w:val="24"/>
        <w:lang w:val="ru-RU" w:eastAsia="en-US" w:bidi="ar-SA"/>
      </w:rPr>
    </w:lvl>
    <w:lvl w:ilvl="1" w:tplc="4844AE78">
      <w:numFmt w:val="bullet"/>
      <w:lvlText w:val="•"/>
      <w:lvlJc w:val="left"/>
      <w:pPr>
        <w:ind w:left="1722" w:hanging="850"/>
      </w:pPr>
      <w:rPr>
        <w:rFonts w:hint="default"/>
        <w:lang w:val="ru-RU" w:eastAsia="en-US" w:bidi="ar-SA"/>
      </w:rPr>
    </w:lvl>
    <w:lvl w:ilvl="2" w:tplc="CD167798">
      <w:numFmt w:val="bullet"/>
      <w:lvlText w:val="•"/>
      <w:lvlJc w:val="left"/>
      <w:pPr>
        <w:ind w:left="2764" w:hanging="850"/>
      </w:pPr>
      <w:rPr>
        <w:rFonts w:hint="default"/>
        <w:lang w:val="ru-RU" w:eastAsia="en-US" w:bidi="ar-SA"/>
      </w:rPr>
    </w:lvl>
    <w:lvl w:ilvl="3" w:tplc="95E64548">
      <w:numFmt w:val="bullet"/>
      <w:lvlText w:val="•"/>
      <w:lvlJc w:val="left"/>
      <w:pPr>
        <w:ind w:left="3806" w:hanging="850"/>
      </w:pPr>
      <w:rPr>
        <w:rFonts w:hint="default"/>
        <w:lang w:val="ru-RU" w:eastAsia="en-US" w:bidi="ar-SA"/>
      </w:rPr>
    </w:lvl>
    <w:lvl w:ilvl="4" w:tplc="65721F82">
      <w:numFmt w:val="bullet"/>
      <w:lvlText w:val="•"/>
      <w:lvlJc w:val="left"/>
      <w:pPr>
        <w:ind w:left="4848" w:hanging="850"/>
      </w:pPr>
      <w:rPr>
        <w:rFonts w:hint="default"/>
        <w:lang w:val="ru-RU" w:eastAsia="en-US" w:bidi="ar-SA"/>
      </w:rPr>
    </w:lvl>
    <w:lvl w:ilvl="5" w:tplc="111CA718">
      <w:numFmt w:val="bullet"/>
      <w:lvlText w:val="•"/>
      <w:lvlJc w:val="left"/>
      <w:pPr>
        <w:ind w:left="5890" w:hanging="850"/>
      </w:pPr>
      <w:rPr>
        <w:rFonts w:hint="default"/>
        <w:lang w:val="ru-RU" w:eastAsia="en-US" w:bidi="ar-SA"/>
      </w:rPr>
    </w:lvl>
    <w:lvl w:ilvl="6" w:tplc="DB420344">
      <w:numFmt w:val="bullet"/>
      <w:lvlText w:val="•"/>
      <w:lvlJc w:val="left"/>
      <w:pPr>
        <w:ind w:left="6932" w:hanging="850"/>
      </w:pPr>
      <w:rPr>
        <w:rFonts w:hint="default"/>
        <w:lang w:val="ru-RU" w:eastAsia="en-US" w:bidi="ar-SA"/>
      </w:rPr>
    </w:lvl>
    <w:lvl w:ilvl="7" w:tplc="984E4E8A">
      <w:numFmt w:val="bullet"/>
      <w:lvlText w:val="•"/>
      <w:lvlJc w:val="left"/>
      <w:pPr>
        <w:ind w:left="7974" w:hanging="850"/>
      </w:pPr>
      <w:rPr>
        <w:rFonts w:hint="default"/>
        <w:lang w:val="ru-RU" w:eastAsia="en-US" w:bidi="ar-SA"/>
      </w:rPr>
    </w:lvl>
    <w:lvl w:ilvl="8" w:tplc="8378FD02">
      <w:numFmt w:val="bullet"/>
      <w:lvlText w:val="•"/>
      <w:lvlJc w:val="left"/>
      <w:pPr>
        <w:ind w:left="9016" w:hanging="850"/>
      </w:pPr>
      <w:rPr>
        <w:rFonts w:hint="default"/>
        <w:lang w:val="ru-RU" w:eastAsia="en-US" w:bidi="ar-SA"/>
      </w:rPr>
    </w:lvl>
  </w:abstractNum>
  <w:abstractNum w:abstractNumId="32">
    <w:nsid w:val="784248AF"/>
    <w:multiLevelType w:val="hybridMultilevel"/>
    <w:tmpl w:val="6554D06A"/>
    <w:lvl w:ilvl="0" w:tplc="21E6DD5C">
      <w:numFmt w:val="bullet"/>
      <w:lvlText w:val=""/>
      <w:lvlJc w:val="left"/>
      <w:pPr>
        <w:ind w:left="827" w:hanging="360"/>
      </w:pPr>
      <w:rPr>
        <w:rFonts w:ascii="Symbol" w:eastAsia="Symbol" w:hAnsi="Symbol" w:cs="Symbol" w:hint="default"/>
        <w:w w:val="99"/>
        <w:sz w:val="24"/>
        <w:szCs w:val="24"/>
        <w:lang w:val="ru-RU" w:eastAsia="en-US" w:bidi="ar-SA"/>
      </w:rPr>
    </w:lvl>
    <w:lvl w:ilvl="1" w:tplc="B388F480">
      <w:numFmt w:val="bullet"/>
      <w:lvlText w:val="•"/>
      <w:lvlJc w:val="left"/>
      <w:pPr>
        <w:ind w:left="1516" w:hanging="360"/>
      </w:pPr>
      <w:rPr>
        <w:rFonts w:hint="default"/>
        <w:lang w:val="ru-RU" w:eastAsia="en-US" w:bidi="ar-SA"/>
      </w:rPr>
    </w:lvl>
    <w:lvl w:ilvl="2" w:tplc="796E0A5A">
      <w:numFmt w:val="bullet"/>
      <w:lvlText w:val="•"/>
      <w:lvlJc w:val="left"/>
      <w:pPr>
        <w:ind w:left="2213" w:hanging="360"/>
      </w:pPr>
      <w:rPr>
        <w:rFonts w:hint="default"/>
        <w:lang w:val="ru-RU" w:eastAsia="en-US" w:bidi="ar-SA"/>
      </w:rPr>
    </w:lvl>
    <w:lvl w:ilvl="3" w:tplc="75C6BED2">
      <w:numFmt w:val="bullet"/>
      <w:lvlText w:val="•"/>
      <w:lvlJc w:val="left"/>
      <w:pPr>
        <w:ind w:left="2910" w:hanging="360"/>
      </w:pPr>
      <w:rPr>
        <w:rFonts w:hint="default"/>
        <w:lang w:val="ru-RU" w:eastAsia="en-US" w:bidi="ar-SA"/>
      </w:rPr>
    </w:lvl>
    <w:lvl w:ilvl="4" w:tplc="EDAC7D8E">
      <w:numFmt w:val="bullet"/>
      <w:lvlText w:val="•"/>
      <w:lvlJc w:val="left"/>
      <w:pPr>
        <w:ind w:left="3607" w:hanging="360"/>
      </w:pPr>
      <w:rPr>
        <w:rFonts w:hint="default"/>
        <w:lang w:val="ru-RU" w:eastAsia="en-US" w:bidi="ar-SA"/>
      </w:rPr>
    </w:lvl>
    <w:lvl w:ilvl="5" w:tplc="18A83D26">
      <w:numFmt w:val="bullet"/>
      <w:lvlText w:val="•"/>
      <w:lvlJc w:val="left"/>
      <w:pPr>
        <w:ind w:left="4304" w:hanging="360"/>
      </w:pPr>
      <w:rPr>
        <w:rFonts w:hint="default"/>
        <w:lang w:val="ru-RU" w:eastAsia="en-US" w:bidi="ar-SA"/>
      </w:rPr>
    </w:lvl>
    <w:lvl w:ilvl="6" w:tplc="2E2EFE82">
      <w:numFmt w:val="bullet"/>
      <w:lvlText w:val="•"/>
      <w:lvlJc w:val="left"/>
      <w:pPr>
        <w:ind w:left="5000" w:hanging="360"/>
      </w:pPr>
      <w:rPr>
        <w:rFonts w:hint="default"/>
        <w:lang w:val="ru-RU" w:eastAsia="en-US" w:bidi="ar-SA"/>
      </w:rPr>
    </w:lvl>
    <w:lvl w:ilvl="7" w:tplc="4660492E">
      <w:numFmt w:val="bullet"/>
      <w:lvlText w:val="•"/>
      <w:lvlJc w:val="left"/>
      <w:pPr>
        <w:ind w:left="5697" w:hanging="360"/>
      </w:pPr>
      <w:rPr>
        <w:rFonts w:hint="default"/>
        <w:lang w:val="ru-RU" w:eastAsia="en-US" w:bidi="ar-SA"/>
      </w:rPr>
    </w:lvl>
    <w:lvl w:ilvl="8" w:tplc="ECC4DB30">
      <w:numFmt w:val="bullet"/>
      <w:lvlText w:val="•"/>
      <w:lvlJc w:val="left"/>
      <w:pPr>
        <w:ind w:left="6394" w:hanging="360"/>
      </w:pPr>
      <w:rPr>
        <w:rFonts w:hint="default"/>
        <w:lang w:val="ru-RU" w:eastAsia="en-US" w:bidi="ar-SA"/>
      </w:rPr>
    </w:lvl>
  </w:abstractNum>
  <w:abstractNum w:abstractNumId="33">
    <w:nsid w:val="788A25EA"/>
    <w:multiLevelType w:val="hybridMultilevel"/>
    <w:tmpl w:val="6FB4DA5A"/>
    <w:lvl w:ilvl="0" w:tplc="5A84D9F6">
      <w:numFmt w:val="bullet"/>
      <w:lvlText w:val=""/>
      <w:lvlJc w:val="left"/>
      <w:pPr>
        <w:ind w:left="786" w:hanging="708"/>
      </w:pPr>
      <w:rPr>
        <w:rFonts w:ascii="Symbol" w:eastAsia="Symbol" w:hAnsi="Symbol" w:cs="Symbol" w:hint="default"/>
        <w:w w:val="99"/>
        <w:sz w:val="24"/>
        <w:szCs w:val="24"/>
        <w:lang w:val="ru-RU" w:eastAsia="en-US" w:bidi="ar-SA"/>
      </w:rPr>
    </w:lvl>
    <w:lvl w:ilvl="1" w:tplc="64F819B6">
      <w:numFmt w:val="bullet"/>
      <w:lvlText w:val=""/>
      <w:lvlJc w:val="left"/>
      <w:pPr>
        <w:ind w:left="675" w:hanging="360"/>
      </w:pPr>
      <w:rPr>
        <w:rFonts w:ascii="Symbol" w:eastAsia="Symbol" w:hAnsi="Symbol" w:cs="Symbol" w:hint="default"/>
        <w:w w:val="99"/>
        <w:sz w:val="24"/>
        <w:szCs w:val="24"/>
        <w:lang w:val="ru-RU" w:eastAsia="en-US" w:bidi="ar-SA"/>
      </w:rPr>
    </w:lvl>
    <w:lvl w:ilvl="2" w:tplc="A3D820C6">
      <w:numFmt w:val="bullet"/>
      <w:lvlText w:val="•"/>
      <w:lvlJc w:val="left"/>
      <w:pPr>
        <w:ind w:left="1781" w:hanging="360"/>
      </w:pPr>
      <w:rPr>
        <w:rFonts w:hint="default"/>
        <w:lang w:val="ru-RU" w:eastAsia="en-US" w:bidi="ar-SA"/>
      </w:rPr>
    </w:lvl>
    <w:lvl w:ilvl="3" w:tplc="D272FCFE">
      <w:numFmt w:val="bullet"/>
      <w:lvlText w:val="•"/>
      <w:lvlJc w:val="left"/>
      <w:pPr>
        <w:ind w:left="2783" w:hanging="360"/>
      </w:pPr>
      <w:rPr>
        <w:rFonts w:hint="default"/>
        <w:lang w:val="ru-RU" w:eastAsia="en-US" w:bidi="ar-SA"/>
      </w:rPr>
    </w:lvl>
    <w:lvl w:ilvl="4" w:tplc="44B2F55C">
      <w:numFmt w:val="bullet"/>
      <w:lvlText w:val="•"/>
      <w:lvlJc w:val="left"/>
      <w:pPr>
        <w:ind w:left="3784" w:hanging="360"/>
      </w:pPr>
      <w:rPr>
        <w:rFonts w:hint="default"/>
        <w:lang w:val="ru-RU" w:eastAsia="en-US" w:bidi="ar-SA"/>
      </w:rPr>
    </w:lvl>
    <w:lvl w:ilvl="5" w:tplc="7CE01D72">
      <w:numFmt w:val="bullet"/>
      <w:lvlText w:val="•"/>
      <w:lvlJc w:val="left"/>
      <w:pPr>
        <w:ind w:left="4786" w:hanging="360"/>
      </w:pPr>
      <w:rPr>
        <w:rFonts w:hint="default"/>
        <w:lang w:val="ru-RU" w:eastAsia="en-US" w:bidi="ar-SA"/>
      </w:rPr>
    </w:lvl>
    <w:lvl w:ilvl="6" w:tplc="F3BC0474">
      <w:numFmt w:val="bullet"/>
      <w:lvlText w:val="•"/>
      <w:lvlJc w:val="left"/>
      <w:pPr>
        <w:ind w:left="5788" w:hanging="360"/>
      </w:pPr>
      <w:rPr>
        <w:rFonts w:hint="default"/>
        <w:lang w:val="ru-RU" w:eastAsia="en-US" w:bidi="ar-SA"/>
      </w:rPr>
    </w:lvl>
    <w:lvl w:ilvl="7" w:tplc="14DA5A8A">
      <w:numFmt w:val="bullet"/>
      <w:lvlText w:val="•"/>
      <w:lvlJc w:val="left"/>
      <w:pPr>
        <w:ind w:left="6789" w:hanging="360"/>
      </w:pPr>
      <w:rPr>
        <w:rFonts w:hint="default"/>
        <w:lang w:val="ru-RU" w:eastAsia="en-US" w:bidi="ar-SA"/>
      </w:rPr>
    </w:lvl>
    <w:lvl w:ilvl="8" w:tplc="C5AA8244">
      <w:numFmt w:val="bullet"/>
      <w:lvlText w:val="•"/>
      <w:lvlJc w:val="left"/>
      <w:pPr>
        <w:ind w:left="7791" w:hanging="360"/>
      </w:pPr>
      <w:rPr>
        <w:rFonts w:hint="default"/>
        <w:lang w:val="ru-RU" w:eastAsia="en-US" w:bidi="ar-SA"/>
      </w:rPr>
    </w:lvl>
  </w:abstractNum>
  <w:abstractNum w:abstractNumId="34">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num w:numId="1">
    <w:abstractNumId w:val="31"/>
  </w:num>
  <w:num w:numId="2">
    <w:abstractNumId w:val="30"/>
  </w:num>
  <w:num w:numId="3">
    <w:abstractNumId w:val="13"/>
  </w:num>
  <w:num w:numId="4">
    <w:abstractNumId w:val="17"/>
  </w:num>
  <w:num w:numId="5">
    <w:abstractNumId w:val="12"/>
  </w:num>
  <w:num w:numId="6">
    <w:abstractNumId w:val="33"/>
  </w:num>
  <w:num w:numId="7">
    <w:abstractNumId w:val="29"/>
  </w:num>
  <w:num w:numId="8">
    <w:abstractNumId w:val="34"/>
  </w:num>
  <w:num w:numId="9">
    <w:abstractNumId w:val="19"/>
  </w:num>
  <w:num w:numId="10">
    <w:abstractNumId w:val="0"/>
  </w:num>
  <w:num w:numId="11">
    <w:abstractNumId w:val="9"/>
  </w:num>
  <w:num w:numId="12">
    <w:abstractNumId w:val="23"/>
  </w:num>
  <w:num w:numId="13">
    <w:abstractNumId w:val="18"/>
  </w:num>
  <w:num w:numId="14">
    <w:abstractNumId w:val="25"/>
  </w:num>
  <w:num w:numId="15">
    <w:abstractNumId w:val="5"/>
  </w:num>
  <w:num w:numId="16">
    <w:abstractNumId w:val="8"/>
  </w:num>
  <w:num w:numId="17">
    <w:abstractNumId w:val="15"/>
  </w:num>
  <w:num w:numId="18">
    <w:abstractNumId w:val="20"/>
  </w:num>
  <w:num w:numId="19">
    <w:abstractNumId w:val="4"/>
  </w:num>
  <w:num w:numId="20">
    <w:abstractNumId w:val="26"/>
  </w:num>
  <w:num w:numId="21">
    <w:abstractNumId w:val="14"/>
  </w:num>
  <w:num w:numId="22">
    <w:abstractNumId w:val="3"/>
  </w:num>
  <w:num w:numId="23">
    <w:abstractNumId w:val="24"/>
  </w:num>
  <w:num w:numId="24">
    <w:abstractNumId w:val="21"/>
  </w:num>
  <w:num w:numId="25">
    <w:abstractNumId w:val="32"/>
  </w:num>
  <w:num w:numId="26">
    <w:abstractNumId w:val="10"/>
  </w:num>
  <w:num w:numId="27">
    <w:abstractNumId w:val="6"/>
  </w:num>
  <w:num w:numId="28">
    <w:abstractNumId w:val="2"/>
  </w:num>
  <w:num w:numId="29">
    <w:abstractNumId w:val="27"/>
  </w:num>
  <w:num w:numId="30">
    <w:abstractNumId w:val="22"/>
  </w:num>
  <w:num w:numId="31">
    <w:abstractNumId w:val="11"/>
  </w:num>
  <w:num w:numId="32">
    <w:abstractNumId w:val="28"/>
  </w:num>
  <w:num w:numId="33">
    <w:abstractNumId w:val="1"/>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EA"/>
    <w:rsid w:val="00024032"/>
    <w:rsid w:val="00030532"/>
    <w:rsid w:val="00030C62"/>
    <w:rsid w:val="0005588E"/>
    <w:rsid w:val="0006532F"/>
    <w:rsid w:val="000C08B6"/>
    <w:rsid w:val="000C5235"/>
    <w:rsid w:val="000F4C58"/>
    <w:rsid w:val="00116041"/>
    <w:rsid w:val="0016410C"/>
    <w:rsid w:val="00170F55"/>
    <w:rsid w:val="001D5821"/>
    <w:rsid w:val="00263927"/>
    <w:rsid w:val="002959BF"/>
    <w:rsid w:val="002D07C2"/>
    <w:rsid w:val="002D679F"/>
    <w:rsid w:val="002E264A"/>
    <w:rsid w:val="002F3642"/>
    <w:rsid w:val="00332990"/>
    <w:rsid w:val="00337F87"/>
    <w:rsid w:val="0034402F"/>
    <w:rsid w:val="00353A1C"/>
    <w:rsid w:val="003642A5"/>
    <w:rsid w:val="003758CE"/>
    <w:rsid w:val="003B0F2C"/>
    <w:rsid w:val="003E468E"/>
    <w:rsid w:val="003E6435"/>
    <w:rsid w:val="00421564"/>
    <w:rsid w:val="00422167"/>
    <w:rsid w:val="004508FD"/>
    <w:rsid w:val="00474349"/>
    <w:rsid w:val="00492BE1"/>
    <w:rsid w:val="004C1077"/>
    <w:rsid w:val="004D7AEA"/>
    <w:rsid w:val="0051759B"/>
    <w:rsid w:val="00523072"/>
    <w:rsid w:val="00527403"/>
    <w:rsid w:val="00552D90"/>
    <w:rsid w:val="00575BD1"/>
    <w:rsid w:val="005D6065"/>
    <w:rsid w:val="006B484B"/>
    <w:rsid w:val="006C57EE"/>
    <w:rsid w:val="006D126E"/>
    <w:rsid w:val="006F346B"/>
    <w:rsid w:val="006F55A4"/>
    <w:rsid w:val="00733819"/>
    <w:rsid w:val="00760E70"/>
    <w:rsid w:val="00783580"/>
    <w:rsid w:val="007D041E"/>
    <w:rsid w:val="007E622C"/>
    <w:rsid w:val="00813601"/>
    <w:rsid w:val="0081683E"/>
    <w:rsid w:val="008777EA"/>
    <w:rsid w:val="008808A6"/>
    <w:rsid w:val="008D6531"/>
    <w:rsid w:val="00906B16"/>
    <w:rsid w:val="00937994"/>
    <w:rsid w:val="009B4267"/>
    <w:rsid w:val="009D449A"/>
    <w:rsid w:val="00A77501"/>
    <w:rsid w:val="00A84807"/>
    <w:rsid w:val="00A95AAF"/>
    <w:rsid w:val="00AA2EA4"/>
    <w:rsid w:val="00AD575D"/>
    <w:rsid w:val="00B2008F"/>
    <w:rsid w:val="00B3735D"/>
    <w:rsid w:val="00B40D76"/>
    <w:rsid w:val="00BB133F"/>
    <w:rsid w:val="00BB7A29"/>
    <w:rsid w:val="00BE2475"/>
    <w:rsid w:val="00C25A4F"/>
    <w:rsid w:val="00C25FF4"/>
    <w:rsid w:val="00CA7508"/>
    <w:rsid w:val="00CF4FB2"/>
    <w:rsid w:val="00D8197B"/>
    <w:rsid w:val="00D85335"/>
    <w:rsid w:val="00DA7903"/>
    <w:rsid w:val="00DC228A"/>
    <w:rsid w:val="00E16C81"/>
    <w:rsid w:val="00E87296"/>
    <w:rsid w:val="00EA4F42"/>
    <w:rsid w:val="00ED0141"/>
    <w:rsid w:val="00EF7685"/>
    <w:rsid w:val="00F54AF0"/>
    <w:rsid w:val="00F6749C"/>
    <w:rsid w:val="00FD0D63"/>
    <w:rsid w:val="00FE24CE"/>
    <w:rsid w:val="00FE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2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7E62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34"/>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7903"/>
    <w:pPr>
      <w:suppressAutoHyphens/>
      <w:autoSpaceDE/>
      <w:autoSpaceDN/>
    </w:pPr>
    <w:rPr>
      <w:rFonts w:ascii="Times New Roman" w:eastAsia="Calibri" w:hAnsi="Times New Roman" w:cs="Times New Roman"/>
      <w:color w:val="000000"/>
      <w:sz w:val="24"/>
      <w:szCs w:val="24"/>
      <w:lang w:val="ru-RU" w:eastAsia="zh-CN"/>
    </w:rPr>
  </w:style>
  <w:style w:type="character" w:customStyle="1" w:styleId="30">
    <w:name w:val="Заголовок 3 Знак"/>
    <w:basedOn w:val="a0"/>
    <w:link w:val="3"/>
    <w:uiPriority w:val="9"/>
    <w:semiHidden/>
    <w:rsid w:val="007E622C"/>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qFormat/>
    <w:rsid w:val="007E622C"/>
    <w:pPr>
      <w:widowControl/>
      <w:suppressAutoHyphens/>
      <w:autoSpaceDE/>
      <w:autoSpaceDN/>
      <w:spacing w:after="200" w:line="276" w:lineRule="auto"/>
      <w:jc w:val="right"/>
    </w:pPr>
    <w:rPr>
      <w:rFonts w:eastAsia="Calibri"/>
      <w:bCs/>
      <w:i/>
      <w:sz w:val="18"/>
      <w:szCs w:val="18"/>
      <w:lang w:eastAsia="zh-CN"/>
    </w:rPr>
  </w:style>
  <w:style w:type="character" w:styleId="a7">
    <w:name w:val="Hyperlink"/>
    <w:basedOn w:val="a0"/>
    <w:uiPriority w:val="99"/>
    <w:unhideWhenUsed/>
    <w:rsid w:val="00BE2475"/>
    <w:rPr>
      <w:color w:val="0000FF" w:themeColor="hyperlink"/>
      <w:u w:val="single"/>
    </w:rPr>
  </w:style>
  <w:style w:type="character" w:customStyle="1" w:styleId="UnresolvedMention">
    <w:name w:val="Unresolved Mention"/>
    <w:basedOn w:val="a0"/>
    <w:uiPriority w:val="99"/>
    <w:semiHidden/>
    <w:unhideWhenUsed/>
    <w:rsid w:val="00BE24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7E62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uiPriority w:val="34"/>
    <w:qFormat/>
    <w:pPr>
      <w:ind w:left="675" w:firstLine="708"/>
    </w:pPr>
  </w:style>
  <w:style w:type="paragraph" w:customStyle="1" w:styleId="TableParagraph">
    <w:name w:val="Table Paragraph"/>
    <w:basedOn w:val="a"/>
    <w:uiPriority w:val="1"/>
    <w:qFormat/>
  </w:style>
  <w:style w:type="table" w:styleId="a6">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7903"/>
    <w:pPr>
      <w:suppressAutoHyphens/>
      <w:autoSpaceDE/>
      <w:autoSpaceDN/>
    </w:pPr>
    <w:rPr>
      <w:rFonts w:ascii="Times New Roman" w:eastAsia="Calibri" w:hAnsi="Times New Roman" w:cs="Times New Roman"/>
      <w:color w:val="000000"/>
      <w:sz w:val="24"/>
      <w:szCs w:val="24"/>
      <w:lang w:val="ru-RU" w:eastAsia="zh-CN"/>
    </w:rPr>
  </w:style>
  <w:style w:type="character" w:customStyle="1" w:styleId="30">
    <w:name w:val="Заголовок 3 Знак"/>
    <w:basedOn w:val="a0"/>
    <w:link w:val="3"/>
    <w:uiPriority w:val="9"/>
    <w:semiHidden/>
    <w:rsid w:val="007E622C"/>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qFormat/>
    <w:rsid w:val="007E622C"/>
    <w:pPr>
      <w:widowControl/>
      <w:suppressAutoHyphens/>
      <w:autoSpaceDE/>
      <w:autoSpaceDN/>
      <w:spacing w:after="200" w:line="276" w:lineRule="auto"/>
      <w:jc w:val="right"/>
    </w:pPr>
    <w:rPr>
      <w:rFonts w:eastAsia="Calibri"/>
      <w:bCs/>
      <w:i/>
      <w:sz w:val="18"/>
      <w:szCs w:val="18"/>
      <w:lang w:eastAsia="zh-CN"/>
    </w:rPr>
  </w:style>
  <w:style w:type="character" w:styleId="a7">
    <w:name w:val="Hyperlink"/>
    <w:basedOn w:val="a0"/>
    <w:uiPriority w:val="99"/>
    <w:unhideWhenUsed/>
    <w:rsid w:val="00BE2475"/>
    <w:rPr>
      <w:color w:val="0000FF" w:themeColor="hyperlink"/>
      <w:u w:val="single"/>
    </w:rPr>
  </w:style>
  <w:style w:type="character" w:customStyle="1" w:styleId="UnresolvedMention">
    <w:name w:val="Unresolved Mention"/>
    <w:basedOn w:val="a0"/>
    <w:uiPriority w:val="99"/>
    <w:semiHidden/>
    <w:unhideWhenUsed/>
    <w:rsid w:val="00BE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663029">
      <w:bodyDiv w:val="1"/>
      <w:marLeft w:val="0"/>
      <w:marRight w:val="0"/>
      <w:marTop w:val="0"/>
      <w:marBottom w:val="0"/>
      <w:divBdr>
        <w:top w:val="none" w:sz="0" w:space="0" w:color="auto"/>
        <w:left w:val="none" w:sz="0" w:space="0" w:color="auto"/>
        <w:bottom w:val="none" w:sz="0" w:space="0" w:color="auto"/>
        <w:right w:val="none" w:sz="0" w:space="0" w:color="auto"/>
      </w:divBdr>
    </w:div>
    <w:div w:id="177546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hys-ege.sdamgi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pi.ru/navigator-podgotovki/navigator-e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pi.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hyperlink" Target="http://skiv.instrao.ru/bank-zadaniy/estestvennonauchnaya-gramotnost" TargetMode="External"/><Relationship Id="rId14" Type="http://schemas.openxmlformats.org/officeDocument/2006/relationships/hyperlink" Target="https://viro.edu.ru/index.php/2013-08-29-06-43-09/redaktsionno-izdatelskaya-deyatelnost/izdaniya?star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1029-ECC9-4F98-927C-BAA29BF6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19</Pages>
  <Words>6791</Words>
  <Characters>38712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2021-09-19T20:27:00Z</dcterms:created>
  <dcterms:modified xsi:type="dcterms:W3CDTF">2021-09-30T06:13:00Z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