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62DF1" w14:textId="77777777" w:rsidR="00A73F2A" w:rsidRPr="00A73F2A" w:rsidRDefault="00A73F2A" w:rsidP="00A73F2A">
      <w:pPr>
        <w:widowControl w:val="0"/>
        <w:autoSpaceDE w:val="0"/>
        <w:autoSpaceDN w:val="0"/>
        <w:spacing w:after="0" w:line="240" w:lineRule="auto"/>
        <w:ind w:left="4280" w:firstLine="680"/>
        <w:jc w:val="center"/>
        <w:rPr>
          <w:rFonts w:ascii="Times New Roman" w:eastAsia="Times New Roman" w:hAnsi="Times New Roman" w:cs="Times New Roman"/>
          <w:b/>
          <w:sz w:val="28"/>
          <w:szCs w:val="28"/>
        </w:rPr>
      </w:pPr>
      <w:r w:rsidRPr="00A73F2A">
        <w:rPr>
          <w:rFonts w:ascii="Times New Roman" w:eastAsia="Times New Roman" w:hAnsi="Times New Roman" w:cs="Times New Roman"/>
          <w:b/>
          <w:sz w:val="28"/>
          <w:szCs w:val="28"/>
        </w:rPr>
        <w:t>ОДОБРЕНО</w:t>
      </w:r>
    </w:p>
    <w:p w14:paraId="458D6AB1" w14:textId="77777777" w:rsidR="00A73F2A" w:rsidRPr="00A73F2A" w:rsidRDefault="00A73F2A" w:rsidP="00A73F2A">
      <w:pPr>
        <w:widowControl w:val="0"/>
        <w:autoSpaceDE w:val="0"/>
        <w:autoSpaceDN w:val="0"/>
        <w:spacing w:after="0" w:line="240" w:lineRule="auto"/>
        <w:ind w:left="4280" w:firstLine="680"/>
        <w:jc w:val="center"/>
        <w:rPr>
          <w:rFonts w:ascii="Times New Roman" w:eastAsia="Times New Roman" w:hAnsi="Times New Roman" w:cs="Times New Roman"/>
          <w:sz w:val="28"/>
          <w:szCs w:val="28"/>
        </w:rPr>
      </w:pPr>
      <w:r w:rsidRPr="00A73F2A">
        <w:rPr>
          <w:rFonts w:ascii="Times New Roman" w:eastAsia="Times New Roman" w:hAnsi="Times New Roman" w:cs="Times New Roman"/>
          <w:sz w:val="28"/>
          <w:szCs w:val="28"/>
        </w:rPr>
        <w:t xml:space="preserve">Решением РУМО </w:t>
      </w:r>
      <w:bookmarkStart w:id="0" w:name="_GoBack"/>
      <w:bookmarkEnd w:id="0"/>
    </w:p>
    <w:p w14:paraId="5D42D09B" w14:textId="77777777" w:rsidR="00A73F2A" w:rsidRPr="00A73F2A" w:rsidRDefault="00A73F2A" w:rsidP="00A73F2A">
      <w:pPr>
        <w:widowControl w:val="0"/>
        <w:autoSpaceDE w:val="0"/>
        <w:autoSpaceDN w:val="0"/>
        <w:spacing w:after="0" w:line="240" w:lineRule="auto"/>
        <w:ind w:left="4280" w:firstLine="680"/>
        <w:jc w:val="center"/>
        <w:rPr>
          <w:rFonts w:ascii="Times New Roman" w:eastAsia="Times New Roman" w:hAnsi="Times New Roman" w:cs="Times New Roman"/>
          <w:sz w:val="28"/>
          <w:szCs w:val="28"/>
        </w:rPr>
      </w:pPr>
      <w:r w:rsidRPr="00A73F2A">
        <w:rPr>
          <w:rFonts w:ascii="Times New Roman" w:eastAsia="Times New Roman" w:hAnsi="Times New Roman" w:cs="Times New Roman"/>
          <w:sz w:val="28"/>
          <w:szCs w:val="28"/>
        </w:rPr>
        <w:t>по общему образованию</w:t>
      </w:r>
    </w:p>
    <w:p w14:paraId="6749AF03" w14:textId="77777777" w:rsidR="00A73F2A" w:rsidRPr="00A73F2A" w:rsidRDefault="00A73F2A" w:rsidP="00A73F2A">
      <w:pPr>
        <w:widowControl w:val="0"/>
        <w:autoSpaceDE w:val="0"/>
        <w:autoSpaceDN w:val="0"/>
        <w:spacing w:after="0" w:line="240" w:lineRule="auto"/>
        <w:ind w:left="4280" w:firstLine="680"/>
        <w:jc w:val="center"/>
        <w:rPr>
          <w:rFonts w:ascii="Times New Roman" w:eastAsia="Times New Roman" w:hAnsi="Times New Roman" w:cs="Times New Roman"/>
          <w:sz w:val="28"/>
          <w:szCs w:val="28"/>
        </w:rPr>
      </w:pPr>
      <w:r w:rsidRPr="00A73F2A">
        <w:rPr>
          <w:rFonts w:ascii="Times New Roman" w:eastAsia="Times New Roman" w:hAnsi="Times New Roman" w:cs="Times New Roman"/>
          <w:sz w:val="28"/>
          <w:szCs w:val="28"/>
        </w:rPr>
        <w:t>Протокол №5 от 29.09.2021</w:t>
      </w:r>
    </w:p>
    <w:p w14:paraId="7161DBBD" w14:textId="77777777" w:rsidR="004F5012" w:rsidRPr="004F5012" w:rsidRDefault="004F5012" w:rsidP="007B5E76">
      <w:pPr>
        <w:spacing w:after="0" w:line="240" w:lineRule="auto"/>
        <w:jc w:val="center"/>
        <w:rPr>
          <w:rFonts w:ascii="Times New Roman" w:eastAsia="Times New Roman" w:hAnsi="Times New Roman" w:cs="Times New Roman"/>
          <w:sz w:val="28"/>
          <w:szCs w:val="28"/>
          <w:lang w:eastAsia="ru-RU"/>
        </w:rPr>
      </w:pPr>
    </w:p>
    <w:p w14:paraId="5237D280" w14:textId="77777777" w:rsidR="004F5012" w:rsidRDefault="004F5012" w:rsidP="007B5E76">
      <w:pPr>
        <w:spacing w:after="0" w:line="240" w:lineRule="auto"/>
        <w:jc w:val="center"/>
        <w:rPr>
          <w:rFonts w:ascii="Times New Roman" w:eastAsia="Times New Roman" w:hAnsi="Times New Roman" w:cs="Times New Roman"/>
          <w:b/>
          <w:sz w:val="28"/>
          <w:szCs w:val="28"/>
          <w:lang w:eastAsia="ru-RU"/>
        </w:rPr>
      </w:pPr>
    </w:p>
    <w:p w14:paraId="0BB5F6A1" w14:textId="2D392EED" w:rsidR="00A8516E" w:rsidRDefault="00A8516E" w:rsidP="007B5E76">
      <w:pPr>
        <w:spacing w:after="0" w:line="240" w:lineRule="auto"/>
        <w:jc w:val="center"/>
        <w:rPr>
          <w:rFonts w:ascii="Times New Roman" w:eastAsia="Times New Roman" w:hAnsi="Times New Roman" w:cs="Times New Roman"/>
          <w:b/>
          <w:sz w:val="28"/>
          <w:szCs w:val="28"/>
          <w:lang w:eastAsia="ru-RU"/>
        </w:rPr>
      </w:pPr>
      <w:r w:rsidRPr="007B5E76">
        <w:rPr>
          <w:rFonts w:ascii="Times New Roman" w:eastAsia="Times New Roman" w:hAnsi="Times New Roman" w:cs="Times New Roman"/>
          <w:b/>
          <w:sz w:val="28"/>
          <w:szCs w:val="28"/>
          <w:lang w:eastAsia="ru-RU"/>
        </w:rPr>
        <w:t xml:space="preserve">Комплекс мер </w:t>
      </w:r>
      <w:r w:rsidR="004B15DF" w:rsidRPr="007B5E76">
        <w:rPr>
          <w:rFonts w:ascii="Times New Roman" w:eastAsia="Times New Roman" w:hAnsi="Times New Roman" w:cs="Times New Roman"/>
          <w:b/>
          <w:sz w:val="28"/>
          <w:szCs w:val="28"/>
          <w:lang w:eastAsia="ru-RU"/>
        </w:rPr>
        <w:t xml:space="preserve">по </w:t>
      </w:r>
      <w:r w:rsidRPr="007B5E76">
        <w:rPr>
          <w:rFonts w:ascii="Times New Roman" w:eastAsia="Times New Roman" w:hAnsi="Times New Roman" w:cs="Times New Roman"/>
          <w:b/>
          <w:sz w:val="28"/>
          <w:szCs w:val="28"/>
          <w:lang w:eastAsia="ru-RU"/>
        </w:rPr>
        <w:t>повышени</w:t>
      </w:r>
      <w:r w:rsidR="004B15DF" w:rsidRPr="007B5E76">
        <w:rPr>
          <w:rFonts w:ascii="Times New Roman" w:eastAsia="Times New Roman" w:hAnsi="Times New Roman" w:cs="Times New Roman"/>
          <w:b/>
          <w:sz w:val="28"/>
          <w:szCs w:val="28"/>
          <w:lang w:eastAsia="ru-RU"/>
        </w:rPr>
        <w:t>ю</w:t>
      </w:r>
      <w:r w:rsidRPr="007B5E76">
        <w:rPr>
          <w:rFonts w:ascii="Times New Roman" w:eastAsia="Times New Roman" w:hAnsi="Times New Roman" w:cs="Times New Roman"/>
          <w:b/>
          <w:sz w:val="28"/>
          <w:szCs w:val="28"/>
          <w:lang w:eastAsia="ru-RU"/>
        </w:rPr>
        <w:t xml:space="preserve"> качества </w:t>
      </w:r>
      <w:proofErr w:type="gramStart"/>
      <w:r w:rsidRPr="007B5E76">
        <w:rPr>
          <w:rFonts w:ascii="Times New Roman" w:eastAsia="Times New Roman" w:hAnsi="Times New Roman" w:cs="Times New Roman"/>
          <w:b/>
          <w:sz w:val="28"/>
          <w:szCs w:val="28"/>
          <w:lang w:eastAsia="ru-RU"/>
        </w:rPr>
        <w:t>обучения по</w:t>
      </w:r>
      <w:proofErr w:type="gramEnd"/>
      <w:r w:rsidRPr="007B5E76">
        <w:rPr>
          <w:rFonts w:ascii="Times New Roman" w:eastAsia="Times New Roman" w:hAnsi="Times New Roman" w:cs="Times New Roman"/>
          <w:b/>
          <w:sz w:val="28"/>
          <w:szCs w:val="28"/>
          <w:lang w:eastAsia="ru-RU"/>
        </w:rPr>
        <w:t xml:space="preserve"> учебн</w:t>
      </w:r>
      <w:r w:rsidR="00B516C9" w:rsidRPr="007B5E76">
        <w:rPr>
          <w:rFonts w:ascii="Times New Roman" w:eastAsia="Times New Roman" w:hAnsi="Times New Roman" w:cs="Times New Roman"/>
          <w:b/>
          <w:sz w:val="28"/>
          <w:szCs w:val="28"/>
          <w:lang w:eastAsia="ru-RU"/>
        </w:rPr>
        <w:t>ому</w:t>
      </w:r>
      <w:r w:rsidRPr="007B5E76">
        <w:rPr>
          <w:rFonts w:ascii="Times New Roman" w:eastAsia="Times New Roman" w:hAnsi="Times New Roman" w:cs="Times New Roman"/>
          <w:b/>
          <w:sz w:val="28"/>
          <w:szCs w:val="28"/>
          <w:lang w:eastAsia="ru-RU"/>
        </w:rPr>
        <w:t xml:space="preserve"> предмету «Физика» с учетом </w:t>
      </w:r>
      <w:r w:rsidR="004B15DF" w:rsidRPr="007B5E76">
        <w:rPr>
          <w:rFonts w:ascii="Times New Roman" w:eastAsia="Times New Roman" w:hAnsi="Times New Roman" w:cs="Times New Roman"/>
          <w:b/>
          <w:sz w:val="28"/>
          <w:szCs w:val="28"/>
          <w:lang w:eastAsia="ru-RU"/>
        </w:rPr>
        <w:t>результатов</w:t>
      </w:r>
      <w:r w:rsidRPr="007B5E76">
        <w:rPr>
          <w:rFonts w:ascii="Times New Roman" w:eastAsia="Times New Roman" w:hAnsi="Times New Roman" w:cs="Times New Roman"/>
          <w:b/>
          <w:sz w:val="28"/>
          <w:szCs w:val="28"/>
          <w:lang w:eastAsia="ru-RU"/>
        </w:rPr>
        <w:t xml:space="preserve"> ЕГЭ по основным об</w:t>
      </w:r>
      <w:r w:rsidR="004B15DF" w:rsidRPr="007B5E76">
        <w:rPr>
          <w:rFonts w:ascii="Times New Roman" w:eastAsia="Times New Roman" w:hAnsi="Times New Roman" w:cs="Times New Roman"/>
          <w:b/>
          <w:sz w:val="28"/>
          <w:szCs w:val="28"/>
          <w:lang w:eastAsia="ru-RU"/>
        </w:rPr>
        <w:t>щеоб</w:t>
      </w:r>
      <w:r w:rsidRPr="007B5E76">
        <w:rPr>
          <w:rFonts w:ascii="Times New Roman" w:eastAsia="Times New Roman" w:hAnsi="Times New Roman" w:cs="Times New Roman"/>
          <w:b/>
          <w:sz w:val="28"/>
          <w:szCs w:val="28"/>
          <w:lang w:eastAsia="ru-RU"/>
        </w:rPr>
        <w:t>разовательным программам среднего общего образования в 202</w:t>
      </w:r>
      <w:r w:rsidR="005B2A4A" w:rsidRPr="007B5E76">
        <w:rPr>
          <w:rFonts w:ascii="Times New Roman" w:eastAsia="Times New Roman" w:hAnsi="Times New Roman" w:cs="Times New Roman"/>
          <w:b/>
          <w:sz w:val="28"/>
          <w:szCs w:val="28"/>
          <w:lang w:eastAsia="ru-RU"/>
        </w:rPr>
        <w:t>1</w:t>
      </w:r>
      <w:r w:rsidRPr="007B5E76">
        <w:rPr>
          <w:rFonts w:ascii="Times New Roman" w:eastAsia="Times New Roman" w:hAnsi="Times New Roman" w:cs="Times New Roman"/>
          <w:b/>
          <w:sz w:val="28"/>
          <w:szCs w:val="28"/>
          <w:lang w:eastAsia="ru-RU"/>
        </w:rPr>
        <w:t xml:space="preserve"> году</w:t>
      </w:r>
    </w:p>
    <w:p w14:paraId="6FB1C0D2" w14:textId="77777777" w:rsidR="00022457" w:rsidRDefault="00022457" w:rsidP="00022457">
      <w:pPr>
        <w:spacing w:after="0" w:line="240" w:lineRule="auto"/>
        <w:ind w:firstLine="709"/>
        <w:jc w:val="both"/>
        <w:rPr>
          <w:rFonts w:ascii="Times New Roman" w:eastAsia="Calibri" w:hAnsi="Times New Roman" w:cs="Times New Roman"/>
          <w:sz w:val="28"/>
          <w:szCs w:val="28"/>
          <w:lang w:eastAsia="ru-RU"/>
        </w:rPr>
      </w:pPr>
    </w:p>
    <w:p w14:paraId="6C2BB1A0" w14:textId="77777777" w:rsidR="00022457" w:rsidRPr="00022457" w:rsidRDefault="00022457" w:rsidP="00022457">
      <w:pPr>
        <w:spacing w:after="0" w:line="240" w:lineRule="auto"/>
        <w:ind w:firstLine="709"/>
        <w:jc w:val="both"/>
        <w:rPr>
          <w:rFonts w:ascii="Times New Roman" w:eastAsia="Calibri" w:hAnsi="Times New Roman" w:cs="Times New Roman"/>
          <w:b/>
          <w:i/>
          <w:sz w:val="28"/>
          <w:szCs w:val="28"/>
          <w:lang w:eastAsia="ru-RU"/>
        </w:rPr>
      </w:pPr>
      <w:r w:rsidRPr="00022457">
        <w:rPr>
          <w:rFonts w:ascii="Times New Roman" w:eastAsia="Calibri" w:hAnsi="Times New Roman" w:cs="Times New Roman"/>
          <w:b/>
          <w:i/>
          <w:sz w:val="28"/>
          <w:szCs w:val="28"/>
          <w:lang w:eastAsia="ru-RU"/>
        </w:rPr>
        <w:t>Составители:</w:t>
      </w:r>
    </w:p>
    <w:p w14:paraId="634A47ED" w14:textId="77777777" w:rsidR="00022457" w:rsidRPr="00022457" w:rsidRDefault="00022457" w:rsidP="00022457">
      <w:pPr>
        <w:spacing w:after="0" w:line="240" w:lineRule="auto"/>
        <w:ind w:firstLine="708"/>
        <w:jc w:val="both"/>
        <w:rPr>
          <w:rFonts w:ascii="Times New Roman" w:eastAsia="Calibri" w:hAnsi="Times New Roman" w:cs="Times New Roman"/>
          <w:i/>
          <w:sz w:val="28"/>
          <w:szCs w:val="28"/>
          <w:lang w:eastAsia="ru-RU"/>
        </w:rPr>
      </w:pPr>
      <w:r w:rsidRPr="00022457">
        <w:rPr>
          <w:rFonts w:ascii="Times New Roman" w:eastAsia="Calibri" w:hAnsi="Times New Roman" w:cs="Times New Roman"/>
          <w:b/>
          <w:i/>
          <w:sz w:val="28"/>
          <w:szCs w:val="28"/>
          <w:lang w:eastAsia="ru-RU"/>
        </w:rPr>
        <w:t>Розова Наталия Борисовна</w:t>
      </w:r>
      <w:r w:rsidRPr="00022457">
        <w:rPr>
          <w:rFonts w:ascii="Times New Roman" w:eastAsia="Calibri" w:hAnsi="Times New Roman" w:cs="Times New Roman"/>
          <w:sz w:val="28"/>
          <w:szCs w:val="28"/>
          <w:lang w:eastAsia="ru-RU"/>
        </w:rPr>
        <w:t xml:space="preserve">, </w:t>
      </w:r>
      <w:r w:rsidRPr="00022457">
        <w:rPr>
          <w:rFonts w:ascii="Times New Roman" w:eastAsia="Calibri" w:hAnsi="Times New Roman" w:cs="Times New Roman"/>
          <w:i/>
          <w:sz w:val="28"/>
          <w:szCs w:val="28"/>
          <w:lang w:eastAsia="ru-RU"/>
        </w:rPr>
        <w:t>доцент кафедры физики ФГБОУ ВО «Вологодский государственный университет», председатель ПК Вологодской области по физике, руководитель рабочей группы при региональном учебно-методическом объединении по общему образованию по учебным предметам «Физика», «Астрономия»</w:t>
      </w:r>
    </w:p>
    <w:p w14:paraId="33B6323B" w14:textId="77777777" w:rsidR="00022457" w:rsidRPr="00022457" w:rsidRDefault="00022457" w:rsidP="00022457">
      <w:pPr>
        <w:spacing w:after="0" w:line="240" w:lineRule="auto"/>
        <w:ind w:firstLine="708"/>
        <w:jc w:val="both"/>
        <w:rPr>
          <w:rFonts w:ascii="Times New Roman" w:eastAsia="Calibri" w:hAnsi="Times New Roman" w:cs="Times New Roman"/>
          <w:i/>
          <w:sz w:val="28"/>
          <w:szCs w:val="28"/>
          <w:lang w:eastAsia="ru-RU"/>
        </w:rPr>
      </w:pPr>
      <w:r w:rsidRPr="00022457">
        <w:rPr>
          <w:rFonts w:ascii="Times New Roman" w:eastAsia="Calibri" w:hAnsi="Times New Roman" w:cs="Times New Roman"/>
          <w:b/>
          <w:i/>
          <w:sz w:val="28"/>
          <w:szCs w:val="28"/>
          <w:lang w:eastAsia="ru-RU"/>
        </w:rPr>
        <w:t xml:space="preserve">Москвина Татьяна </w:t>
      </w:r>
      <w:proofErr w:type="spellStart"/>
      <w:r w:rsidRPr="00022457">
        <w:rPr>
          <w:rFonts w:ascii="Times New Roman" w:eastAsia="Calibri" w:hAnsi="Times New Roman" w:cs="Times New Roman"/>
          <w:b/>
          <w:i/>
          <w:sz w:val="28"/>
          <w:szCs w:val="28"/>
          <w:lang w:eastAsia="ru-RU"/>
        </w:rPr>
        <w:t>Полиевктовна</w:t>
      </w:r>
      <w:proofErr w:type="spellEnd"/>
      <w:r w:rsidRPr="00022457">
        <w:rPr>
          <w:rFonts w:ascii="Times New Roman" w:eastAsia="Calibri" w:hAnsi="Times New Roman" w:cs="Times New Roman"/>
          <w:sz w:val="28"/>
          <w:szCs w:val="28"/>
          <w:lang w:eastAsia="ru-RU"/>
        </w:rPr>
        <w:t xml:space="preserve">, </w:t>
      </w:r>
      <w:r w:rsidRPr="00022457">
        <w:rPr>
          <w:rFonts w:ascii="Times New Roman" w:eastAsia="Calibri" w:hAnsi="Times New Roman" w:cs="Times New Roman"/>
          <w:i/>
          <w:sz w:val="28"/>
          <w:szCs w:val="28"/>
          <w:lang w:eastAsia="ru-RU"/>
        </w:rPr>
        <w:t>методист сектора предметных областей Центра непрерывного повышения профессионального мастерства в г. Вологда АОУ ВО ДПО «ВИРО»</w:t>
      </w:r>
    </w:p>
    <w:p w14:paraId="7B83038A" w14:textId="77777777" w:rsidR="00022457" w:rsidRPr="007B5E76" w:rsidRDefault="00022457" w:rsidP="007B5E76">
      <w:pPr>
        <w:spacing w:after="0" w:line="240" w:lineRule="auto"/>
        <w:jc w:val="center"/>
        <w:rPr>
          <w:rFonts w:ascii="Times New Roman" w:eastAsia="Times New Roman" w:hAnsi="Times New Roman" w:cs="Times New Roman"/>
          <w:b/>
          <w:sz w:val="28"/>
          <w:szCs w:val="28"/>
          <w:lang w:eastAsia="ru-RU"/>
        </w:rPr>
      </w:pPr>
    </w:p>
    <w:p w14:paraId="56152F0E" w14:textId="1AD17498" w:rsidR="00D62B7E" w:rsidRPr="007B5E76" w:rsidRDefault="00D62B7E" w:rsidP="007B5E76">
      <w:pPr>
        <w:spacing w:after="0" w:line="240" w:lineRule="auto"/>
        <w:ind w:firstLine="709"/>
        <w:jc w:val="both"/>
        <w:rPr>
          <w:rFonts w:ascii="Times New Roman" w:eastAsia="Times New Roman" w:hAnsi="Times New Roman" w:cs="Times New Roman"/>
          <w:b/>
          <w:sz w:val="28"/>
          <w:szCs w:val="28"/>
          <w:lang w:eastAsia="ru-RU"/>
        </w:rPr>
      </w:pPr>
    </w:p>
    <w:p w14:paraId="2BB8B706" w14:textId="006192B6" w:rsidR="00BE0989" w:rsidRPr="007B5E76" w:rsidRDefault="00BE0989" w:rsidP="007B5E76">
      <w:pPr>
        <w:pStyle w:val="a7"/>
        <w:numPr>
          <w:ilvl w:val="0"/>
          <w:numId w:val="9"/>
        </w:numPr>
        <w:spacing w:after="0" w:line="240" w:lineRule="auto"/>
        <w:ind w:left="0" w:firstLine="709"/>
        <w:jc w:val="both"/>
        <w:rPr>
          <w:rFonts w:ascii="Times New Roman" w:eastAsia="Times New Roman" w:hAnsi="Times New Roman" w:cs="Times New Roman"/>
          <w:b/>
          <w:sz w:val="28"/>
          <w:szCs w:val="28"/>
          <w:lang w:eastAsia="ru-RU"/>
        </w:rPr>
      </w:pPr>
      <w:r w:rsidRPr="007B5E76">
        <w:rPr>
          <w:rFonts w:ascii="Times New Roman" w:eastAsia="Times New Roman" w:hAnsi="Times New Roman" w:cs="Times New Roman"/>
          <w:b/>
          <w:sz w:val="28"/>
          <w:szCs w:val="28"/>
          <w:lang w:eastAsia="ru-RU"/>
        </w:rPr>
        <w:t xml:space="preserve">Содержательный анализ выполнения обучающимися заданий контрольно-измерительных материалов ГИА </w:t>
      </w:r>
      <w:r w:rsidR="007A28A6" w:rsidRPr="007B5E76">
        <w:rPr>
          <w:rFonts w:ascii="Times New Roman" w:eastAsia="Times New Roman" w:hAnsi="Times New Roman" w:cs="Times New Roman"/>
          <w:b/>
          <w:sz w:val="28"/>
          <w:szCs w:val="28"/>
          <w:lang w:eastAsia="ru-RU"/>
        </w:rPr>
        <w:t>ЕГЭ в 2021 году, о</w:t>
      </w:r>
      <w:r w:rsidRPr="007B5E76">
        <w:rPr>
          <w:rFonts w:ascii="Times New Roman" w:eastAsia="Times New Roman" w:hAnsi="Times New Roman" w:cs="Times New Roman"/>
          <w:b/>
          <w:sz w:val="28"/>
          <w:szCs w:val="28"/>
          <w:lang w:eastAsia="ru-RU"/>
        </w:rPr>
        <w:t>пределение «проблемных зон» и типичных затруднений в освоении обучающимися элементов содержания / умений и видов деятельности</w:t>
      </w:r>
    </w:p>
    <w:p w14:paraId="7072B399" w14:textId="77777777" w:rsidR="00CA307F" w:rsidRPr="007B5E76" w:rsidRDefault="00CA307F" w:rsidP="007B5E76">
      <w:pPr>
        <w:spacing w:after="0" w:line="240" w:lineRule="auto"/>
        <w:ind w:firstLine="709"/>
        <w:jc w:val="both"/>
        <w:rPr>
          <w:rFonts w:ascii="Times New Roman" w:eastAsia="Times New Roman" w:hAnsi="Times New Roman" w:cs="Times New Roman"/>
          <w:b/>
          <w:sz w:val="28"/>
          <w:szCs w:val="28"/>
          <w:lang w:eastAsia="ru-RU"/>
        </w:rPr>
      </w:pPr>
    </w:p>
    <w:p w14:paraId="4AA04CA5" w14:textId="4E0C9C6D" w:rsidR="00857C86" w:rsidRPr="007B5E76" w:rsidRDefault="005C75CB" w:rsidP="007B5E76">
      <w:pPr>
        <w:spacing w:after="0" w:line="240" w:lineRule="auto"/>
        <w:ind w:firstLine="709"/>
        <w:jc w:val="both"/>
        <w:rPr>
          <w:rFonts w:ascii="Times New Roman" w:hAnsi="Times New Roman" w:cs="Times New Roman"/>
          <w:sz w:val="28"/>
          <w:szCs w:val="28"/>
        </w:rPr>
      </w:pPr>
      <w:r w:rsidRPr="007B5E76">
        <w:rPr>
          <w:rFonts w:ascii="Times New Roman" w:hAnsi="Times New Roman" w:cs="Times New Roman"/>
          <w:sz w:val="28"/>
          <w:szCs w:val="28"/>
        </w:rPr>
        <w:t>КИМ ЕГЭ по физике 2021 г. состояли из двух частей и включали в себя 32 задания, различающихся формой и уровнем сложности. Часть 1 содержала 24 задания с кратким ответом: с записью ответа в виде числа, слова или двух чисел; на установление соответствия и множественный выбор, в которых ответы необходимо записать в виде последовательности цифр. Часть 2 содержала 8 заданий (2 задания с кратким ответом и 6 заданий с развернутым ответом), объединенных общим видом деятельности – решение задач.</w:t>
      </w:r>
    </w:p>
    <w:p w14:paraId="3CB4B0F5" w14:textId="77777777" w:rsidR="001C1B08" w:rsidRDefault="005C75CB" w:rsidP="007B5E76">
      <w:pPr>
        <w:spacing w:after="0" w:line="240" w:lineRule="auto"/>
        <w:ind w:firstLine="709"/>
        <w:jc w:val="both"/>
        <w:rPr>
          <w:rFonts w:ascii="Times New Roman" w:hAnsi="Times New Roman" w:cs="Times New Roman"/>
          <w:sz w:val="28"/>
          <w:szCs w:val="28"/>
        </w:rPr>
      </w:pPr>
      <w:r w:rsidRPr="007B5E76">
        <w:rPr>
          <w:rFonts w:ascii="Times New Roman" w:hAnsi="Times New Roman" w:cs="Times New Roman"/>
          <w:sz w:val="28"/>
          <w:szCs w:val="28"/>
        </w:rPr>
        <w:t>В экзаменационной работе по физике контролировались элементы содержания из всех разделов (тем) школьного курса физики:</w:t>
      </w:r>
    </w:p>
    <w:p w14:paraId="3BCA2E0F" w14:textId="77777777" w:rsidR="001C1B08" w:rsidRDefault="001C1B08" w:rsidP="001C1B08">
      <w:pPr>
        <w:pStyle w:val="a7"/>
        <w:numPr>
          <w:ilvl w:val="0"/>
          <w:numId w:val="10"/>
        </w:numPr>
        <w:spacing w:after="0" w:line="240" w:lineRule="auto"/>
        <w:jc w:val="both"/>
        <w:rPr>
          <w:rFonts w:ascii="Times New Roman" w:hAnsi="Times New Roman" w:cs="Times New Roman"/>
          <w:sz w:val="28"/>
          <w:szCs w:val="28"/>
        </w:rPr>
      </w:pPr>
      <w:r w:rsidRPr="001C1B08">
        <w:rPr>
          <w:rFonts w:ascii="Times New Roman" w:hAnsi="Times New Roman" w:cs="Times New Roman"/>
          <w:b/>
          <w:sz w:val="28"/>
          <w:szCs w:val="28"/>
        </w:rPr>
        <w:t>Механика</w:t>
      </w:r>
      <w:r w:rsidR="005C75CB" w:rsidRPr="001C1B08">
        <w:rPr>
          <w:rFonts w:ascii="Times New Roman" w:hAnsi="Times New Roman" w:cs="Times New Roman"/>
          <w:sz w:val="28"/>
          <w:szCs w:val="28"/>
        </w:rPr>
        <w:t xml:space="preserve"> (кинематика, динамика, статика, законы сохранения в механике, </w:t>
      </w:r>
      <w:r>
        <w:rPr>
          <w:rFonts w:ascii="Times New Roman" w:hAnsi="Times New Roman" w:cs="Times New Roman"/>
          <w:sz w:val="28"/>
          <w:szCs w:val="28"/>
        </w:rPr>
        <w:t>механические колебания и волны).</w:t>
      </w:r>
    </w:p>
    <w:p w14:paraId="4716A4C2" w14:textId="77777777" w:rsidR="009A2714" w:rsidRDefault="001C1B08" w:rsidP="001C1B08">
      <w:pPr>
        <w:pStyle w:val="a7"/>
        <w:numPr>
          <w:ilvl w:val="0"/>
          <w:numId w:val="10"/>
        </w:numPr>
        <w:spacing w:after="0" w:line="240" w:lineRule="auto"/>
        <w:jc w:val="both"/>
        <w:rPr>
          <w:rFonts w:ascii="Times New Roman" w:hAnsi="Times New Roman" w:cs="Times New Roman"/>
          <w:sz w:val="28"/>
          <w:szCs w:val="28"/>
        </w:rPr>
      </w:pPr>
      <w:r w:rsidRPr="001C1B08">
        <w:rPr>
          <w:rFonts w:ascii="Times New Roman" w:hAnsi="Times New Roman" w:cs="Times New Roman"/>
          <w:b/>
          <w:sz w:val="28"/>
          <w:szCs w:val="28"/>
        </w:rPr>
        <w:t>Молекулярная физика</w:t>
      </w:r>
      <w:r w:rsidR="005C75CB" w:rsidRPr="001C1B08">
        <w:rPr>
          <w:rFonts w:ascii="Times New Roman" w:hAnsi="Times New Roman" w:cs="Times New Roman"/>
          <w:sz w:val="28"/>
          <w:szCs w:val="28"/>
        </w:rPr>
        <w:t xml:space="preserve"> (молекулярно-кинет</w:t>
      </w:r>
      <w:r w:rsidR="009A2714">
        <w:rPr>
          <w:rFonts w:ascii="Times New Roman" w:hAnsi="Times New Roman" w:cs="Times New Roman"/>
          <w:sz w:val="28"/>
          <w:szCs w:val="28"/>
        </w:rPr>
        <w:t>ическая теория, термодинамика).</w:t>
      </w:r>
    </w:p>
    <w:p w14:paraId="09E663FA" w14:textId="77777777" w:rsidR="009A2714" w:rsidRDefault="005C75CB" w:rsidP="001C1B08">
      <w:pPr>
        <w:pStyle w:val="a7"/>
        <w:numPr>
          <w:ilvl w:val="0"/>
          <w:numId w:val="10"/>
        </w:numPr>
        <w:spacing w:after="0" w:line="240" w:lineRule="auto"/>
        <w:jc w:val="both"/>
        <w:rPr>
          <w:rFonts w:ascii="Times New Roman" w:hAnsi="Times New Roman" w:cs="Times New Roman"/>
          <w:sz w:val="28"/>
          <w:szCs w:val="28"/>
        </w:rPr>
      </w:pPr>
      <w:r w:rsidRPr="009A2714">
        <w:rPr>
          <w:rFonts w:ascii="Times New Roman" w:hAnsi="Times New Roman" w:cs="Times New Roman"/>
          <w:b/>
          <w:sz w:val="28"/>
          <w:szCs w:val="28"/>
        </w:rPr>
        <w:t>Электродинамика и основы СТО</w:t>
      </w:r>
      <w:r w:rsidR="009A2714">
        <w:rPr>
          <w:rFonts w:ascii="Times New Roman" w:hAnsi="Times New Roman" w:cs="Times New Roman"/>
          <w:sz w:val="28"/>
          <w:szCs w:val="28"/>
        </w:rPr>
        <w:t xml:space="preserve"> </w:t>
      </w:r>
      <w:r w:rsidRPr="001C1B08">
        <w:rPr>
          <w:rFonts w:ascii="Times New Roman" w:hAnsi="Times New Roman" w:cs="Times New Roman"/>
          <w:sz w:val="28"/>
          <w:szCs w:val="28"/>
        </w:rPr>
        <w:t>(электрическое поле, постоянный ток, магнитное поле, электромагнитная индукция, электромагнитные колебан</w:t>
      </w:r>
      <w:r w:rsidR="009A2714">
        <w:rPr>
          <w:rFonts w:ascii="Times New Roman" w:hAnsi="Times New Roman" w:cs="Times New Roman"/>
          <w:sz w:val="28"/>
          <w:szCs w:val="28"/>
        </w:rPr>
        <w:t>ия и волны, оптика, основы СТО.</w:t>
      </w:r>
    </w:p>
    <w:p w14:paraId="54D9F31D" w14:textId="7928C51D" w:rsidR="005C75CB" w:rsidRPr="001C1B08" w:rsidRDefault="005C75CB" w:rsidP="001C1B08">
      <w:pPr>
        <w:pStyle w:val="a7"/>
        <w:numPr>
          <w:ilvl w:val="0"/>
          <w:numId w:val="10"/>
        </w:numPr>
        <w:spacing w:after="0" w:line="240" w:lineRule="auto"/>
        <w:jc w:val="both"/>
        <w:rPr>
          <w:rFonts w:ascii="Times New Roman" w:hAnsi="Times New Roman" w:cs="Times New Roman"/>
          <w:sz w:val="28"/>
          <w:szCs w:val="28"/>
        </w:rPr>
      </w:pPr>
      <w:r w:rsidRPr="009A2714">
        <w:rPr>
          <w:rFonts w:ascii="Times New Roman" w:hAnsi="Times New Roman" w:cs="Times New Roman"/>
          <w:b/>
          <w:sz w:val="28"/>
          <w:szCs w:val="28"/>
        </w:rPr>
        <w:t>Квантова</w:t>
      </w:r>
      <w:r w:rsidR="009A2714" w:rsidRPr="009A2714">
        <w:rPr>
          <w:rFonts w:ascii="Times New Roman" w:hAnsi="Times New Roman" w:cs="Times New Roman"/>
          <w:b/>
          <w:sz w:val="28"/>
          <w:szCs w:val="28"/>
        </w:rPr>
        <w:t>я физика и элементы астрофизики</w:t>
      </w:r>
      <w:r w:rsidR="009A2714">
        <w:rPr>
          <w:rFonts w:ascii="Times New Roman" w:hAnsi="Times New Roman" w:cs="Times New Roman"/>
          <w:sz w:val="28"/>
          <w:szCs w:val="28"/>
        </w:rPr>
        <w:t xml:space="preserve"> </w:t>
      </w:r>
      <w:r w:rsidRPr="001C1B08">
        <w:rPr>
          <w:rFonts w:ascii="Times New Roman" w:hAnsi="Times New Roman" w:cs="Times New Roman"/>
          <w:sz w:val="28"/>
          <w:szCs w:val="28"/>
        </w:rPr>
        <w:t>(корпускулярно-волновой дуализм, физика атома, физика атомного ядра, элементы астрофизики).</w:t>
      </w:r>
    </w:p>
    <w:p w14:paraId="52146C71" w14:textId="77777777" w:rsidR="007B5E76" w:rsidRPr="007B5E76" w:rsidRDefault="0043440A" w:rsidP="007B5E76">
      <w:pPr>
        <w:spacing w:after="0" w:line="240" w:lineRule="auto"/>
        <w:ind w:firstLine="709"/>
        <w:jc w:val="both"/>
        <w:rPr>
          <w:sz w:val="28"/>
          <w:szCs w:val="28"/>
        </w:rPr>
      </w:pPr>
      <w:r w:rsidRPr="007B5E76">
        <w:rPr>
          <w:rFonts w:ascii="Times New Roman" w:eastAsia="Calibri" w:hAnsi="Times New Roman" w:cs="Times New Roman"/>
          <w:sz w:val="28"/>
          <w:szCs w:val="28"/>
          <w:lang w:eastAsia="ru-RU"/>
        </w:rPr>
        <w:lastRenderedPageBreak/>
        <w:t xml:space="preserve">Анализируя </w:t>
      </w:r>
      <w:r w:rsidRPr="007B5E76">
        <w:rPr>
          <w:rFonts w:ascii="Times New Roman" w:eastAsia="Calibri" w:hAnsi="Times New Roman" w:cs="Times New Roman"/>
          <w:b/>
          <w:sz w:val="28"/>
          <w:szCs w:val="28"/>
          <w:lang w:eastAsia="ru-RU"/>
        </w:rPr>
        <w:t xml:space="preserve">средний результат выполнения заданий </w:t>
      </w:r>
      <w:r w:rsidRPr="007B5E76">
        <w:rPr>
          <w:rFonts w:ascii="Times New Roman" w:eastAsia="Calibri" w:hAnsi="Times New Roman" w:cs="Times New Roman"/>
          <w:sz w:val="28"/>
          <w:szCs w:val="28"/>
          <w:lang w:eastAsia="ru-RU"/>
        </w:rPr>
        <w:t xml:space="preserve">экзаменационной работы </w:t>
      </w:r>
      <w:r w:rsidRPr="007B5E76">
        <w:rPr>
          <w:rFonts w:ascii="Times New Roman" w:eastAsia="Calibri" w:hAnsi="Times New Roman" w:cs="Times New Roman"/>
          <w:b/>
          <w:sz w:val="28"/>
          <w:szCs w:val="28"/>
          <w:lang w:eastAsia="ru-RU"/>
        </w:rPr>
        <w:t>по содержательным разделам</w:t>
      </w:r>
      <w:r w:rsidRPr="007B5E76">
        <w:rPr>
          <w:rFonts w:ascii="Times New Roman" w:eastAsia="Calibri" w:hAnsi="Times New Roman" w:cs="Times New Roman"/>
          <w:sz w:val="28"/>
          <w:szCs w:val="28"/>
          <w:lang w:eastAsia="ru-RU"/>
        </w:rPr>
        <w:t xml:space="preserve"> школьного курса физики, можно отметить, что средний процент выполнения заданий </w:t>
      </w:r>
      <w:r w:rsidRPr="007B5E76">
        <w:rPr>
          <w:rFonts w:ascii="Times New Roman" w:eastAsia="Calibri" w:hAnsi="Times New Roman" w:cs="Times New Roman"/>
          <w:b/>
          <w:sz w:val="28"/>
          <w:szCs w:val="28"/>
          <w:lang w:eastAsia="ru-RU"/>
        </w:rPr>
        <w:t>по механике</w:t>
      </w:r>
      <w:r w:rsidRPr="007B5E76">
        <w:rPr>
          <w:rFonts w:ascii="Times New Roman" w:eastAsia="Calibri" w:hAnsi="Times New Roman" w:cs="Times New Roman"/>
          <w:sz w:val="28"/>
          <w:szCs w:val="28"/>
          <w:lang w:eastAsia="ru-RU"/>
        </w:rPr>
        <w:t xml:space="preserve"> составил  </w:t>
      </w:r>
      <w:r w:rsidRPr="007B5E76">
        <w:rPr>
          <w:rFonts w:ascii="Times New Roman" w:eastAsia="Calibri" w:hAnsi="Times New Roman" w:cs="Times New Roman"/>
          <w:b/>
          <w:sz w:val="28"/>
          <w:szCs w:val="28"/>
          <w:lang w:eastAsia="ru-RU"/>
        </w:rPr>
        <w:t>63,21%</w:t>
      </w:r>
      <w:r w:rsidRPr="007B5E76">
        <w:rPr>
          <w:rFonts w:ascii="Times New Roman" w:eastAsia="Calibri" w:hAnsi="Times New Roman" w:cs="Times New Roman"/>
          <w:sz w:val="28"/>
          <w:szCs w:val="28"/>
          <w:lang w:eastAsia="ru-RU"/>
        </w:rPr>
        <w:t xml:space="preserve"> (базового уровня - 73,9 %, повышенного уровня -  51,48 %, высокого уровня  - 22,47 %); </w:t>
      </w:r>
      <w:r w:rsidRPr="007B5E76">
        <w:rPr>
          <w:rFonts w:ascii="Times New Roman" w:eastAsia="Calibri" w:hAnsi="Times New Roman" w:cs="Times New Roman"/>
          <w:b/>
          <w:sz w:val="28"/>
          <w:szCs w:val="28"/>
          <w:lang w:eastAsia="ru-RU"/>
        </w:rPr>
        <w:t>по МКТ и термодинамике</w:t>
      </w:r>
      <w:r w:rsidRPr="007B5E76">
        <w:rPr>
          <w:rFonts w:ascii="Times New Roman" w:eastAsia="Calibri" w:hAnsi="Times New Roman" w:cs="Times New Roman"/>
          <w:sz w:val="28"/>
          <w:szCs w:val="28"/>
          <w:lang w:eastAsia="ru-RU"/>
        </w:rPr>
        <w:t xml:space="preserve">  - </w:t>
      </w:r>
      <w:r w:rsidRPr="007B5E76">
        <w:rPr>
          <w:rFonts w:ascii="Times New Roman" w:eastAsia="Calibri" w:hAnsi="Times New Roman" w:cs="Times New Roman"/>
          <w:b/>
          <w:sz w:val="28"/>
          <w:szCs w:val="28"/>
          <w:lang w:eastAsia="ru-RU"/>
        </w:rPr>
        <w:t>57,34 %</w:t>
      </w:r>
      <w:r w:rsidRPr="007B5E76">
        <w:rPr>
          <w:rFonts w:ascii="Times New Roman" w:eastAsia="Calibri" w:hAnsi="Times New Roman" w:cs="Times New Roman"/>
          <w:sz w:val="28"/>
          <w:szCs w:val="28"/>
          <w:lang w:eastAsia="ru-RU"/>
        </w:rPr>
        <w:t xml:space="preserve"> (базового уровня  - 72,45 %, повышенного уровня  - 53,04 %, высокого уровня  - 5,56 %); </w:t>
      </w:r>
      <w:r w:rsidRPr="007B5E76">
        <w:rPr>
          <w:rFonts w:ascii="Times New Roman" w:eastAsia="Calibri" w:hAnsi="Times New Roman" w:cs="Times New Roman"/>
          <w:b/>
          <w:sz w:val="28"/>
          <w:szCs w:val="28"/>
          <w:lang w:eastAsia="ru-RU"/>
        </w:rPr>
        <w:t>по электродинамике  - 55,74 %</w:t>
      </w:r>
      <w:r w:rsidRPr="007B5E76">
        <w:rPr>
          <w:rFonts w:ascii="Times New Roman" w:eastAsia="Calibri" w:hAnsi="Times New Roman" w:cs="Times New Roman"/>
          <w:sz w:val="28"/>
          <w:szCs w:val="28"/>
          <w:lang w:eastAsia="ru-RU"/>
        </w:rPr>
        <w:t xml:space="preserve"> (базового уровня  - 63,9 %, повышенного уровня  - 43,39 %, высокого уровня  - 5,73 %); </w:t>
      </w:r>
      <w:r w:rsidRPr="007B5E76">
        <w:rPr>
          <w:rFonts w:ascii="Times New Roman" w:eastAsia="Calibri" w:hAnsi="Times New Roman" w:cs="Times New Roman"/>
          <w:b/>
          <w:sz w:val="28"/>
          <w:szCs w:val="28"/>
          <w:lang w:eastAsia="ru-RU"/>
        </w:rPr>
        <w:t>по квантовой физике - 46,84 %</w:t>
      </w:r>
      <w:r w:rsidRPr="007B5E76">
        <w:rPr>
          <w:rFonts w:ascii="Times New Roman" w:eastAsia="Calibri" w:hAnsi="Times New Roman" w:cs="Times New Roman"/>
          <w:sz w:val="28"/>
          <w:szCs w:val="28"/>
          <w:lang w:eastAsia="ru-RU"/>
        </w:rPr>
        <w:t xml:space="preserve"> (базового уровня - 60,7 %, высокого уровня - 5,25%); </w:t>
      </w:r>
      <w:r w:rsidRPr="007B5E76">
        <w:rPr>
          <w:rFonts w:ascii="Times New Roman" w:eastAsia="Calibri" w:hAnsi="Times New Roman" w:cs="Times New Roman"/>
          <w:b/>
          <w:sz w:val="28"/>
          <w:szCs w:val="28"/>
          <w:lang w:eastAsia="ru-RU"/>
        </w:rPr>
        <w:t>по элементам астрофизики - 62,19%.</w:t>
      </w:r>
      <w:r w:rsidR="004A0520" w:rsidRPr="007B5E76">
        <w:rPr>
          <w:sz w:val="28"/>
          <w:szCs w:val="28"/>
        </w:rPr>
        <w:t xml:space="preserve"> </w:t>
      </w:r>
    </w:p>
    <w:p w14:paraId="2F80D804" w14:textId="7490FDB2" w:rsidR="00B93EA2" w:rsidRPr="007B5E76" w:rsidRDefault="004A0520" w:rsidP="007B5E76">
      <w:pPr>
        <w:spacing w:after="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sz w:val="28"/>
          <w:szCs w:val="28"/>
          <w:lang w:eastAsia="ru-RU"/>
        </w:rPr>
        <w:t>Таким образом, можно констатировать, что основные элементы содержания механики, молекулярной физики и термодинамики усвоены примерно одинаково, около 60%. Незначительно повысился процент выполнения заданий по электродинамике, но задания 18, 27 и 32 вызвали значительные затруднения. Снизились результаты в освоении элементов содержания квантовой физики за счет задания высокого уровня сложности. Участники экзамена успешно справились с заданием по элементам астрофизики. На базовом уровне процент выполнения заданий по всем разделам физики превышает 60%, что свидетельствует о хорошей базовой подготовке обучающихся по предмету.</w:t>
      </w:r>
    </w:p>
    <w:p w14:paraId="1BA247FB" w14:textId="77777777" w:rsidR="004A0520" w:rsidRPr="007B5E76" w:rsidRDefault="004A0520" w:rsidP="007B5E76">
      <w:pPr>
        <w:spacing w:after="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sz w:val="28"/>
          <w:szCs w:val="28"/>
          <w:lang w:eastAsia="ru-RU"/>
        </w:rPr>
        <w:t xml:space="preserve">При анализе результатов выполнения групп заданий, направленных </w:t>
      </w:r>
      <w:r w:rsidRPr="007B5E76">
        <w:rPr>
          <w:rFonts w:ascii="Times New Roman" w:eastAsia="Calibri" w:hAnsi="Times New Roman" w:cs="Times New Roman"/>
          <w:b/>
          <w:sz w:val="28"/>
          <w:szCs w:val="28"/>
          <w:lang w:eastAsia="ru-RU"/>
        </w:rPr>
        <w:t>на оценку различных способов действий</w:t>
      </w:r>
      <w:r w:rsidRPr="007B5E76">
        <w:rPr>
          <w:rFonts w:ascii="Times New Roman" w:eastAsia="Calibri" w:hAnsi="Times New Roman" w:cs="Times New Roman"/>
          <w:sz w:val="28"/>
          <w:szCs w:val="28"/>
          <w:lang w:eastAsia="ru-RU"/>
        </w:rPr>
        <w:t xml:space="preserve">, формируемых в процессе обучения физике, выделяют следующие </w:t>
      </w:r>
      <w:r w:rsidRPr="007B5E76">
        <w:rPr>
          <w:rFonts w:ascii="Times New Roman" w:eastAsia="Calibri" w:hAnsi="Times New Roman" w:cs="Times New Roman"/>
          <w:b/>
          <w:sz w:val="28"/>
          <w:szCs w:val="28"/>
          <w:lang w:eastAsia="ru-RU"/>
        </w:rPr>
        <w:t>умения</w:t>
      </w:r>
      <w:r w:rsidRPr="007B5E76">
        <w:rPr>
          <w:rFonts w:ascii="Times New Roman" w:eastAsia="Calibri" w:hAnsi="Times New Roman" w:cs="Times New Roman"/>
          <w:sz w:val="28"/>
          <w:szCs w:val="28"/>
          <w:lang w:eastAsia="ru-RU"/>
        </w:rPr>
        <w:t xml:space="preserve">: </w:t>
      </w:r>
    </w:p>
    <w:p w14:paraId="3BB01F2E" w14:textId="77777777" w:rsidR="004A0520" w:rsidRPr="007B5E76" w:rsidRDefault="004A0520" w:rsidP="007B5E76">
      <w:pPr>
        <w:spacing w:after="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sz w:val="28"/>
          <w:szCs w:val="28"/>
          <w:lang w:eastAsia="ru-RU"/>
        </w:rPr>
        <w:t xml:space="preserve">- знать/понимать смысл физических понятий, величин, законов, принципов, постулатов (1.1-1.3); </w:t>
      </w:r>
    </w:p>
    <w:p w14:paraId="6EA90DFC" w14:textId="77777777" w:rsidR="004A0520" w:rsidRPr="007B5E76" w:rsidRDefault="004A0520" w:rsidP="007B5E76">
      <w:pPr>
        <w:spacing w:after="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sz w:val="28"/>
          <w:szCs w:val="28"/>
          <w:lang w:eastAsia="ru-RU"/>
        </w:rPr>
        <w:t xml:space="preserve">- уметь описывать и объяснять физические явления и свойства тел (включая космические объекты), результаты экспериментов … приводить примеры практического использования физических знаний (2.1-2.4); </w:t>
      </w:r>
    </w:p>
    <w:p w14:paraId="668A7A6D" w14:textId="77777777" w:rsidR="004A0520" w:rsidRPr="007B5E76" w:rsidRDefault="004A0520" w:rsidP="007B5E76">
      <w:pPr>
        <w:spacing w:after="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sz w:val="28"/>
          <w:szCs w:val="28"/>
          <w:lang w:eastAsia="ru-RU"/>
        </w:rPr>
        <w:t xml:space="preserve">-  отличать гипотезы от научной теории, делать выводы на основе эксперимента и т.д.(2.5); </w:t>
      </w:r>
    </w:p>
    <w:p w14:paraId="6987876E" w14:textId="77777777" w:rsidR="004A0520" w:rsidRPr="007B5E76" w:rsidRDefault="004A0520" w:rsidP="007B5E76">
      <w:pPr>
        <w:spacing w:after="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sz w:val="28"/>
          <w:szCs w:val="28"/>
          <w:lang w:eastAsia="ru-RU"/>
        </w:rPr>
        <w:t xml:space="preserve">- уметь применять полученные знания при решении физических задач (2.6); </w:t>
      </w:r>
    </w:p>
    <w:p w14:paraId="0F636D04" w14:textId="77777777" w:rsidR="004A0520" w:rsidRPr="007B5E76" w:rsidRDefault="004A0520" w:rsidP="007B5E76">
      <w:pPr>
        <w:spacing w:after="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sz w:val="28"/>
          <w:szCs w:val="28"/>
          <w:lang w:eastAsia="ru-RU"/>
        </w:rPr>
        <w:t>- использовать приобретенные знания и умения в практической деятельности и повседневной жизни (3.1-3.2).</w:t>
      </w:r>
    </w:p>
    <w:p w14:paraId="7459F510" w14:textId="77777777" w:rsidR="004A0520" w:rsidRDefault="004A0520" w:rsidP="007B5E76">
      <w:pPr>
        <w:spacing w:after="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sz w:val="28"/>
          <w:szCs w:val="28"/>
          <w:lang w:eastAsia="ru-RU"/>
        </w:rPr>
        <w:t xml:space="preserve">Чаще всего в заданиях первой части первая и вторая группа умений объединены. </w:t>
      </w:r>
    </w:p>
    <w:p w14:paraId="1649C343" w14:textId="461B738D" w:rsidR="00022457" w:rsidRDefault="00022457" w:rsidP="00022457">
      <w:pPr>
        <w:spacing w:after="0" w:line="240" w:lineRule="auto"/>
        <w:ind w:firstLine="709"/>
        <w:jc w:val="right"/>
        <w:rPr>
          <w:rFonts w:ascii="Times New Roman" w:eastAsia="Calibri" w:hAnsi="Times New Roman" w:cs="Times New Roman"/>
          <w:b/>
          <w:i/>
          <w:sz w:val="28"/>
          <w:szCs w:val="28"/>
          <w:lang w:eastAsia="ru-RU"/>
        </w:rPr>
      </w:pPr>
      <w:r w:rsidRPr="00022457">
        <w:rPr>
          <w:rFonts w:ascii="Times New Roman" w:eastAsia="Calibri" w:hAnsi="Times New Roman" w:cs="Times New Roman"/>
          <w:b/>
          <w:i/>
          <w:sz w:val="28"/>
          <w:szCs w:val="28"/>
          <w:lang w:eastAsia="ru-RU"/>
        </w:rPr>
        <w:t>Таблица</w:t>
      </w:r>
    </w:p>
    <w:p w14:paraId="22687020" w14:textId="74266FED" w:rsidR="004A0520" w:rsidRPr="007516D1" w:rsidRDefault="00334E49" w:rsidP="007B5E76">
      <w:pPr>
        <w:spacing w:after="0" w:line="240" w:lineRule="auto"/>
        <w:ind w:firstLine="709"/>
        <w:jc w:val="both"/>
        <w:rPr>
          <w:rFonts w:ascii="Times New Roman" w:eastAsia="Calibri" w:hAnsi="Times New Roman" w:cs="Times New Roman"/>
          <w:sz w:val="28"/>
          <w:szCs w:val="28"/>
          <w:lang w:eastAsia="ru-RU"/>
        </w:rPr>
      </w:pPr>
      <w:r w:rsidRPr="007516D1">
        <w:rPr>
          <w:rFonts w:ascii="Times New Roman" w:eastAsia="Calibri" w:hAnsi="Times New Roman" w:cs="Times New Roman"/>
          <w:sz w:val="28"/>
          <w:szCs w:val="28"/>
          <w:lang w:eastAsia="ru-RU"/>
        </w:rPr>
        <w:t>Анализ результатов выполнения групп заданий, направленных на оценку различных способов действий</w:t>
      </w:r>
    </w:p>
    <w:tbl>
      <w:tblPr>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1484"/>
        <w:gridCol w:w="1582"/>
        <w:gridCol w:w="1870"/>
        <w:gridCol w:w="1057"/>
        <w:gridCol w:w="1082"/>
      </w:tblGrid>
      <w:tr w:rsidR="00034CAF" w:rsidRPr="007B5E76" w14:paraId="0682DF79" w14:textId="77777777" w:rsidTr="00530CD4">
        <w:trPr>
          <w:jc w:val="center"/>
        </w:trPr>
        <w:tc>
          <w:tcPr>
            <w:tcW w:w="3256" w:type="dxa"/>
            <w:shd w:val="clear" w:color="auto" w:fill="auto"/>
            <w:vAlign w:val="center"/>
          </w:tcPr>
          <w:p w14:paraId="3DEADF54" w14:textId="77777777" w:rsidR="00034CAF" w:rsidRPr="00022457" w:rsidRDefault="00034CAF" w:rsidP="007B5E76">
            <w:pPr>
              <w:spacing w:after="160" w:line="240" w:lineRule="auto"/>
              <w:jc w:val="center"/>
              <w:rPr>
                <w:rFonts w:ascii="Times New Roman" w:eastAsia="Calibri" w:hAnsi="Times New Roman" w:cs="Times New Roman"/>
                <w:lang w:eastAsia="ru-RU"/>
              </w:rPr>
            </w:pPr>
            <w:r w:rsidRPr="00022457">
              <w:rPr>
                <w:rFonts w:ascii="Times New Roman" w:eastAsia="Calibri" w:hAnsi="Times New Roman" w:cs="Times New Roman"/>
                <w:lang w:eastAsia="ru-RU"/>
              </w:rPr>
              <w:t>Способы действий</w:t>
            </w:r>
          </w:p>
        </w:tc>
        <w:tc>
          <w:tcPr>
            <w:tcW w:w="1486" w:type="dxa"/>
            <w:shd w:val="clear" w:color="auto" w:fill="auto"/>
            <w:vAlign w:val="center"/>
          </w:tcPr>
          <w:p w14:paraId="76867F31" w14:textId="77777777" w:rsidR="00034CAF" w:rsidRPr="00022457" w:rsidRDefault="00034CAF" w:rsidP="007B5E76">
            <w:pPr>
              <w:spacing w:after="160" w:line="240" w:lineRule="auto"/>
              <w:jc w:val="center"/>
              <w:rPr>
                <w:rFonts w:ascii="Times New Roman" w:eastAsia="Calibri" w:hAnsi="Times New Roman" w:cs="Times New Roman"/>
                <w:lang w:eastAsia="ru-RU"/>
              </w:rPr>
            </w:pPr>
            <w:r w:rsidRPr="00022457">
              <w:rPr>
                <w:rFonts w:ascii="Times New Roman" w:eastAsia="Calibri" w:hAnsi="Times New Roman" w:cs="Times New Roman"/>
                <w:lang w:eastAsia="ru-RU"/>
              </w:rPr>
              <w:t>Средний процент выполнения задания</w:t>
            </w:r>
          </w:p>
        </w:tc>
        <w:tc>
          <w:tcPr>
            <w:tcW w:w="1548" w:type="dxa"/>
            <w:shd w:val="clear" w:color="auto" w:fill="auto"/>
            <w:vAlign w:val="center"/>
          </w:tcPr>
          <w:p w14:paraId="20CA674D" w14:textId="77777777" w:rsidR="00034CAF" w:rsidRPr="00022457" w:rsidRDefault="00034CAF" w:rsidP="007B5E76">
            <w:pPr>
              <w:spacing w:after="160" w:line="240" w:lineRule="auto"/>
              <w:jc w:val="center"/>
              <w:rPr>
                <w:rFonts w:ascii="Times New Roman" w:eastAsia="Calibri" w:hAnsi="Times New Roman" w:cs="Times New Roman"/>
                <w:lang w:eastAsia="ru-RU"/>
              </w:rPr>
            </w:pPr>
            <w:r w:rsidRPr="00022457">
              <w:rPr>
                <w:rFonts w:ascii="Times New Roman" w:eastAsia="Calibri" w:hAnsi="Times New Roman" w:cs="Times New Roman"/>
                <w:lang w:eastAsia="ru-RU"/>
              </w:rPr>
              <w:t>В группе не преодолевших минимальный балл</w:t>
            </w:r>
          </w:p>
        </w:tc>
        <w:tc>
          <w:tcPr>
            <w:tcW w:w="1875" w:type="dxa"/>
            <w:shd w:val="clear" w:color="auto" w:fill="auto"/>
            <w:vAlign w:val="center"/>
          </w:tcPr>
          <w:p w14:paraId="0FE9A90D" w14:textId="77777777" w:rsidR="00034CAF" w:rsidRPr="00022457" w:rsidRDefault="00034CAF" w:rsidP="007B5E76">
            <w:pPr>
              <w:spacing w:after="160" w:line="240" w:lineRule="auto"/>
              <w:jc w:val="center"/>
              <w:rPr>
                <w:rFonts w:ascii="Times New Roman" w:eastAsia="Calibri" w:hAnsi="Times New Roman" w:cs="Times New Roman"/>
                <w:lang w:eastAsia="ru-RU"/>
              </w:rPr>
            </w:pPr>
            <w:r w:rsidRPr="00022457">
              <w:rPr>
                <w:rFonts w:ascii="Times New Roman" w:eastAsia="Calibri" w:hAnsi="Times New Roman" w:cs="Times New Roman"/>
                <w:lang w:eastAsia="ru-RU"/>
              </w:rPr>
              <w:t xml:space="preserve">В группе от минимального до 60 </w:t>
            </w:r>
            <w:proofErr w:type="spellStart"/>
            <w:r w:rsidRPr="00022457">
              <w:rPr>
                <w:rFonts w:ascii="Times New Roman" w:eastAsia="Calibri" w:hAnsi="Times New Roman" w:cs="Times New Roman"/>
                <w:lang w:eastAsia="ru-RU"/>
              </w:rPr>
              <w:t>т.б</w:t>
            </w:r>
            <w:proofErr w:type="spellEnd"/>
            <w:r w:rsidRPr="00022457">
              <w:rPr>
                <w:rFonts w:ascii="Times New Roman" w:eastAsia="Calibri" w:hAnsi="Times New Roman" w:cs="Times New Roman"/>
                <w:lang w:eastAsia="ru-RU"/>
              </w:rPr>
              <w:t>.</w:t>
            </w:r>
          </w:p>
        </w:tc>
        <w:tc>
          <w:tcPr>
            <w:tcW w:w="1060" w:type="dxa"/>
            <w:shd w:val="clear" w:color="auto" w:fill="auto"/>
            <w:vAlign w:val="center"/>
          </w:tcPr>
          <w:p w14:paraId="1207146B" w14:textId="77777777" w:rsidR="00034CAF" w:rsidRPr="00022457" w:rsidRDefault="00034CAF" w:rsidP="007B5E76">
            <w:pPr>
              <w:spacing w:after="160" w:line="240" w:lineRule="auto"/>
              <w:jc w:val="center"/>
              <w:rPr>
                <w:rFonts w:ascii="Times New Roman" w:eastAsia="Calibri" w:hAnsi="Times New Roman" w:cs="Times New Roman"/>
                <w:lang w:eastAsia="ru-RU"/>
              </w:rPr>
            </w:pPr>
            <w:r w:rsidRPr="00022457">
              <w:rPr>
                <w:rFonts w:ascii="Times New Roman" w:eastAsia="Calibri" w:hAnsi="Times New Roman" w:cs="Times New Roman"/>
                <w:lang w:eastAsia="ru-RU"/>
              </w:rPr>
              <w:t xml:space="preserve">В группе от 61 до 80 </w:t>
            </w:r>
            <w:proofErr w:type="spellStart"/>
            <w:r w:rsidRPr="00022457">
              <w:rPr>
                <w:rFonts w:ascii="Times New Roman" w:eastAsia="Calibri" w:hAnsi="Times New Roman" w:cs="Times New Roman"/>
                <w:lang w:eastAsia="ru-RU"/>
              </w:rPr>
              <w:t>т.б</w:t>
            </w:r>
            <w:proofErr w:type="spellEnd"/>
            <w:r w:rsidRPr="00022457">
              <w:rPr>
                <w:rFonts w:ascii="Times New Roman" w:eastAsia="Calibri" w:hAnsi="Times New Roman" w:cs="Times New Roman"/>
                <w:lang w:eastAsia="ru-RU"/>
              </w:rPr>
              <w:t>.</w:t>
            </w:r>
          </w:p>
        </w:tc>
        <w:tc>
          <w:tcPr>
            <w:tcW w:w="1086" w:type="dxa"/>
            <w:shd w:val="clear" w:color="auto" w:fill="auto"/>
            <w:vAlign w:val="center"/>
          </w:tcPr>
          <w:p w14:paraId="34A7054B" w14:textId="77777777" w:rsidR="00034CAF" w:rsidRPr="00022457" w:rsidRDefault="00034CAF" w:rsidP="007B5E76">
            <w:pPr>
              <w:spacing w:after="160" w:line="240" w:lineRule="auto"/>
              <w:jc w:val="center"/>
              <w:rPr>
                <w:rFonts w:ascii="Times New Roman" w:eastAsia="Calibri" w:hAnsi="Times New Roman" w:cs="Times New Roman"/>
                <w:lang w:eastAsia="ru-RU"/>
              </w:rPr>
            </w:pPr>
            <w:r w:rsidRPr="00022457">
              <w:rPr>
                <w:rFonts w:ascii="Times New Roman" w:eastAsia="Calibri" w:hAnsi="Times New Roman" w:cs="Times New Roman"/>
                <w:lang w:eastAsia="ru-RU"/>
              </w:rPr>
              <w:t xml:space="preserve">В группе от 81 до 100 </w:t>
            </w:r>
            <w:proofErr w:type="spellStart"/>
            <w:r w:rsidRPr="00022457">
              <w:rPr>
                <w:rFonts w:ascii="Times New Roman" w:eastAsia="Calibri" w:hAnsi="Times New Roman" w:cs="Times New Roman"/>
                <w:lang w:eastAsia="ru-RU"/>
              </w:rPr>
              <w:t>т.б</w:t>
            </w:r>
            <w:proofErr w:type="spellEnd"/>
            <w:r w:rsidRPr="00022457">
              <w:rPr>
                <w:rFonts w:ascii="Times New Roman" w:eastAsia="Calibri" w:hAnsi="Times New Roman" w:cs="Times New Roman"/>
                <w:lang w:eastAsia="ru-RU"/>
              </w:rPr>
              <w:t>.</w:t>
            </w:r>
          </w:p>
        </w:tc>
      </w:tr>
      <w:tr w:rsidR="00034CAF" w:rsidRPr="00022457" w14:paraId="74CFE931" w14:textId="77777777" w:rsidTr="00530CD4">
        <w:trPr>
          <w:trHeight w:val="1396"/>
          <w:jc w:val="center"/>
        </w:trPr>
        <w:tc>
          <w:tcPr>
            <w:tcW w:w="3256" w:type="dxa"/>
            <w:shd w:val="clear" w:color="auto" w:fill="auto"/>
          </w:tcPr>
          <w:p w14:paraId="65C3D489" w14:textId="77777777" w:rsidR="00034CAF" w:rsidRPr="00022457" w:rsidRDefault="00034CAF" w:rsidP="007B5E76">
            <w:pPr>
              <w:spacing w:after="160" w:line="240" w:lineRule="auto"/>
              <w:jc w:val="both"/>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Применение законов и формул в типовых учебных ситуациях, анализ и объяснение явлений и процессов</w:t>
            </w:r>
          </w:p>
        </w:tc>
        <w:tc>
          <w:tcPr>
            <w:tcW w:w="1486" w:type="dxa"/>
            <w:shd w:val="clear" w:color="auto" w:fill="auto"/>
            <w:vAlign w:val="center"/>
          </w:tcPr>
          <w:p w14:paraId="5600EB21"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67,66</w:t>
            </w:r>
          </w:p>
        </w:tc>
        <w:tc>
          <w:tcPr>
            <w:tcW w:w="1548" w:type="dxa"/>
            <w:shd w:val="clear" w:color="auto" w:fill="auto"/>
            <w:vAlign w:val="center"/>
          </w:tcPr>
          <w:p w14:paraId="621C0F95"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23,11</w:t>
            </w:r>
          </w:p>
        </w:tc>
        <w:tc>
          <w:tcPr>
            <w:tcW w:w="1875" w:type="dxa"/>
            <w:shd w:val="clear" w:color="auto" w:fill="auto"/>
            <w:vAlign w:val="center"/>
          </w:tcPr>
          <w:p w14:paraId="682EA93F"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59,61</w:t>
            </w:r>
          </w:p>
        </w:tc>
        <w:tc>
          <w:tcPr>
            <w:tcW w:w="1060" w:type="dxa"/>
            <w:shd w:val="clear" w:color="auto" w:fill="auto"/>
            <w:vAlign w:val="center"/>
          </w:tcPr>
          <w:p w14:paraId="10938B14"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85,1</w:t>
            </w:r>
          </w:p>
        </w:tc>
        <w:tc>
          <w:tcPr>
            <w:tcW w:w="1086" w:type="dxa"/>
            <w:shd w:val="clear" w:color="auto" w:fill="auto"/>
            <w:vAlign w:val="center"/>
          </w:tcPr>
          <w:p w14:paraId="44AE7BCB"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94,96</w:t>
            </w:r>
          </w:p>
        </w:tc>
      </w:tr>
      <w:tr w:rsidR="00034CAF" w:rsidRPr="00022457" w14:paraId="6BF76136" w14:textId="77777777" w:rsidTr="00530CD4">
        <w:trPr>
          <w:jc w:val="center"/>
        </w:trPr>
        <w:tc>
          <w:tcPr>
            <w:tcW w:w="3256" w:type="dxa"/>
            <w:shd w:val="clear" w:color="auto" w:fill="auto"/>
          </w:tcPr>
          <w:p w14:paraId="673203D2" w14:textId="77777777" w:rsidR="00034CAF" w:rsidRPr="00022457" w:rsidRDefault="00034CAF" w:rsidP="007B5E76">
            <w:pPr>
              <w:spacing w:after="160" w:line="240" w:lineRule="auto"/>
              <w:jc w:val="both"/>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lastRenderedPageBreak/>
              <w:t xml:space="preserve">Методологические умения </w:t>
            </w:r>
          </w:p>
        </w:tc>
        <w:tc>
          <w:tcPr>
            <w:tcW w:w="1486" w:type="dxa"/>
            <w:shd w:val="clear" w:color="auto" w:fill="auto"/>
            <w:vAlign w:val="center"/>
          </w:tcPr>
          <w:p w14:paraId="04C9756C"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76,65</w:t>
            </w:r>
          </w:p>
        </w:tc>
        <w:tc>
          <w:tcPr>
            <w:tcW w:w="1548" w:type="dxa"/>
            <w:shd w:val="clear" w:color="auto" w:fill="auto"/>
            <w:vAlign w:val="center"/>
          </w:tcPr>
          <w:p w14:paraId="3FAA5373"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17,39</w:t>
            </w:r>
          </w:p>
        </w:tc>
        <w:tc>
          <w:tcPr>
            <w:tcW w:w="1875" w:type="dxa"/>
            <w:shd w:val="clear" w:color="auto" w:fill="auto"/>
            <w:vAlign w:val="center"/>
          </w:tcPr>
          <w:p w14:paraId="04504ADB"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71,69</w:t>
            </w:r>
          </w:p>
        </w:tc>
        <w:tc>
          <w:tcPr>
            <w:tcW w:w="1060" w:type="dxa"/>
            <w:shd w:val="clear" w:color="auto" w:fill="auto"/>
            <w:vAlign w:val="center"/>
          </w:tcPr>
          <w:p w14:paraId="17547280"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94,91</w:t>
            </w:r>
          </w:p>
        </w:tc>
        <w:tc>
          <w:tcPr>
            <w:tcW w:w="1086" w:type="dxa"/>
            <w:shd w:val="clear" w:color="auto" w:fill="auto"/>
            <w:vAlign w:val="center"/>
          </w:tcPr>
          <w:p w14:paraId="1DB96228"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97,97</w:t>
            </w:r>
          </w:p>
        </w:tc>
      </w:tr>
      <w:tr w:rsidR="00034CAF" w:rsidRPr="00022457" w14:paraId="1B6873B8" w14:textId="77777777" w:rsidTr="00530CD4">
        <w:trPr>
          <w:jc w:val="center"/>
        </w:trPr>
        <w:tc>
          <w:tcPr>
            <w:tcW w:w="3256" w:type="dxa"/>
            <w:shd w:val="clear" w:color="auto" w:fill="auto"/>
          </w:tcPr>
          <w:p w14:paraId="0C5935CD" w14:textId="77777777" w:rsidR="00034CAF" w:rsidRPr="00022457" w:rsidRDefault="00034CAF" w:rsidP="007B5E76">
            <w:pPr>
              <w:spacing w:after="160" w:line="240" w:lineRule="auto"/>
              <w:jc w:val="both"/>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 xml:space="preserve">Решение задач </w:t>
            </w:r>
          </w:p>
        </w:tc>
        <w:tc>
          <w:tcPr>
            <w:tcW w:w="1486" w:type="dxa"/>
            <w:shd w:val="clear" w:color="auto" w:fill="auto"/>
            <w:vAlign w:val="center"/>
          </w:tcPr>
          <w:p w14:paraId="5571C393"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26,16</w:t>
            </w:r>
          </w:p>
        </w:tc>
        <w:tc>
          <w:tcPr>
            <w:tcW w:w="1548" w:type="dxa"/>
            <w:shd w:val="clear" w:color="auto" w:fill="auto"/>
            <w:vAlign w:val="center"/>
          </w:tcPr>
          <w:p w14:paraId="0868D0E6"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0,36</w:t>
            </w:r>
          </w:p>
        </w:tc>
        <w:tc>
          <w:tcPr>
            <w:tcW w:w="1875" w:type="dxa"/>
            <w:shd w:val="clear" w:color="auto" w:fill="auto"/>
            <w:vAlign w:val="center"/>
          </w:tcPr>
          <w:p w14:paraId="3822A9A6"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11,39</w:t>
            </w:r>
          </w:p>
        </w:tc>
        <w:tc>
          <w:tcPr>
            <w:tcW w:w="1060" w:type="dxa"/>
            <w:shd w:val="clear" w:color="auto" w:fill="auto"/>
            <w:vAlign w:val="center"/>
          </w:tcPr>
          <w:p w14:paraId="24D31195"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48,59</w:t>
            </w:r>
          </w:p>
        </w:tc>
        <w:tc>
          <w:tcPr>
            <w:tcW w:w="1086" w:type="dxa"/>
            <w:shd w:val="clear" w:color="auto" w:fill="auto"/>
            <w:vAlign w:val="center"/>
          </w:tcPr>
          <w:p w14:paraId="50565785" w14:textId="77777777" w:rsidR="00034CAF" w:rsidRPr="00022457" w:rsidRDefault="00034CAF" w:rsidP="007B5E76">
            <w:pPr>
              <w:spacing w:after="160" w:line="240" w:lineRule="auto"/>
              <w:jc w:val="center"/>
              <w:rPr>
                <w:rFonts w:ascii="Times New Roman" w:eastAsia="Calibri" w:hAnsi="Times New Roman" w:cs="Times New Roman"/>
                <w:sz w:val="24"/>
                <w:szCs w:val="24"/>
                <w:lang w:eastAsia="ru-RU"/>
              </w:rPr>
            </w:pPr>
            <w:r w:rsidRPr="00022457">
              <w:rPr>
                <w:rFonts w:ascii="Times New Roman" w:eastAsia="Calibri" w:hAnsi="Times New Roman" w:cs="Times New Roman"/>
                <w:sz w:val="24"/>
                <w:szCs w:val="24"/>
                <w:lang w:eastAsia="ru-RU"/>
              </w:rPr>
              <w:t>77,56</w:t>
            </w:r>
          </w:p>
        </w:tc>
      </w:tr>
    </w:tbl>
    <w:p w14:paraId="6E245902" w14:textId="77777777" w:rsidR="00334E49" w:rsidRDefault="00334E49" w:rsidP="007B5E76">
      <w:pPr>
        <w:suppressAutoHyphens/>
        <w:spacing w:after="0" w:line="240" w:lineRule="auto"/>
        <w:ind w:firstLine="709"/>
        <w:jc w:val="both"/>
        <w:rPr>
          <w:rFonts w:ascii="Times New Roman" w:eastAsia="Calibri" w:hAnsi="Times New Roman" w:cs="Times New Roman"/>
          <w:sz w:val="28"/>
          <w:szCs w:val="28"/>
          <w:lang w:eastAsia="zh-CN"/>
        </w:rPr>
      </w:pPr>
    </w:p>
    <w:p w14:paraId="7C845C9B" w14:textId="5E5EA0D9" w:rsidR="00034CAF" w:rsidRPr="007B5E76" w:rsidRDefault="00034CAF"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Результаты в применении законов и формул в типовых учебных ситуациях и анализе физических процессов по сравнению с 2020 годом (66,88%,) практически не изменились. Немного уменьшился процент выполнения заданий методологического характера (79,64% в 2020 г.). Решение задач осталось примерно на уровне предыдущего года (25% в 2020 г.). </w:t>
      </w:r>
    </w:p>
    <w:p w14:paraId="6F4D9273" w14:textId="2C020263" w:rsidR="00E650ED" w:rsidRPr="007B5E76" w:rsidRDefault="00E650ED"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b/>
          <w:sz w:val="28"/>
          <w:szCs w:val="28"/>
          <w:lang w:eastAsia="zh-CN"/>
        </w:rPr>
        <w:t>При анализе результатов выполнения работы по группам заданий разных уровней сложности</w:t>
      </w:r>
      <w:r w:rsidRPr="007B5E76">
        <w:rPr>
          <w:rFonts w:ascii="Times New Roman" w:eastAsia="Calibri" w:hAnsi="Times New Roman" w:cs="Times New Roman"/>
          <w:sz w:val="28"/>
          <w:szCs w:val="28"/>
          <w:lang w:eastAsia="zh-CN"/>
        </w:rPr>
        <w:t xml:space="preserve"> можно отметить, что средний процент выполнения </w:t>
      </w:r>
      <w:r w:rsidRPr="007B5E76">
        <w:rPr>
          <w:rFonts w:ascii="Times New Roman" w:eastAsia="Calibri" w:hAnsi="Times New Roman" w:cs="Times New Roman"/>
          <w:b/>
          <w:sz w:val="28"/>
          <w:szCs w:val="28"/>
          <w:lang w:eastAsia="zh-CN"/>
        </w:rPr>
        <w:t>заданий базового уровня сложности</w:t>
      </w:r>
      <w:r w:rsidRPr="007B5E76">
        <w:rPr>
          <w:rFonts w:ascii="Times New Roman" w:eastAsia="Calibri" w:hAnsi="Times New Roman" w:cs="Times New Roman"/>
          <w:sz w:val="28"/>
          <w:szCs w:val="28"/>
          <w:lang w:eastAsia="zh-CN"/>
        </w:rPr>
        <w:t xml:space="preserve"> – 67,85 %, заданий </w:t>
      </w:r>
      <w:r w:rsidRPr="007B5E76">
        <w:rPr>
          <w:rFonts w:ascii="Times New Roman" w:eastAsia="Calibri" w:hAnsi="Times New Roman" w:cs="Times New Roman"/>
          <w:b/>
          <w:sz w:val="28"/>
          <w:szCs w:val="28"/>
          <w:lang w:eastAsia="zh-CN"/>
        </w:rPr>
        <w:t>повышенного уровня сложности</w:t>
      </w:r>
      <w:r w:rsidRPr="007B5E76">
        <w:rPr>
          <w:rFonts w:ascii="Times New Roman" w:eastAsia="Calibri" w:hAnsi="Times New Roman" w:cs="Times New Roman"/>
          <w:sz w:val="28"/>
          <w:szCs w:val="28"/>
          <w:lang w:eastAsia="zh-CN"/>
        </w:rPr>
        <w:t xml:space="preserve"> − 48,46 %, </w:t>
      </w:r>
      <w:r w:rsidRPr="007B5E76">
        <w:rPr>
          <w:rFonts w:ascii="Times New Roman" w:eastAsia="Calibri" w:hAnsi="Times New Roman" w:cs="Times New Roman"/>
          <w:b/>
          <w:sz w:val="28"/>
          <w:szCs w:val="28"/>
          <w:lang w:eastAsia="zh-CN"/>
        </w:rPr>
        <w:t>высокого уровня</w:t>
      </w:r>
      <w:r w:rsidRPr="007B5E76">
        <w:rPr>
          <w:rFonts w:ascii="Times New Roman" w:eastAsia="Calibri" w:hAnsi="Times New Roman" w:cs="Times New Roman"/>
          <w:sz w:val="28"/>
          <w:szCs w:val="28"/>
          <w:lang w:eastAsia="zh-CN"/>
        </w:rPr>
        <w:t xml:space="preserve"> – 17,25 %. Таким образом, </w:t>
      </w:r>
      <w:r w:rsidR="007B5E76" w:rsidRPr="007B5E76">
        <w:rPr>
          <w:rFonts w:ascii="Times New Roman" w:eastAsia="Calibri" w:hAnsi="Times New Roman" w:cs="Times New Roman"/>
          <w:sz w:val="28"/>
          <w:szCs w:val="28"/>
          <w:lang w:eastAsia="zh-CN"/>
        </w:rPr>
        <w:t>об</w:t>
      </w:r>
      <w:r w:rsidRPr="007B5E76">
        <w:rPr>
          <w:rFonts w:ascii="Times New Roman" w:eastAsia="Calibri" w:hAnsi="Times New Roman" w:cs="Times New Roman"/>
          <w:sz w:val="28"/>
          <w:szCs w:val="28"/>
          <w:lang w:eastAsia="zh-CN"/>
        </w:rPr>
        <w:t>уча</w:t>
      </w:r>
      <w:r w:rsidR="007B5E76" w:rsidRPr="007B5E76">
        <w:rPr>
          <w:rFonts w:ascii="Times New Roman" w:eastAsia="Calibri" w:hAnsi="Times New Roman" w:cs="Times New Roman"/>
          <w:sz w:val="28"/>
          <w:szCs w:val="28"/>
          <w:lang w:eastAsia="zh-CN"/>
        </w:rPr>
        <w:t>ю</w:t>
      </w:r>
      <w:r w:rsidRPr="007B5E76">
        <w:rPr>
          <w:rFonts w:ascii="Times New Roman" w:eastAsia="Calibri" w:hAnsi="Times New Roman" w:cs="Times New Roman"/>
          <w:sz w:val="28"/>
          <w:szCs w:val="28"/>
          <w:lang w:eastAsia="zh-CN"/>
        </w:rPr>
        <w:t xml:space="preserve">щиеся хорошо справляются с заданиями базового и повышенного уровня, но </w:t>
      </w:r>
      <w:r w:rsidRPr="007B5E76">
        <w:rPr>
          <w:rFonts w:ascii="Times New Roman" w:eastAsia="Calibri" w:hAnsi="Times New Roman" w:cs="Times New Roman"/>
          <w:b/>
          <w:sz w:val="28"/>
          <w:szCs w:val="28"/>
          <w:lang w:eastAsia="zh-CN"/>
        </w:rPr>
        <w:t>при решении заданий высокого уровня испытывают затруднения</w:t>
      </w:r>
      <w:r w:rsidRPr="007B5E76">
        <w:rPr>
          <w:rFonts w:ascii="Times New Roman" w:eastAsia="Calibri" w:hAnsi="Times New Roman" w:cs="Times New Roman"/>
          <w:sz w:val="28"/>
          <w:szCs w:val="28"/>
          <w:lang w:eastAsia="zh-CN"/>
        </w:rPr>
        <w:t>.</w:t>
      </w:r>
    </w:p>
    <w:p w14:paraId="23188FEB" w14:textId="5D38945C" w:rsidR="00833607" w:rsidRPr="007B5E76" w:rsidRDefault="006878BC"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Исходя из общепринятых норм,</w:t>
      </w:r>
      <w:r w:rsidR="00A25637" w:rsidRPr="007B5E76">
        <w:rPr>
          <w:rFonts w:ascii="Times New Roman" w:eastAsia="Calibri" w:hAnsi="Times New Roman" w:cs="Times New Roman"/>
          <w:sz w:val="28"/>
          <w:szCs w:val="28"/>
          <w:lang w:eastAsia="zh-CN"/>
        </w:rPr>
        <w:t xml:space="preserve"> с</w:t>
      </w:r>
      <w:r w:rsidR="00833607" w:rsidRPr="007B5E76">
        <w:rPr>
          <w:rFonts w:ascii="Times New Roman" w:eastAsia="Calibri" w:hAnsi="Times New Roman" w:cs="Times New Roman"/>
          <w:sz w:val="28"/>
          <w:szCs w:val="28"/>
          <w:lang w:eastAsia="zh-CN"/>
        </w:rPr>
        <w:t xml:space="preserve">одержательный элемент или умение считается усвоенным, если средний процент выполнения соответствующей им группы заданий с кратким или развернутым ответом </w:t>
      </w:r>
      <w:r w:rsidR="00833607" w:rsidRPr="007B5E76">
        <w:rPr>
          <w:rFonts w:ascii="Times New Roman" w:eastAsia="Calibri" w:hAnsi="Times New Roman" w:cs="Times New Roman"/>
          <w:b/>
          <w:i/>
          <w:sz w:val="28"/>
          <w:szCs w:val="28"/>
          <w:lang w:eastAsia="zh-CN"/>
        </w:rPr>
        <w:t>превышает 50%</w:t>
      </w:r>
      <w:r w:rsidR="00833607" w:rsidRPr="007B5E76">
        <w:rPr>
          <w:rFonts w:ascii="Times New Roman" w:eastAsia="Calibri" w:hAnsi="Times New Roman" w:cs="Times New Roman"/>
          <w:sz w:val="28"/>
          <w:szCs w:val="28"/>
          <w:lang w:eastAsia="zh-CN"/>
        </w:rPr>
        <w:t xml:space="preserve">. </w:t>
      </w:r>
      <w:r w:rsidR="00833607" w:rsidRPr="007B5E76">
        <w:rPr>
          <w:rFonts w:ascii="Times New Roman" w:eastAsia="Calibri" w:hAnsi="Times New Roman" w:cs="Times New Roman"/>
          <w:b/>
          <w:sz w:val="28"/>
          <w:szCs w:val="28"/>
          <w:lang w:eastAsia="zh-CN"/>
        </w:rPr>
        <w:t>По результатам выполнения групп заданий</w:t>
      </w:r>
      <w:r w:rsidR="00833607" w:rsidRPr="007B5E76">
        <w:rPr>
          <w:rFonts w:ascii="Times New Roman" w:eastAsia="Calibri" w:hAnsi="Times New Roman" w:cs="Times New Roman"/>
          <w:sz w:val="28"/>
          <w:szCs w:val="28"/>
          <w:lang w:eastAsia="zh-CN"/>
        </w:rPr>
        <w:t xml:space="preserve">, проверяющих одинаковые элементы содержания и требующие для их выполнения одинаковых умений, можно говорить </w:t>
      </w:r>
      <w:r w:rsidR="00833607" w:rsidRPr="007B5E76">
        <w:rPr>
          <w:rFonts w:ascii="Times New Roman" w:eastAsia="Calibri" w:hAnsi="Times New Roman" w:cs="Times New Roman"/>
          <w:b/>
          <w:sz w:val="28"/>
          <w:szCs w:val="28"/>
          <w:lang w:eastAsia="zh-CN"/>
        </w:rPr>
        <w:t>об усвоении элементов содержания и умений:</w:t>
      </w:r>
    </w:p>
    <w:p w14:paraId="0055DC6D" w14:textId="77777777"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вычислять значение физической величины с использованием изученных законов и формул в типовой учебной ситуации: закон всемирного тяготения, закон сохранения механической энергии, потенциальная энергия тела в поле тяжести, правило моментов для рычага,   КПД тепловой машины, влажность воздуха, законы сохранения в ядерных реакциях, импульс фотона,  формула дифракционной решетки;</w:t>
      </w:r>
    </w:p>
    <w:p w14:paraId="78F601F5" w14:textId="77777777"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 интерпретировать графики, отражающие зависимость физических величин, характеризующих равнопеременное движение тела, </w:t>
      </w:r>
      <w:proofErr w:type="spellStart"/>
      <w:r w:rsidRPr="007B5E76">
        <w:rPr>
          <w:rFonts w:ascii="Times New Roman" w:eastAsia="Calibri" w:hAnsi="Times New Roman" w:cs="Times New Roman"/>
          <w:sz w:val="28"/>
          <w:szCs w:val="28"/>
          <w:lang w:eastAsia="zh-CN"/>
        </w:rPr>
        <w:t>изопроцессы</w:t>
      </w:r>
      <w:proofErr w:type="spellEnd"/>
      <w:r w:rsidRPr="007B5E76">
        <w:rPr>
          <w:rFonts w:ascii="Times New Roman" w:eastAsia="Calibri" w:hAnsi="Times New Roman" w:cs="Times New Roman"/>
          <w:sz w:val="28"/>
          <w:szCs w:val="28"/>
          <w:lang w:eastAsia="zh-CN"/>
        </w:rPr>
        <w:t xml:space="preserve"> в идеальном газе, изменение магнитной индукции; определять по графику зависимости скорости от времени проекцию ускорения тела, строить изображение в собирающей линзе; </w:t>
      </w:r>
    </w:p>
    <w:p w14:paraId="10B61556" w14:textId="77777777"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  определять направление силы Лоренца, действующую на заряженную частицу в магнитном поле;  </w:t>
      </w:r>
    </w:p>
    <w:p w14:paraId="345D3360" w14:textId="32CD2BF7"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 анализировать изменения характера физических величин для следующих процессов и явлений: поведение тела на наклонной плоскости, плавание тела в жидкостях, параметры газов в </w:t>
      </w:r>
      <w:proofErr w:type="spellStart"/>
      <w:r w:rsidRPr="007B5E76">
        <w:rPr>
          <w:rFonts w:ascii="Times New Roman" w:eastAsia="Calibri" w:hAnsi="Times New Roman" w:cs="Times New Roman"/>
          <w:sz w:val="28"/>
          <w:szCs w:val="28"/>
          <w:lang w:eastAsia="zh-CN"/>
        </w:rPr>
        <w:t>изопроцессе</w:t>
      </w:r>
      <w:proofErr w:type="spellEnd"/>
      <w:r w:rsidRPr="007B5E76">
        <w:rPr>
          <w:rFonts w:ascii="Times New Roman" w:eastAsia="Calibri" w:hAnsi="Times New Roman" w:cs="Times New Roman"/>
          <w:sz w:val="28"/>
          <w:szCs w:val="28"/>
          <w:lang w:eastAsia="zh-CN"/>
        </w:rPr>
        <w:t xml:space="preserve">, параметры цепи постоянного тока, явление фотоэффекта;  </w:t>
      </w:r>
    </w:p>
    <w:p w14:paraId="7688A703" w14:textId="77777777"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 проводить комплексный анализ следующих физических процессов: неравномерное движение, представленное в виде графика зависимости координаты от времени; движение тела по наклонной плоскости, процесса теплопередачи, явления электромагнитной индукции, </w:t>
      </w:r>
      <w:proofErr w:type="spellStart"/>
      <w:r w:rsidRPr="007B5E76">
        <w:rPr>
          <w:rFonts w:ascii="Times New Roman" w:eastAsia="Calibri" w:hAnsi="Times New Roman" w:cs="Times New Roman"/>
          <w:sz w:val="28"/>
          <w:szCs w:val="28"/>
          <w:lang w:eastAsia="zh-CN"/>
        </w:rPr>
        <w:t>изопроцессы</w:t>
      </w:r>
      <w:proofErr w:type="spellEnd"/>
      <w:r w:rsidRPr="007B5E76">
        <w:rPr>
          <w:rFonts w:ascii="Times New Roman" w:eastAsia="Calibri" w:hAnsi="Times New Roman" w:cs="Times New Roman"/>
          <w:sz w:val="28"/>
          <w:szCs w:val="28"/>
          <w:lang w:eastAsia="zh-CN"/>
        </w:rPr>
        <w:t xml:space="preserve"> в идеальном газе, представленные в виде графиков; </w:t>
      </w:r>
    </w:p>
    <w:p w14:paraId="737C26AE" w14:textId="77777777"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записывать показания измерительных приборов (амперметра, вольтметр) с учетом погрешности измерений; выбирать экспериментальную установку для проведения исследования.</w:t>
      </w:r>
    </w:p>
    <w:p w14:paraId="7CE4E681" w14:textId="0A0D59C7"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b/>
          <w:sz w:val="28"/>
          <w:szCs w:val="28"/>
          <w:lang w:eastAsia="zh-CN"/>
        </w:rPr>
        <w:lastRenderedPageBreak/>
        <w:t xml:space="preserve">На протяжении последних трех лет </w:t>
      </w:r>
      <w:r w:rsidR="007B5E76" w:rsidRPr="007B5E76">
        <w:rPr>
          <w:rFonts w:ascii="Times New Roman" w:eastAsia="Calibri" w:hAnsi="Times New Roman" w:cs="Times New Roman"/>
          <w:b/>
          <w:sz w:val="28"/>
          <w:szCs w:val="28"/>
          <w:lang w:eastAsia="zh-CN"/>
        </w:rPr>
        <w:t xml:space="preserve">обучающиеся </w:t>
      </w:r>
      <w:r w:rsidRPr="007B5E76">
        <w:rPr>
          <w:rFonts w:ascii="Times New Roman" w:eastAsia="Calibri" w:hAnsi="Times New Roman" w:cs="Times New Roman"/>
          <w:b/>
          <w:sz w:val="28"/>
          <w:szCs w:val="28"/>
          <w:lang w:eastAsia="zh-CN"/>
        </w:rPr>
        <w:t>успешно</w:t>
      </w:r>
      <w:r w:rsidRPr="007B5E76">
        <w:rPr>
          <w:rFonts w:ascii="Times New Roman" w:eastAsia="Calibri" w:hAnsi="Times New Roman" w:cs="Times New Roman"/>
          <w:sz w:val="28"/>
          <w:szCs w:val="28"/>
          <w:lang w:eastAsia="zh-CN"/>
        </w:rPr>
        <w:t xml:space="preserve">: </w:t>
      </w:r>
    </w:p>
    <w:p w14:paraId="746BE875" w14:textId="77777777"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вычисляют значение физической величины с использованием изученных законов и формул в типовой учебной ситуации: закон всемирного тяготения, закон сохранения механической энергии, потенциальная энергия тела в поле тяжести, КПД тепловой машины;</w:t>
      </w:r>
    </w:p>
    <w:p w14:paraId="6AC1CB9C" w14:textId="1B84A216"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 интерпретируют графики </w:t>
      </w:r>
      <w:proofErr w:type="spellStart"/>
      <w:r w:rsidRPr="007B5E76">
        <w:rPr>
          <w:rFonts w:ascii="Times New Roman" w:eastAsia="Calibri" w:hAnsi="Times New Roman" w:cs="Times New Roman"/>
          <w:sz w:val="28"/>
          <w:szCs w:val="28"/>
          <w:lang w:eastAsia="zh-CN"/>
        </w:rPr>
        <w:t>изопроцессов</w:t>
      </w:r>
      <w:proofErr w:type="spellEnd"/>
      <w:r w:rsidRPr="007B5E76">
        <w:rPr>
          <w:rFonts w:ascii="Times New Roman" w:eastAsia="Calibri" w:hAnsi="Times New Roman" w:cs="Times New Roman"/>
          <w:sz w:val="28"/>
          <w:szCs w:val="28"/>
          <w:lang w:eastAsia="zh-CN"/>
        </w:rPr>
        <w:t xml:space="preserve"> в идеальном газе</w:t>
      </w:r>
      <w:r w:rsidR="00497639" w:rsidRPr="007B5E76">
        <w:rPr>
          <w:rFonts w:ascii="Times New Roman" w:eastAsia="Calibri" w:hAnsi="Times New Roman" w:cs="Times New Roman"/>
          <w:sz w:val="28"/>
          <w:szCs w:val="28"/>
          <w:lang w:eastAsia="zh-CN"/>
        </w:rPr>
        <w:t>;</w:t>
      </w:r>
    </w:p>
    <w:p w14:paraId="27AD0A4C" w14:textId="77777777"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записывают показания измерительных приборов (амперметра, вольтметр) с учетом погрешности измерений.</w:t>
      </w:r>
    </w:p>
    <w:p w14:paraId="6633D33C" w14:textId="3D39DAC5"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b/>
          <w:i/>
          <w:sz w:val="28"/>
          <w:szCs w:val="28"/>
          <w:lang w:eastAsia="zh-CN"/>
        </w:rPr>
        <w:t xml:space="preserve">К </w:t>
      </w:r>
      <w:r w:rsidR="00DC29EF" w:rsidRPr="007B5E76">
        <w:rPr>
          <w:rFonts w:ascii="Times New Roman" w:eastAsia="Calibri" w:hAnsi="Times New Roman" w:cs="Times New Roman"/>
          <w:b/>
          <w:i/>
          <w:sz w:val="28"/>
          <w:szCs w:val="28"/>
          <w:lang w:eastAsia="zh-CN"/>
        </w:rPr>
        <w:t>дефицитам</w:t>
      </w:r>
      <w:r w:rsidR="007B5E76" w:rsidRPr="007B5E76">
        <w:rPr>
          <w:rFonts w:ascii="Times New Roman" w:eastAsia="Calibri" w:hAnsi="Times New Roman" w:cs="Times New Roman"/>
          <w:b/>
          <w:i/>
          <w:sz w:val="28"/>
          <w:szCs w:val="28"/>
          <w:lang w:eastAsia="zh-CN"/>
        </w:rPr>
        <w:t xml:space="preserve"> (проблемные зоны) </w:t>
      </w:r>
      <w:r w:rsidR="00DC29EF" w:rsidRPr="007B5E76">
        <w:rPr>
          <w:rFonts w:ascii="Times New Roman" w:eastAsia="Calibri" w:hAnsi="Times New Roman" w:cs="Times New Roman"/>
          <w:b/>
          <w:i/>
          <w:sz w:val="28"/>
          <w:szCs w:val="28"/>
          <w:lang w:eastAsia="zh-CN"/>
        </w:rPr>
        <w:t xml:space="preserve"> </w:t>
      </w:r>
      <w:r w:rsidR="007B5E76" w:rsidRPr="007B5E76">
        <w:rPr>
          <w:rFonts w:ascii="Times New Roman" w:eastAsia="Calibri" w:hAnsi="Times New Roman" w:cs="Times New Roman"/>
          <w:sz w:val="28"/>
          <w:szCs w:val="28"/>
          <w:lang w:eastAsia="zh-CN"/>
        </w:rPr>
        <w:t>можно отнести следующие группы умений</w:t>
      </w:r>
      <w:r w:rsidRPr="007B5E76">
        <w:rPr>
          <w:rFonts w:ascii="Times New Roman" w:eastAsia="Calibri" w:hAnsi="Times New Roman" w:cs="Times New Roman"/>
          <w:b/>
          <w:sz w:val="28"/>
          <w:szCs w:val="28"/>
          <w:lang w:eastAsia="zh-CN"/>
        </w:rPr>
        <w:t>:</w:t>
      </w:r>
    </w:p>
    <w:p w14:paraId="6D3BA093" w14:textId="77777777"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вычислять значение физической величины с использованием изученных законов и формул в типовой учебной ситуации: закон Кулона, закон Ома для полной замкнутой цепи, мощность тока;</w:t>
      </w:r>
    </w:p>
    <w:p w14:paraId="238C2A4E" w14:textId="77777777"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анализировать изменения характера физических величин при движении заряженных частиц в магнитном и электрическом полях;</w:t>
      </w:r>
    </w:p>
    <w:p w14:paraId="533FB266" w14:textId="77777777"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 решать качественные задачи; </w:t>
      </w:r>
    </w:p>
    <w:p w14:paraId="623621DC" w14:textId="29793649" w:rsidR="001C63D5"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решать расчетные задачи высокого уровня сложности на определение параметров смеси газа и водяного пара, давления фотонов, проходящих сквозь пластинку, поглощающихся и отражающихся ею.</w:t>
      </w:r>
    </w:p>
    <w:p w14:paraId="2A246583" w14:textId="0287D74F" w:rsidR="004675EA" w:rsidRPr="007B5E76" w:rsidRDefault="00DC035A"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Рассмотрим основные результаты выполнения групп заданий, проверяющих различные способы действий.</w:t>
      </w:r>
    </w:p>
    <w:p w14:paraId="1C1853B4" w14:textId="77777777" w:rsidR="00883454" w:rsidRPr="007B5E76" w:rsidRDefault="00883454"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Из заданий </w:t>
      </w:r>
      <w:r w:rsidRPr="007B5E76">
        <w:rPr>
          <w:rFonts w:ascii="Times New Roman" w:eastAsia="Calibri" w:hAnsi="Times New Roman" w:cs="Times New Roman"/>
          <w:b/>
          <w:sz w:val="28"/>
          <w:szCs w:val="28"/>
          <w:lang w:eastAsia="zh-CN"/>
        </w:rPr>
        <w:t>базового уровня сложными для участников ЕГЭ</w:t>
      </w:r>
      <w:r w:rsidRPr="007B5E76">
        <w:rPr>
          <w:rFonts w:ascii="Times New Roman" w:eastAsia="Calibri" w:hAnsi="Times New Roman" w:cs="Times New Roman"/>
          <w:sz w:val="28"/>
          <w:szCs w:val="28"/>
          <w:lang w:eastAsia="zh-CN"/>
        </w:rPr>
        <w:t xml:space="preserve"> оказались </w:t>
      </w:r>
      <w:r w:rsidRPr="007B5E76">
        <w:rPr>
          <w:rFonts w:ascii="Times New Roman" w:eastAsia="Calibri" w:hAnsi="Times New Roman" w:cs="Times New Roman"/>
          <w:b/>
          <w:sz w:val="28"/>
          <w:szCs w:val="28"/>
          <w:lang w:eastAsia="zh-CN"/>
        </w:rPr>
        <w:t>задания</w:t>
      </w:r>
      <w:r w:rsidRPr="007B5E76">
        <w:rPr>
          <w:rFonts w:ascii="Times New Roman" w:eastAsia="Calibri" w:hAnsi="Times New Roman" w:cs="Times New Roman"/>
          <w:sz w:val="28"/>
          <w:szCs w:val="28"/>
          <w:lang w:eastAsia="zh-CN"/>
        </w:rPr>
        <w:t>:</w:t>
      </w:r>
    </w:p>
    <w:p w14:paraId="6C4FED0A" w14:textId="77777777" w:rsidR="00883454" w:rsidRPr="007B5E76" w:rsidRDefault="00883454"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 на вычисление значения физической величины с использованием изученных законов и формул в типовой учебной ситуации; </w:t>
      </w:r>
    </w:p>
    <w:p w14:paraId="5A002418" w14:textId="514591DE" w:rsidR="0054728F" w:rsidRPr="007B5E76" w:rsidRDefault="00883454"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на определение силы Кулона после соприкосновения шариков с разными зарядами, где требовалось применить не только закон Кулона, но и закон сохранения электрического заряда.</w:t>
      </w:r>
    </w:p>
    <w:p w14:paraId="5056B561" w14:textId="6F8A893C" w:rsidR="004675EA" w:rsidRPr="007B5E76" w:rsidRDefault="004675EA" w:rsidP="007B5E76">
      <w:pPr>
        <w:spacing w:after="16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sz w:val="28"/>
          <w:szCs w:val="28"/>
          <w:lang w:eastAsia="ru-RU"/>
        </w:rPr>
        <w:t xml:space="preserve">− </w:t>
      </w:r>
      <w:r w:rsidR="007B5E76" w:rsidRPr="007B5E76">
        <w:rPr>
          <w:rFonts w:ascii="Times New Roman" w:eastAsia="Calibri" w:hAnsi="Times New Roman" w:cs="Times New Roman"/>
          <w:sz w:val="28"/>
          <w:szCs w:val="28"/>
          <w:lang w:eastAsia="ru-RU"/>
        </w:rPr>
        <w:t xml:space="preserve">на </w:t>
      </w:r>
      <w:r w:rsidRPr="007B5E76">
        <w:rPr>
          <w:rFonts w:ascii="Times New Roman" w:eastAsia="Calibri" w:hAnsi="Times New Roman" w:cs="Times New Roman"/>
          <w:sz w:val="28"/>
          <w:szCs w:val="28"/>
          <w:lang w:eastAsia="ru-RU"/>
        </w:rPr>
        <w:t>анализ изменения характера физических величин при движении заряженных частиц в магнитном и электрическом полях.</w:t>
      </w:r>
    </w:p>
    <w:p w14:paraId="12E8E878" w14:textId="4E2A85AA" w:rsidR="004675EA" w:rsidRPr="007B5E76" w:rsidRDefault="004675EA" w:rsidP="007B5E76">
      <w:pPr>
        <w:spacing w:after="16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b/>
          <w:i/>
          <w:sz w:val="28"/>
          <w:szCs w:val="28"/>
          <w:lang w:eastAsia="ru-RU"/>
        </w:rPr>
        <w:t>Пример 1.</w:t>
      </w:r>
      <w:r w:rsidRPr="007B5E76">
        <w:rPr>
          <w:rFonts w:ascii="Times New Roman" w:eastAsia="Calibri" w:hAnsi="Times New Roman" w:cs="Times New Roman"/>
          <w:sz w:val="28"/>
          <w:szCs w:val="28"/>
          <w:lang w:eastAsia="ru-RU"/>
        </w:rPr>
        <w:t xml:space="preserve"> Во сколько раз уменьшится модуль сил взаимодействия двух небольших металлических шариков одинакового диаметра, имеющих заряды q1 = +4 </w:t>
      </w:r>
      <w:proofErr w:type="spellStart"/>
      <w:r w:rsidRPr="007B5E76">
        <w:rPr>
          <w:rFonts w:ascii="Times New Roman" w:eastAsia="Calibri" w:hAnsi="Times New Roman" w:cs="Times New Roman"/>
          <w:sz w:val="28"/>
          <w:szCs w:val="28"/>
          <w:lang w:eastAsia="ru-RU"/>
        </w:rPr>
        <w:t>нКл</w:t>
      </w:r>
      <w:proofErr w:type="spellEnd"/>
      <w:r w:rsidRPr="007B5E76">
        <w:rPr>
          <w:rFonts w:ascii="Times New Roman" w:eastAsia="Calibri" w:hAnsi="Times New Roman" w:cs="Times New Roman"/>
          <w:sz w:val="28"/>
          <w:szCs w:val="28"/>
          <w:lang w:eastAsia="ru-RU"/>
        </w:rPr>
        <w:t xml:space="preserve"> и q2 = –8 </w:t>
      </w:r>
      <w:proofErr w:type="spellStart"/>
      <w:r w:rsidRPr="007B5E76">
        <w:rPr>
          <w:rFonts w:ascii="Times New Roman" w:eastAsia="Calibri" w:hAnsi="Times New Roman" w:cs="Times New Roman"/>
          <w:sz w:val="28"/>
          <w:szCs w:val="28"/>
          <w:lang w:eastAsia="ru-RU"/>
        </w:rPr>
        <w:t>нКл</w:t>
      </w:r>
      <w:proofErr w:type="spellEnd"/>
      <w:r w:rsidRPr="007B5E76">
        <w:rPr>
          <w:rFonts w:ascii="Times New Roman" w:eastAsia="Calibri" w:hAnsi="Times New Roman" w:cs="Times New Roman"/>
          <w:sz w:val="28"/>
          <w:szCs w:val="28"/>
          <w:lang w:eastAsia="ru-RU"/>
        </w:rPr>
        <w:t xml:space="preserve">, если шарики привести в соприкосновение и раздвинуть на прежнее расстояние? </w:t>
      </w:r>
    </w:p>
    <w:p w14:paraId="6D681CEC" w14:textId="77777777" w:rsidR="004675EA" w:rsidRPr="007B5E76" w:rsidRDefault="004675EA" w:rsidP="007B5E76">
      <w:pPr>
        <w:spacing w:after="16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sz w:val="28"/>
          <w:szCs w:val="28"/>
          <w:lang w:eastAsia="ru-RU"/>
        </w:rPr>
        <w:t>Ответ: в ___________________________ раз(а).</w:t>
      </w:r>
    </w:p>
    <w:p w14:paraId="33591124" w14:textId="7F559137" w:rsidR="00C27639" w:rsidRPr="007B5E76" w:rsidRDefault="004675EA" w:rsidP="007B5E76">
      <w:pPr>
        <w:spacing w:after="160" w:line="240" w:lineRule="auto"/>
        <w:ind w:firstLine="709"/>
        <w:jc w:val="both"/>
        <w:rPr>
          <w:rFonts w:ascii="Times New Roman" w:eastAsia="Calibri" w:hAnsi="Times New Roman" w:cs="Times New Roman"/>
          <w:sz w:val="28"/>
          <w:szCs w:val="28"/>
          <w:lang w:eastAsia="ru-RU"/>
        </w:rPr>
      </w:pPr>
      <w:bookmarkStart w:id="1" w:name="_Hlk81397661"/>
      <w:r w:rsidRPr="007B5E76">
        <w:rPr>
          <w:rFonts w:ascii="Times New Roman" w:eastAsia="Calibri" w:hAnsi="Times New Roman" w:cs="Times New Roman"/>
          <w:b/>
          <w:i/>
          <w:sz w:val="28"/>
          <w:szCs w:val="28"/>
          <w:lang w:eastAsia="ru-RU"/>
        </w:rPr>
        <w:t>Пример 2.</w:t>
      </w:r>
      <w:r w:rsidRPr="007B5E76">
        <w:rPr>
          <w:rFonts w:ascii="Times New Roman" w:eastAsia="Calibri" w:hAnsi="Times New Roman" w:cs="Times New Roman"/>
          <w:sz w:val="28"/>
          <w:szCs w:val="28"/>
          <w:lang w:eastAsia="ru-RU"/>
        </w:rPr>
        <w:t xml:space="preserve">  </w:t>
      </w:r>
      <w:bookmarkEnd w:id="1"/>
      <w:r w:rsidRPr="007B5E76">
        <w:rPr>
          <w:rFonts w:ascii="Times New Roman" w:eastAsia="Calibri" w:hAnsi="Times New Roman" w:cs="Times New Roman"/>
          <w:sz w:val="28"/>
          <w:szCs w:val="28"/>
          <w:lang w:eastAsia="ru-RU"/>
        </w:rPr>
        <w:t xml:space="preserve">Электрическая цепь на рисунке состоит из источника постоянного напряжения с ЭДС и внутренним сопротивлением r и внешней цепи из двух одинаковых резисторов сопротивлением R, включённых параллельно. Установите соответствие между физическими величинами и формулами, по которым их можно рассчитать. 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 </w:t>
      </w:r>
    </w:p>
    <w:p w14:paraId="10B0F0CE" w14:textId="6F12D232" w:rsidR="00C27639" w:rsidRPr="007B5E76" w:rsidRDefault="00C27639" w:rsidP="007B5E76">
      <w:pPr>
        <w:spacing w:line="240" w:lineRule="auto"/>
        <w:rPr>
          <w:rFonts w:ascii="Times New Roman" w:eastAsia="Calibri" w:hAnsi="Times New Roman" w:cs="Times New Roman"/>
          <w:sz w:val="28"/>
          <w:szCs w:val="28"/>
          <w:lang w:eastAsia="ru-RU"/>
        </w:rPr>
      </w:pPr>
    </w:p>
    <w:p w14:paraId="4016AD51" w14:textId="346F29FB" w:rsidR="004675EA" w:rsidRPr="007B5E76" w:rsidRDefault="00C27639" w:rsidP="007B5E76">
      <w:pPr>
        <w:tabs>
          <w:tab w:val="left" w:pos="2430"/>
        </w:tabs>
        <w:spacing w:line="240" w:lineRule="auto"/>
        <w:rPr>
          <w:rFonts w:ascii="Times New Roman" w:eastAsia="Calibri" w:hAnsi="Times New Roman" w:cs="Times New Roman"/>
          <w:sz w:val="28"/>
          <w:szCs w:val="28"/>
          <w:lang w:eastAsia="ru-RU"/>
        </w:rPr>
      </w:pPr>
      <w:r w:rsidRPr="007B5E76">
        <w:rPr>
          <w:rFonts w:ascii="Times New Roman" w:eastAsia="Calibri" w:hAnsi="Times New Roman" w:cs="Times New Roman"/>
          <w:sz w:val="28"/>
          <w:szCs w:val="28"/>
          <w:lang w:eastAsia="ru-RU"/>
        </w:rPr>
        <w:lastRenderedPageBreak/>
        <w:tab/>
      </w:r>
      <w:r w:rsidRPr="007B5E76">
        <w:rPr>
          <w:rFonts w:ascii="Times New Roman" w:eastAsia="Calibri" w:hAnsi="Times New Roman" w:cs="Times New Roman"/>
          <w:noProof/>
          <w:sz w:val="28"/>
          <w:szCs w:val="28"/>
          <w:lang w:eastAsia="ru-RU"/>
        </w:rPr>
        <w:drawing>
          <wp:inline distT="0" distB="0" distL="0" distR="0" wp14:anchorId="3B86CC5C" wp14:editId="3EDFA3B6">
            <wp:extent cx="1937002" cy="112395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5820" cy="1134869"/>
                    </a:xfrm>
                    <a:prstGeom prst="rect">
                      <a:avLst/>
                    </a:prstGeom>
                    <a:noFill/>
                  </pic:spPr>
                </pic:pic>
              </a:graphicData>
            </a:graphic>
          </wp:inline>
        </w:drawing>
      </w:r>
    </w:p>
    <w:p w14:paraId="66DEA390" w14:textId="505D45D2" w:rsidR="004675EA" w:rsidRPr="007B5E76" w:rsidRDefault="003757CB" w:rsidP="007B5E76">
      <w:pPr>
        <w:spacing w:after="16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noProof/>
          <w:sz w:val="28"/>
          <w:szCs w:val="28"/>
          <w:lang w:eastAsia="ru-RU"/>
        </w:rPr>
        <w:drawing>
          <wp:inline distT="0" distB="0" distL="0" distR="0" wp14:anchorId="32608794" wp14:editId="2AFAEA59">
            <wp:extent cx="4647613" cy="276225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8330" cy="2952864"/>
                    </a:xfrm>
                    <a:prstGeom prst="rect">
                      <a:avLst/>
                    </a:prstGeom>
                    <a:noFill/>
                  </pic:spPr>
                </pic:pic>
              </a:graphicData>
            </a:graphic>
          </wp:inline>
        </w:drawing>
      </w:r>
    </w:p>
    <w:p w14:paraId="694C82DA" w14:textId="3AA5FB18" w:rsidR="000F64C9" w:rsidRPr="007B5E76" w:rsidRDefault="004675EA" w:rsidP="007B5E76">
      <w:pPr>
        <w:spacing w:after="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b/>
          <w:i/>
          <w:sz w:val="28"/>
          <w:szCs w:val="28"/>
          <w:lang w:eastAsia="ru-RU"/>
        </w:rPr>
        <w:t>Пример 3.</w:t>
      </w:r>
      <w:r w:rsidRPr="007B5E76">
        <w:rPr>
          <w:rFonts w:ascii="Times New Roman" w:eastAsia="Calibri" w:hAnsi="Times New Roman" w:cs="Times New Roman"/>
          <w:sz w:val="28"/>
          <w:szCs w:val="28"/>
          <w:lang w:eastAsia="ru-RU"/>
        </w:rPr>
        <w:t xml:space="preserve">  </w:t>
      </w:r>
      <w:r w:rsidR="000F64C9" w:rsidRPr="007B5E76">
        <w:rPr>
          <w:rFonts w:ascii="Times New Roman" w:eastAsia="Calibri" w:hAnsi="Times New Roman" w:cs="Times New Roman"/>
          <w:sz w:val="28"/>
          <w:szCs w:val="28"/>
          <w:lang w:eastAsia="ru-RU"/>
        </w:rPr>
        <w:t>В первом опыте частица массой m, несущая заряд q, движется в однородном магнитном поле с индукцией</w:t>
      </w:r>
      <w:proofErr w:type="gramStart"/>
      <w:r w:rsidR="000F64C9" w:rsidRPr="007B5E76">
        <w:rPr>
          <w:rFonts w:ascii="Times New Roman" w:eastAsia="Calibri" w:hAnsi="Times New Roman" w:cs="Times New Roman"/>
          <w:sz w:val="28"/>
          <w:szCs w:val="28"/>
          <w:lang w:eastAsia="ru-RU"/>
        </w:rPr>
        <w:t xml:space="preserve"> В</w:t>
      </w:r>
      <w:proofErr w:type="gramEnd"/>
      <w:r w:rsidR="000F64C9" w:rsidRPr="007B5E76">
        <w:rPr>
          <w:rFonts w:ascii="Times New Roman" w:eastAsia="Calibri" w:hAnsi="Times New Roman" w:cs="Times New Roman"/>
          <w:sz w:val="28"/>
          <w:szCs w:val="28"/>
          <w:lang w:eastAsia="ru-RU"/>
        </w:rPr>
        <w:t xml:space="preserve"> по окружности радиусом R со скоростью </w:t>
      </w:r>
      <w:r w:rsidR="00F23351" w:rsidRPr="007B5E76">
        <w:rPr>
          <w:i/>
          <w:sz w:val="28"/>
          <w:szCs w:val="28"/>
        </w:rPr>
        <w:sym w:font="Symbol" w:char="F075"/>
      </w:r>
      <w:r w:rsidR="000F64C9" w:rsidRPr="007B5E76">
        <w:rPr>
          <w:rFonts w:ascii="Times New Roman" w:eastAsia="Calibri" w:hAnsi="Times New Roman" w:cs="Times New Roman"/>
          <w:sz w:val="28"/>
          <w:szCs w:val="28"/>
          <w:lang w:eastAsia="ru-RU"/>
        </w:rPr>
        <w:t>. Во втором опыте та же частица движется в том же магнитном поле по окружности большего радиуса. Как при переходе от первого опыта ко второму изменились кинетическая энергия частицы и период её обращения? Для каждой величины определите соответствующий характер изменения:</w:t>
      </w:r>
    </w:p>
    <w:p w14:paraId="3744DAAF" w14:textId="77777777" w:rsidR="000F64C9" w:rsidRPr="007B5E76" w:rsidRDefault="000F64C9" w:rsidP="007B5E76">
      <w:pPr>
        <w:spacing w:after="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sz w:val="28"/>
          <w:szCs w:val="28"/>
          <w:lang w:eastAsia="ru-RU"/>
        </w:rPr>
        <w:t xml:space="preserve">1)увеличилась 2) уменьшилась 3) не изменилась </w:t>
      </w:r>
    </w:p>
    <w:p w14:paraId="54C62DC6" w14:textId="67863E38" w:rsidR="004675EA" w:rsidRDefault="000F64C9" w:rsidP="007B5E76">
      <w:pPr>
        <w:spacing w:after="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sz w:val="28"/>
          <w:szCs w:val="28"/>
          <w:lang w:eastAsia="ru-RU"/>
        </w:rPr>
        <w:t>Запишите в таблицу выбранные цифры для каждой физической величины. Цифры в ответе могут повторяться.</w:t>
      </w:r>
    </w:p>
    <w:p w14:paraId="2D45EBB2" w14:textId="77777777" w:rsidR="000025FD" w:rsidRPr="007B5E76" w:rsidRDefault="000025FD" w:rsidP="007B5E76">
      <w:pPr>
        <w:spacing w:after="0" w:line="240" w:lineRule="auto"/>
        <w:ind w:firstLine="709"/>
        <w:jc w:val="both"/>
        <w:rPr>
          <w:rFonts w:ascii="Times New Roman" w:eastAsia="Calibri" w:hAnsi="Times New Roman" w:cs="Times New Roman"/>
          <w:b/>
          <w:color w:val="FF0000"/>
          <w:sz w:val="28"/>
          <w:szCs w:val="28"/>
          <w:lang w:eastAsia="ru-RU"/>
        </w:rPr>
      </w:pPr>
    </w:p>
    <w:p w14:paraId="3B43FC34" w14:textId="323CBCB2" w:rsidR="004675EA" w:rsidRPr="007B5E76" w:rsidRDefault="000F64C9" w:rsidP="007B5E76">
      <w:pPr>
        <w:spacing w:after="0" w:line="240" w:lineRule="auto"/>
        <w:ind w:firstLine="709"/>
        <w:jc w:val="both"/>
        <w:rPr>
          <w:rFonts w:ascii="Times New Roman" w:eastAsia="Calibri" w:hAnsi="Times New Roman" w:cs="Times New Roman"/>
          <w:b/>
          <w:color w:val="FF0000"/>
          <w:sz w:val="28"/>
          <w:szCs w:val="28"/>
          <w:lang w:eastAsia="ru-RU"/>
        </w:rPr>
      </w:pPr>
      <w:r w:rsidRPr="007B5E76">
        <w:rPr>
          <w:rFonts w:ascii="Times New Roman" w:eastAsia="Calibri" w:hAnsi="Times New Roman" w:cs="Times New Roman"/>
          <w:b/>
          <w:noProof/>
          <w:color w:val="FF0000"/>
          <w:sz w:val="28"/>
          <w:szCs w:val="28"/>
          <w:lang w:eastAsia="ru-RU"/>
        </w:rPr>
        <w:drawing>
          <wp:inline distT="0" distB="0" distL="0" distR="0" wp14:anchorId="23FDCB03" wp14:editId="31A8C28F">
            <wp:extent cx="3834765" cy="7251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4765" cy="725170"/>
                    </a:xfrm>
                    <a:prstGeom prst="rect">
                      <a:avLst/>
                    </a:prstGeom>
                    <a:noFill/>
                  </pic:spPr>
                </pic:pic>
              </a:graphicData>
            </a:graphic>
          </wp:inline>
        </w:drawing>
      </w:r>
    </w:p>
    <w:p w14:paraId="11A2CAAC" w14:textId="77777777" w:rsidR="000025FD" w:rsidRDefault="000025FD" w:rsidP="007B5E76">
      <w:pPr>
        <w:suppressAutoHyphens/>
        <w:spacing w:after="0" w:line="240" w:lineRule="auto"/>
        <w:ind w:firstLine="709"/>
        <w:jc w:val="both"/>
        <w:rPr>
          <w:rFonts w:ascii="Times New Roman" w:eastAsia="Calibri" w:hAnsi="Times New Roman" w:cs="Times New Roman"/>
          <w:b/>
          <w:sz w:val="28"/>
          <w:szCs w:val="28"/>
          <w:lang w:eastAsia="zh-CN"/>
        </w:rPr>
      </w:pPr>
    </w:p>
    <w:p w14:paraId="6DD79E4E" w14:textId="77777777" w:rsidR="002A45A3" w:rsidRPr="007B5E76" w:rsidRDefault="002A45A3"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b/>
          <w:sz w:val="28"/>
          <w:szCs w:val="28"/>
          <w:lang w:eastAsia="zh-CN"/>
        </w:rPr>
        <w:t>В заданиях повышенного уровня сложности</w:t>
      </w:r>
      <w:r w:rsidRPr="007B5E76">
        <w:rPr>
          <w:rFonts w:ascii="Times New Roman" w:eastAsia="Calibri" w:hAnsi="Times New Roman" w:cs="Times New Roman"/>
          <w:sz w:val="28"/>
          <w:szCs w:val="28"/>
          <w:lang w:eastAsia="zh-CN"/>
        </w:rPr>
        <w:t xml:space="preserve"> затруднения традиционно вызывает </w:t>
      </w:r>
      <w:r w:rsidRPr="007B5E76">
        <w:rPr>
          <w:rFonts w:ascii="Times New Roman" w:eastAsia="Calibri" w:hAnsi="Times New Roman" w:cs="Times New Roman"/>
          <w:b/>
          <w:i/>
          <w:sz w:val="28"/>
          <w:szCs w:val="28"/>
          <w:lang w:eastAsia="zh-CN"/>
        </w:rPr>
        <w:t xml:space="preserve">решение </w:t>
      </w:r>
      <w:r w:rsidRPr="007B5E76">
        <w:rPr>
          <w:rFonts w:ascii="Times New Roman" w:eastAsia="Calibri" w:hAnsi="Times New Roman" w:cs="Times New Roman"/>
          <w:sz w:val="28"/>
          <w:szCs w:val="28"/>
          <w:lang w:eastAsia="zh-CN"/>
        </w:rPr>
        <w:t xml:space="preserve">и представление ответа </w:t>
      </w:r>
      <w:r w:rsidRPr="007B5E76">
        <w:rPr>
          <w:rFonts w:ascii="Times New Roman" w:eastAsia="Calibri" w:hAnsi="Times New Roman" w:cs="Times New Roman"/>
          <w:b/>
          <w:i/>
          <w:sz w:val="28"/>
          <w:szCs w:val="28"/>
          <w:lang w:eastAsia="zh-CN"/>
        </w:rPr>
        <w:t>качественных задач</w:t>
      </w:r>
      <w:r w:rsidRPr="007B5E76">
        <w:rPr>
          <w:rFonts w:ascii="Times New Roman" w:eastAsia="Calibri" w:hAnsi="Times New Roman" w:cs="Times New Roman"/>
          <w:sz w:val="28"/>
          <w:szCs w:val="28"/>
          <w:lang w:eastAsia="zh-CN"/>
        </w:rPr>
        <w:t xml:space="preserve">. Задача, предложенная в варианте 310, предполагала анализ изменения направления движения заряженной частицы в электрическом и магнитном полях, при изменении скорости движения частицы. Для представления полного и исчерпывающего ответа необходимо было выстроить логическую цепочку из следующих шагов: </w:t>
      </w:r>
    </w:p>
    <w:p w14:paraId="03E0F81F" w14:textId="77777777" w:rsidR="002A45A3" w:rsidRPr="007B5E76" w:rsidRDefault="002A45A3" w:rsidP="007B5E76">
      <w:pPr>
        <w:numPr>
          <w:ilvl w:val="0"/>
          <w:numId w:val="2"/>
        </w:numPr>
        <w:suppressAutoHyphens/>
        <w:spacing w:after="0" w:line="240" w:lineRule="auto"/>
        <w:ind w:left="0" w:firstLine="426"/>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определить направление силы Лоренца и записать ее формулу. </w:t>
      </w:r>
    </w:p>
    <w:p w14:paraId="689B7262" w14:textId="77777777" w:rsidR="002A45A3" w:rsidRPr="007B5E76" w:rsidRDefault="002A45A3" w:rsidP="007B5E76">
      <w:pPr>
        <w:numPr>
          <w:ilvl w:val="0"/>
          <w:numId w:val="2"/>
        </w:numPr>
        <w:suppressAutoHyphens/>
        <w:spacing w:after="0" w:line="240" w:lineRule="auto"/>
        <w:ind w:left="0" w:firstLine="426"/>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определить направление силы, действующей на заряженную частицу со стороны электрического поля и записать ее формулу; </w:t>
      </w:r>
    </w:p>
    <w:p w14:paraId="2E80117D" w14:textId="77777777" w:rsidR="002A45A3" w:rsidRPr="007B5E76" w:rsidRDefault="002A45A3" w:rsidP="007B5E76">
      <w:pPr>
        <w:numPr>
          <w:ilvl w:val="0"/>
          <w:numId w:val="2"/>
        </w:numPr>
        <w:suppressAutoHyphens/>
        <w:spacing w:after="0" w:line="240" w:lineRule="auto"/>
        <w:ind w:left="0" w:firstLine="426"/>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lastRenderedPageBreak/>
        <w:t xml:space="preserve">применить второй закон Ньютона для двух случаев: прямолинейного движения и движения с изменившейся скоростью; </w:t>
      </w:r>
    </w:p>
    <w:p w14:paraId="022BB3DE" w14:textId="77777777" w:rsidR="002A45A3" w:rsidRPr="007B5E76" w:rsidRDefault="002A45A3" w:rsidP="007B5E76">
      <w:pPr>
        <w:numPr>
          <w:ilvl w:val="0"/>
          <w:numId w:val="2"/>
        </w:numPr>
        <w:suppressAutoHyphens/>
        <w:spacing w:after="0" w:line="240" w:lineRule="auto"/>
        <w:ind w:left="0"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сделать вывод о направлении движения частицы. </w:t>
      </w:r>
    </w:p>
    <w:p w14:paraId="619FFBC0" w14:textId="77777777" w:rsidR="002A45A3" w:rsidRPr="007B5E76" w:rsidRDefault="002A45A3"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Основная ошибка участников экзамена заключалась в игнорировании действия электрического поля. Часть выпускников отождествляла силу электрического поля, действующую на заряженную частицу с кулоновской силой. Если в задании двигался электрон, имеющий отрицательный заряд, то в ряде работ было неправильно определено направление как силы Лоренца, так и силы, действующей со стороны электрического поля. </w:t>
      </w:r>
    </w:p>
    <w:p w14:paraId="5189E61E" w14:textId="77777777" w:rsidR="002A45A3" w:rsidRPr="007B5E76" w:rsidRDefault="002A45A3"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b/>
          <w:i/>
          <w:sz w:val="28"/>
          <w:szCs w:val="28"/>
          <w:lang w:eastAsia="zh-CN"/>
        </w:rPr>
        <w:t>В задании 28</w:t>
      </w:r>
      <w:r w:rsidRPr="007B5E76">
        <w:rPr>
          <w:rFonts w:ascii="Times New Roman" w:eastAsia="Calibri" w:hAnsi="Times New Roman" w:cs="Times New Roman"/>
          <w:sz w:val="28"/>
          <w:szCs w:val="28"/>
          <w:lang w:eastAsia="zh-CN"/>
        </w:rPr>
        <w:t xml:space="preserve"> затруднения вызвало применение формул кинематики для равнозамедленного движения, большинство допустило ошибки в формуле зависимости скорости от времени. Для равноускоренного движения подобная задача была решена более успешно.</w:t>
      </w:r>
    </w:p>
    <w:p w14:paraId="324DF6EC" w14:textId="77777777" w:rsidR="002A45A3" w:rsidRPr="007B5E76" w:rsidRDefault="002A45A3"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b/>
          <w:i/>
          <w:sz w:val="28"/>
          <w:szCs w:val="28"/>
          <w:lang w:eastAsia="zh-CN"/>
        </w:rPr>
        <w:t>С заданием 29</w:t>
      </w:r>
      <w:r w:rsidRPr="007B5E76">
        <w:rPr>
          <w:rFonts w:ascii="Times New Roman" w:eastAsia="Calibri" w:hAnsi="Times New Roman" w:cs="Times New Roman"/>
          <w:sz w:val="28"/>
          <w:szCs w:val="28"/>
          <w:lang w:eastAsia="zh-CN"/>
        </w:rPr>
        <w:t xml:space="preserve"> справилось полностью 15,74 % участников экзамена. Основная ошибка при решении данной задачи состояла в том, что обучающиеся при записи правила моментов не учитывали одну из сил, действующих на стержень, то есть вместо трех сил, записывали моменты только двух сил. Вторая распространенная ошибка носила чисто математический характер, при верно записанных исходных уравнениях второго закона Ньютона, закона Гука и правила моментов, не смогли решить систему уравнений и довести задачу до ответа. Некоторые участники экзамена решали задачу, применяя только правило моментов для разных точек стержня.</w:t>
      </w:r>
    </w:p>
    <w:p w14:paraId="74069665" w14:textId="77777777" w:rsidR="002A45A3" w:rsidRPr="007B5E76" w:rsidRDefault="002A45A3"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b/>
          <w:i/>
          <w:sz w:val="28"/>
          <w:szCs w:val="28"/>
          <w:lang w:eastAsia="zh-CN"/>
        </w:rPr>
        <w:t>В задании 30</w:t>
      </w:r>
      <w:r w:rsidRPr="007B5E76">
        <w:rPr>
          <w:rFonts w:ascii="Times New Roman" w:eastAsia="Calibri" w:hAnsi="Times New Roman" w:cs="Times New Roman"/>
          <w:sz w:val="28"/>
          <w:szCs w:val="28"/>
          <w:lang w:eastAsia="zh-CN"/>
        </w:rPr>
        <w:t xml:space="preserve"> многие школьники не учли, что влажный воздух представляет собой смесь сухого воздуха и водяного пара и решали задачу не для смеси газов по закону Дальтона, а отдельно для водяного пара или сухого воздуха. </w:t>
      </w:r>
    </w:p>
    <w:p w14:paraId="3BC498A7" w14:textId="77777777" w:rsidR="002A45A3" w:rsidRPr="007B5E76" w:rsidRDefault="002A45A3"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b/>
          <w:i/>
          <w:sz w:val="28"/>
          <w:szCs w:val="28"/>
          <w:lang w:eastAsia="zh-CN"/>
        </w:rPr>
        <w:t>Задание 31</w:t>
      </w:r>
      <w:r w:rsidRPr="007B5E76">
        <w:rPr>
          <w:rFonts w:ascii="Times New Roman" w:eastAsia="Calibri" w:hAnsi="Times New Roman" w:cs="Times New Roman"/>
          <w:sz w:val="28"/>
          <w:szCs w:val="28"/>
          <w:lang w:eastAsia="zh-CN"/>
        </w:rPr>
        <w:t xml:space="preserve"> в целом не вызывало затруднений, но учащихся подвела невнимательность при чтении условия задачи: искали мощности на лампе, двух лампах, лампе и резисторе. Присутствовали и ошибки в определении значения напряжения по графику зависимости силы тока от напряжения в лампе, такие как неверное определение масштаба по оси напряжения, определение сопротивления лампы по другим параметрам тока и напряжения, полагая, что оно не изменяется.</w:t>
      </w:r>
    </w:p>
    <w:p w14:paraId="0021112B" w14:textId="76FD1F96" w:rsidR="002A45A3" w:rsidRPr="007B5E76" w:rsidRDefault="002A45A3"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b/>
          <w:i/>
          <w:sz w:val="28"/>
          <w:szCs w:val="28"/>
          <w:lang w:eastAsia="zh-CN"/>
        </w:rPr>
        <w:t>Задание 32</w:t>
      </w:r>
      <w:r w:rsidRPr="007B5E76">
        <w:rPr>
          <w:rFonts w:ascii="Times New Roman" w:eastAsia="Calibri" w:hAnsi="Times New Roman" w:cs="Times New Roman"/>
          <w:sz w:val="28"/>
          <w:szCs w:val="28"/>
          <w:lang w:eastAsia="zh-CN"/>
        </w:rPr>
        <w:t xml:space="preserve"> вызвало значительные затруднения. К его решению приступило минимальное количество участников экзамена. Основная ошибка обучающихся состояла в том, что формула связи энергии и давления излучения не была получена из формул, представленных в кодификаторе. Так же многие обучающиеся не поняли, что проходящие сквозь пластинку фотоны не оказывают давления на пластинку. Учащиеся профильных классов использовали для решения задачи формулу</w:t>
      </w:r>
      <w:r w:rsidR="00283E2F" w:rsidRPr="007B5E76">
        <w:rPr>
          <w:rFonts w:ascii="Times New Roman" w:eastAsia="Calibri" w:hAnsi="Times New Roman" w:cs="Times New Roman"/>
          <w:sz w:val="28"/>
          <w:szCs w:val="28"/>
          <w:lang w:eastAsia="zh-CN"/>
        </w:rPr>
        <w:t xml:space="preserve"> </w:t>
      </w:r>
      <w:r w:rsidRPr="007B5E76">
        <w:rPr>
          <w:rFonts w:ascii="Times New Roman" w:eastAsia="Calibri" w:hAnsi="Times New Roman" w:cs="Times New Roman"/>
          <w:color w:val="000000"/>
          <w:sz w:val="28"/>
          <w:szCs w:val="28"/>
          <w:shd w:val="clear" w:color="auto" w:fill="FAFCFB"/>
          <w:lang w:eastAsia="zh-CN"/>
        </w:rPr>
        <w:t>давления</w:t>
      </w:r>
      <w:r w:rsidR="00C25C5D" w:rsidRPr="007B5E76">
        <w:rPr>
          <w:rFonts w:ascii="Times New Roman" w:eastAsia="Calibri" w:hAnsi="Times New Roman" w:cs="Times New Roman"/>
          <w:color w:val="000000"/>
          <w:sz w:val="28"/>
          <w:szCs w:val="28"/>
          <w:shd w:val="clear" w:color="auto" w:fill="FAFCFB"/>
          <w:lang w:eastAsia="zh-CN"/>
        </w:rPr>
        <w:t xml:space="preserve"> </w:t>
      </w:r>
      <w:r w:rsidRPr="007B5E76">
        <w:rPr>
          <w:rFonts w:ascii="Times New Roman" w:eastAsia="Calibri" w:hAnsi="Times New Roman" w:cs="Times New Roman"/>
          <w:color w:val="000000"/>
          <w:sz w:val="28"/>
          <w:szCs w:val="28"/>
          <w:shd w:val="clear" w:color="auto" w:fill="FAFCFB"/>
          <w:lang w:eastAsia="zh-CN"/>
        </w:rPr>
        <w:t>светового</w:t>
      </w:r>
      <w:r w:rsidR="00C00909" w:rsidRPr="007B5E76">
        <w:rPr>
          <w:rFonts w:ascii="Times New Roman" w:eastAsia="Calibri" w:hAnsi="Times New Roman" w:cs="Times New Roman"/>
          <w:color w:val="000000"/>
          <w:sz w:val="28"/>
          <w:szCs w:val="28"/>
          <w:shd w:val="clear" w:color="auto" w:fill="FAFCFB"/>
          <w:lang w:eastAsia="zh-CN"/>
        </w:rPr>
        <w:t xml:space="preserve"> </w:t>
      </w:r>
      <w:r w:rsidRPr="007B5E76">
        <w:rPr>
          <w:rFonts w:ascii="Times New Roman" w:eastAsia="Calibri" w:hAnsi="Times New Roman" w:cs="Times New Roman"/>
          <w:color w:val="000000"/>
          <w:sz w:val="28"/>
          <w:szCs w:val="28"/>
          <w:shd w:val="clear" w:color="auto" w:fill="FAFCFB"/>
          <w:lang w:eastAsia="zh-CN"/>
        </w:rPr>
        <w:t>пучка нормально падающего на поверхность через энергетическую освещенность и коэффициент отражения.</w:t>
      </w:r>
    </w:p>
    <w:p w14:paraId="0F9C5193" w14:textId="77777777" w:rsidR="002A45A3" w:rsidRPr="007B5E76" w:rsidRDefault="002A45A3" w:rsidP="007B5E76">
      <w:pPr>
        <w:suppressAutoHyphens/>
        <w:spacing w:after="0" w:line="240" w:lineRule="auto"/>
        <w:ind w:firstLine="709"/>
        <w:jc w:val="both"/>
        <w:rPr>
          <w:rFonts w:ascii="Times New Roman" w:eastAsia="Calibri" w:hAnsi="Times New Roman" w:cs="Times New Roman"/>
          <w:b/>
          <w:sz w:val="28"/>
          <w:szCs w:val="28"/>
          <w:lang w:eastAsia="zh-CN"/>
        </w:rPr>
      </w:pPr>
      <w:r w:rsidRPr="007B5E76">
        <w:rPr>
          <w:rFonts w:ascii="Times New Roman" w:eastAsia="Calibri" w:hAnsi="Times New Roman" w:cs="Times New Roman"/>
          <w:sz w:val="28"/>
          <w:szCs w:val="28"/>
          <w:lang w:eastAsia="zh-CN"/>
        </w:rPr>
        <w:t xml:space="preserve">Таким образом, результаты выполнения экзаменационных работ показывают, что </w:t>
      </w:r>
      <w:r w:rsidRPr="007B5E76">
        <w:rPr>
          <w:rFonts w:ascii="Times New Roman" w:eastAsia="Calibri" w:hAnsi="Times New Roman" w:cs="Times New Roman"/>
          <w:b/>
          <w:sz w:val="28"/>
          <w:szCs w:val="28"/>
          <w:lang w:eastAsia="zh-CN"/>
        </w:rPr>
        <w:t xml:space="preserve">в целом учащиеся справляются с заданиями базового и повышенного уровня сложности, наиболее успешно выполняют задания по механике, молекулярной физике и термодинамике, задания на проверку методологических умений. </w:t>
      </w:r>
    </w:p>
    <w:p w14:paraId="7AF23BA8" w14:textId="77777777" w:rsidR="002A45A3" w:rsidRPr="007B5E76" w:rsidRDefault="002A45A3"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lastRenderedPageBreak/>
        <w:t>При обучении физике в школе и при подготовке к ЕГЭ по физике необходимо уделять большее внимание качественному описанию и анализу изучаемых явлений и процессов, учить логично, последовательно и обоснованно излагать решения задач, оформлять решения задач, используя записи законов и формул, приведенных в кодификаторе, показывать обобщенные методы анализа физических моделей, используемых в задачах, обращать внимание на изменения описания состояния объектов, переход от одной модели объекта к другой.</w:t>
      </w:r>
    </w:p>
    <w:p w14:paraId="402AFF12" w14:textId="77777777" w:rsidR="004675EA" w:rsidRPr="007B5E76" w:rsidRDefault="004675EA" w:rsidP="007B5E76">
      <w:pPr>
        <w:spacing w:after="0" w:line="240" w:lineRule="auto"/>
        <w:ind w:firstLine="709"/>
        <w:jc w:val="both"/>
        <w:rPr>
          <w:rFonts w:ascii="Times New Roman" w:eastAsia="Calibri" w:hAnsi="Times New Roman" w:cs="Times New Roman"/>
          <w:b/>
          <w:sz w:val="28"/>
          <w:szCs w:val="28"/>
          <w:lang w:eastAsia="ru-RU"/>
        </w:rPr>
      </w:pPr>
    </w:p>
    <w:p w14:paraId="57B09A81" w14:textId="5958304B" w:rsidR="00713F96" w:rsidRPr="007B5E76" w:rsidRDefault="00713F96" w:rsidP="007B5E76">
      <w:pPr>
        <w:spacing w:after="0" w:line="240" w:lineRule="auto"/>
        <w:ind w:firstLine="709"/>
        <w:jc w:val="center"/>
        <w:rPr>
          <w:rFonts w:ascii="Times New Roman" w:hAnsi="Times New Roman" w:cs="Times New Roman"/>
          <w:b/>
          <w:bCs/>
          <w:sz w:val="28"/>
          <w:szCs w:val="28"/>
        </w:rPr>
      </w:pPr>
      <w:r w:rsidRPr="007B5E76">
        <w:rPr>
          <w:rFonts w:ascii="Times New Roman" w:hAnsi="Times New Roman" w:cs="Times New Roman"/>
          <w:b/>
          <w:bCs/>
          <w:sz w:val="28"/>
          <w:szCs w:val="28"/>
        </w:rPr>
        <w:t>Выводы об итогах анализа выполнения заданий, групп заданий</w:t>
      </w:r>
      <w:r w:rsidR="006D74D5" w:rsidRPr="007B5E76">
        <w:rPr>
          <w:rFonts w:ascii="Times New Roman" w:hAnsi="Times New Roman" w:cs="Times New Roman"/>
          <w:b/>
          <w:bCs/>
          <w:sz w:val="28"/>
          <w:szCs w:val="28"/>
        </w:rPr>
        <w:t xml:space="preserve"> по проверяемым элементам содержания</w:t>
      </w:r>
    </w:p>
    <w:p w14:paraId="2741A01D" w14:textId="77777777" w:rsidR="00E51943" w:rsidRPr="007B5E76" w:rsidRDefault="00E51943" w:rsidP="007B5E76">
      <w:pPr>
        <w:spacing w:after="0" w:line="240" w:lineRule="auto"/>
        <w:ind w:firstLine="709"/>
        <w:jc w:val="center"/>
        <w:rPr>
          <w:rFonts w:ascii="Times New Roman" w:hAnsi="Times New Roman" w:cs="Times New Roman"/>
          <w:b/>
          <w:bCs/>
          <w:sz w:val="28"/>
          <w:szCs w:val="28"/>
        </w:rPr>
      </w:pPr>
    </w:p>
    <w:p w14:paraId="2D243024" w14:textId="77777777" w:rsidR="005B652A" w:rsidRPr="007B5E76" w:rsidRDefault="00903830" w:rsidP="007B5E76">
      <w:pPr>
        <w:spacing w:after="0" w:line="240" w:lineRule="auto"/>
        <w:ind w:firstLine="709"/>
        <w:jc w:val="both"/>
        <w:rPr>
          <w:rFonts w:ascii="Times New Roman" w:eastAsia="Calibri" w:hAnsi="Times New Roman" w:cs="Times New Roman"/>
          <w:b/>
          <w:sz w:val="28"/>
          <w:szCs w:val="28"/>
          <w:lang w:eastAsia="ru-RU"/>
        </w:rPr>
      </w:pPr>
      <w:r w:rsidRPr="007B5E76">
        <w:rPr>
          <w:rFonts w:ascii="Times New Roman" w:eastAsia="Calibri" w:hAnsi="Times New Roman" w:cs="Times New Roman"/>
          <w:b/>
          <w:sz w:val="28"/>
          <w:szCs w:val="28"/>
          <w:lang w:eastAsia="ru-RU"/>
        </w:rPr>
        <w:t xml:space="preserve">Перечень элементов </w:t>
      </w:r>
      <w:r w:rsidRPr="007B5E76">
        <w:rPr>
          <w:rFonts w:ascii="Times New Roman" w:eastAsia="Calibri" w:hAnsi="Times New Roman" w:cs="Times New Roman"/>
          <w:sz w:val="28"/>
          <w:szCs w:val="28"/>
          <w:lang w:eastAsia="ru-RU"/>
        </w:rPr>
        <w:t>содержания/умений и видов деятельности, усвоение которых всеми школьниками региона в целом можно считать</w:t>
      </w:r>
      <w:r w:rsidRPr="007B5E76">
        <w:rPr>
          <w:rFonts w:ascii="Times New Roman" w:eastAsia="Calibri" w:hAnsi="Times New Roman" w:cs="Times New Roman"/>
          <w:b/>
          <w:sz w:val="28"/>
          <w:szCs w:val="28"/>
          <w:lang w:eastAsia="ru-RU"/>
        </w:rPr>
        <w:t xml:space="preserve"> </w:t>
      </w:r>
      <w:r w:rsidRPr="007B5E76">
        <w:rPr>
          <w:rFonts w:ascii="Times New Roman" w:eastAsia="Calibri" w:hAnsi="Times New Roman" w:cs="Times New Roman"/>
          <w:b/>
          <w:sz w:val="28"/>
          <w:szCs w:val="28"/>
          <w:u w:val="single"/>
          <w:lang w:eastAsia="ru-RU"/>
        </w:rPr>
        <w:t>достаточным</w:t>
      </w:r>
      <w:r w:rsidRPr="007B5E76">
        <w:rPr>
          <w:rFonts w:ascii="Times New Roman" w:eastAsia="Calibri" w:hAnsi="Times New Roman" w:cs="Times New Roman"/>
          <w:b/>
          <w:sz w:val="28"/>
          <w:szCs w:val="28"/>
          <w:lang w:eastAsia="ru-RU"/>
        </w:rPr>
        <w:t>.</w:t>
      </w:r>
    </w:p>
    <w:p w14:paraId="3ECEA8AC" w14:textId="77777777" w:rsidR="002B79A3" w:rsidRDefault="00713F96" w:rsidP="007B5E76">
      <w:pPr>
        <w:spacing w:after="0" w:line="240" w:lineRule="auto"/>
        <w:ind w:firstLine="709"/>
        <w:jc w:val="both"/>
        <w:rPr>
          <w:rFonts w:ascii="Times New Roman" w:eastAsia="Calibri" w:hAnsi="Times New Roman" w:cs="Times New Roman"/>
          <w:sz w:val="28"/>
          <w:szCs w:val="28"/>
          <w:highlight w:val="yellow"/>
          <w:lang w:eastAsia="ru-RU"/>
        </w:rPr>
      </w:pPr>
      <w:r w:rsidRPr="007B5E76">
        <w:rPr>
          <w:rFonts w:ascii="Times New Roman" w:eastAsia="Calibri" w:hAnsi="Times New Roman" w:cs="Times New Roman"/>
          <w:b/>
          <w:i/>
          <w:sz w:val="28"/>
          <w:szCs w:val="28"/>
          <w:lang w:eastAsia="ru-RU"/>
        </w:rPr>
        <w:t>П</w:t>
      </w:r>
      <w:r w:rsidR="00903830" w:rsidRPr="007B5E76">
        <w:rPr>
          <w:rFonts w:ascii="Times New Roman" w:eastAsia="Calibri" w:hAnsi="Times New Roman" w:cs="Times New Roman"/>
          <w:b/>
          <w:i/>
          <w:sz w:val="28"/>
          <w:szCs w:val="28"/>
          <w:lang w:eastAsia="ru-RU"/>
        </w:rPr>
        <w:t>ри выполнении заданий базового уровня</w:t>
      </w:r>
      <w:r w:rsidRPr="007B5E76">
        <w:rPr>
          <w:rFonts w:ascii="Times New Roman" w:eastAsia="Calibri" w:hAnsi="Times New Roman" w:cs="Times New Roman"/>
          <w:b/>
          <w:i/>
          <w:sz w:val="28"/>
          <w:szCs w:val="28"/>
          <w:lang w:eastAsia="ru-RU"/>
        </w:rPr>
        <w:t xml:space="preserve"> </w:t>
      </w:r>
      <w:r w:rsidR="00903830" w:rsidRPr="00737880">
        <w:rPr>
          <w:rFonts w:ascii="Times New Roman" w:eastAsia="Calibri" w:hAnsi="Times New Roman" w:cs="Times New Roman"/>
          <w:sz w:val="28"/>
          <w:szCs w:val="28"/>
          <w:lang w:eastAsia="ru-RU"/>
        </w:rPr>
        <w:t>выпускники</w:t>
      </w:r>
      <w:r w:rsidRPr="00737880">
        <w:rPr>
          <w:rFonts w:ascii="Times New Roman" w:eastAsia="Calibri" w:hAnsi="Times New Roman" w:cs="Times New Roman"/>
          <w:sz w:val="28"/>
          <w:szCs w:val="28"/>
          <w:lang w:eastAsia="ru-RU"/>
        </w:rPr>
        <w:t xml:space="preserve"> </w:t>
      </w:r>
      <w:r w:rsidR="00F47600" w:rsidRPr="00737880">
        <w:rPr>
          <w:rFonts w:ascii="Times New Roman" w:eastAsia="Calibri" w:hAnsi="Times New Roman" w:cs="Times New Roman"/>
          <w:sz w:val="28"/>
          <w:szCs w:val="28"/>
          <w:lang w:eastAsia="ru-RU"/>
        </w:rPr>
        <w:t xml:space="preserve">не </w:t>
      </w:r>
      <w:r w:rsidRPr="00737880">
        <w:rPr>
          <w:rFonts w:ascii="Times New Roman" w:eastAsia="Calibri" w:hAnsi="Times New Roman" w:cs="Times New Roman"/>
          <w:sz w:val="28"/>
          <w:szCs w:val="28"/>
          <w:lang w:eastAsia="ru-RU"/>
        </w:rPr>
        <w:t>имеют</w:t>
      </w:r>
      <w:r w:rsidR="00903830" w:rsidRPr="00737880">
        <w:rPr>
          <w:rFonts w:ascii="Times New Roman" w:eastAsia="Calibri" w:hAnsi="Times New Roman" w:cs="Times New Roman"/>
          <w:sz w:val="28"/>
          <w:szCs w:val="28"/>
          <w:lang w:eastAsia="ru-RU"/>
        </w:rPr>
        <w:t xml:space="preserve"> </w:t>
      </w:r>
      <w:bookmarkStart w:id="2" w:name="_Hlk54866592"/>
      <w:r w:rsidR="00903830" w:rsidRPr="00006893">
        <w:rPr>
          <w:rFonts w:ascii="Times New Roman" w:eastAsia="Calibri" w:hAnsi="Times New Roman" w:cs="Times New Roman"/>
          <w:i/>
          <w:sz w:val="28"/>
          <w:szCs w:val="28"/>
          <w:lang w:eastAsia="ru-RU"/>
        </w:rPr>
        <w:t>высок</w:t>
      </w:r>
      <w:r w:rsidR="00F47600" w:rsidRPr="00006893">
        <w:rPr>
          <w:rFonts w:ascii="Times New Roman" w:eastAsia="Calibri" w:hAnsi="Times New Roman" w:cs="Times New Roman"/>
          <w:i/>
          <w:sz w:val="28"/>
          <w:szCs w:val="28"/>
          <w:lang w:eastAsia="ru-RU"/>
        </w:rPr>
        <w:t>ого</w:t>
      </w:r>
      <w:r w:rsidR="00903830" w:rsidRPr="00006893">
        <w:rPr>
          <w:rFonts w:ascii="Times New Roman" w:eastAsia="Calibri" w:hAnsi="Times New Roman" w:cs="Times New Roman"/>
          <w:i/>
          <w:sz w:val="28"/>
          <w:szCs w:val="28"/>
          <w:lang w:eastAsia="ru-RU"/>
        </w:rPr>
        <w:t xml:space="preserve"> уровн</w:t>
      </w:r>
      <w:r w:rsidR="00F47600" w:rsidRPr="00006893">
        <w:rPr>
          <w:rFonts w:ascii="Times New Roman" w:eastAsia="Calibri" w:hAnsi="Times New Roman" w:cs="Times New Roman"/>
          <w:i/>
          <w:sz w:val="28"/>
          <w:szCs w:val="28"/>
          <w:lang w:eastAsia="ru-RU"/>
        </w:rPr>
        <w:t>я</w:t>
      </w:r>
      <w:r w:rsidR="00903830" w:rsidRPr="00006893">
        <w:rPr>
          <w:rFonts w:ascii="Times New Roman" w:eastAsia="Calibri" w:hAnsi="Times New Roman" w:cs="Times New Roman"/>
          <w:i/>
          <w:sz w:val="28"/>
          <w:szCs w:val="28"/>
          <w:lang w:eastAsia="ru-RU"/>
        </w:rPr>
        <w:t xml:space="preserve"> </w:t>
      </w:r>
      <w:r w:rsidR="00903830" w:rsidRPr="00737880">
        <w:rPr>
          <w:rFonts w:ascii="Times New Roman" w:eastAsia="Calibri" w:hAnsi="Times New Roman" w:cs="Times New Roman"/>
          <w:sz w:val="28"/>
          <w:szCs w:val="28"/>
          <w:lang w:eastAsia="ru-RU"/>
        </w:rPr>
        <w:t>выполнения задани</w:t>
      </w:r>
      <w:r w:rsidR="00F47600" w:rsidRPr="00737880">
        <w:rPr>
          <w:rFonts w:ascii="Times New Roman" w:eastAsia="Calibri" w:hAnsi="Times New Roman" w:cs="Times New Roman"/>
          <w:sz w:val="28"/>
          <w:szCs w:val="28"/>
          <w:lang w:eastAsia="ru-RU"/>
        </w:rPr>
        <w:t xml:space="preserve">й </w:t>
      </w:r>
      <w:r w:rsidRPr="00737880">
        <w:rPr>
          <w:rFonts w:ascii="Times New Roman" w:eastAsia="Calibri" w:hAnsi="Times New Roman" w:cs="Times New Roman"/>
          <w:sz w:val="28"/>
          <w:szCs w:val="28"/>
          <w:lang w:eastAsia="ru-RU"/>
        </w:rPr>
        <w:t>по элемент</w:t>
      </w:r>
      <w:r w:rsidR="00F47600" w:rsidRPr="00737880">
        <w:rPr>
          <w:rFonts w:ascii="Times New Roman" w:eastAsia="Calibri" w:hAnsi="Times New Roman" w:cs="Times New Roman"/>
          <w:sz w:val="28"/>
          <w:szCs w:val="28"/>
          <w:lang w:eastAsia="ru-RU"/>
        </w:rPr>
        <w:t>ам</w:t>
      </w:r>
      <w:r w:rsidRPr="00737880">
        <w:rPr>
          <w:rFonts w:ascii="Times New Roman" w:eastAsia="Calibri" w:hAnsi="Times New Roman" w:cs="Times New Roman"/>
          <w:sz w:val="28"/>
          <w:szCs w:val="28"/>
          <w:lang w:eastAsia="ru-RU"/>
        </w:rPr>
        <w:t xml:space="preserve"> содержания</w:t>
      </w:r>
      <w:bookmarkEnd w:id="2"/>
      <w:r w:rsidR="00E91F17" w:rsidRPr="00737880">
        <w:rPr>
          <w:rFonts w:ascii="Times New Roman" w:eastAsia="Calibri" w:hAnsi="Times New Roman" w:cs="Times New Roman"/>
          <w:sz w:val="28"/>
          <w:szCs w:val="28"/>
          <w:lang w:eastAsia="ru-RU"/>
        </w:rPr>
        <w:t>;</w:t>
      </w:r>
      <w:r w:rsidRPr="00737880">
        <w:rPr>
          <w:rFonts w:ascii="Times New Roman" w:eastAsia="Calibri" w:hAnsi="Times New Roman" w:cs="Times New Roman"/>
          <w:sz w:val="28"/>
          <w:szCs w:val="28"/>
          <w:lang w:eastAsia="ru-RU"/>
        </w:rPr>
        <w:t xml:space="preserve"> </w:t>
      </w:r>
    </w:p>
    <w:p w14:paraId="1A4C53AE" w14:textId="6C04A687" w:rsidR="00903830" w:rsidRDefault="00713F96" w:rsidP="007B5E76">
      <w:pPr>
        <w:spacing w:after="0" w:line="240" w:lineRule="auto"/>
        <w:ind w:firstLine="709"/>
        <w:jc w:val="both"/>
        <w:rPr>
          <w:rFonts w:ascii="Times New Roman" w:eastAsia="Calibri" w:hAnsi="Times New Roman" w:cs="Times New Roman"/>
          <w:b/>
          <w:color w:val="FF0000"/>
          <w:sz w:val="28"/>
          <w:szCs w:val="28"/>
          <w:lang w:eastAsia="ru-RU"/>
        </w:rPr>
      </w:pPr>
      <w:r w:rsidRPr="001D3228">
        <w:rPr>
          <w:rFonts w:ascii="Times New Roman" w:eastAsia="Calibri" w:hAnsi="Times New Roman" w:cs="Times New Roman"/>
          <w:sz w:val="28"/>
          <w:szCs w:val="28"/>
          <w:lang w:eastAsia="ru-RU"/>
        </w:rPr>
        <w:t xml:space="preserve">выпускники имеют </w:t>
      </w:r>
      <w:r w:rsidRPr="00006893">
        <w:rPr>
          <w:rFonts w:ascii="Times New Roman" w:eastAsia="Calibri" w:hAnsi="Times New Roman" w:cs="Times New Roman"/>
          <w:i/>
          <w:sz w:val="28"/>
          <w:szCs w:val="28"/>
          <w:lang w:eastAsia="ru-RU"/>
        </w:rPr>
        <w:t>средний уровень</w:t>
      </w:r>
      <w:r w:rsidRPr="001D3228">
        <w:rPr>
          <w:rFonts w:ascii="Times New Roman" w:eastAsia="Calibri" w:hAnsi="Times New Roman" w:cs="Times New Roman"/>
          <w:sz w:val="28"/>
          <w:szCs w:val="28"/>
          <w:lang w:eastAsia="ru-RU"/>
        </w:rPr>
        <w:t xml:space="preserve"> выполнения задания</w:t>
      </w:r>
      <w:r w:rsidR="006D74D5" w:rsidRPr="001D3228">
        <w:rPr>
          <w:rFonts w:ascii="Times New Roman" w:eastAsia="Calibri" w:hAnsi="Times New Roman" w:cs="Times New Roman"/>
          <w:sz w:val="28"/>
          <w:szCs w:val="28"/>
          <w:lang w:eastAsia="ru-RU"/>
        </w:rPr>
        <w:t xml:space="preserve"> </w:t>
      </w:r>
      <w:r w:rsidRPr="001D3228">
        <w:rPr>
          <w:rFonts w:ascii="Times New Roman" w:eastAsia="Calibri" w:hAnsi="Times New Roman" w:cs="Times New Roman"/>
          <w:sz w:val="28"/>
          <w:szCs w:val="28"/>
          <w:lang w:eastAsia="ru-RU"/>
        </w:rPr>
        <w:t>по элемент</w:t>
      </w:r>
      <w:r w:rsidR="006D74D5" w:rsidRPr="001D3228">
        <w:rPr>
          <w:rFonts w:ascii="Times New Roman" w:eastAsia="Calibri" w:hAnsi="Times New Roman" w:cs="Times New Roman"/>
          <w:sz w:val="28"/>
          <w:szCs w:val="28"/>
          <w:lang w:eastAsia="ru-RU"/>
        </w:rPr>
        <w:t>ам</w:t>
      </w:r>
      <w:r w:rsidRPr="001D3228">
        <w:rPr>
          <w:rFonts w:ascii="Times New Roman" w:eastAsia="Calibri" w:hAnsi="Times New Roman" w:cs="Times New Roman"/>
          <w:sz w:val="28"/>
          <w:szCs w:val="28"/>
          <w:lang w:eastAsia="ru-RU"/>
        </w:rPr>
        <w:t xml:space="preserve"> содержания:</w:t>
      </w:r>
      <w:r w:rsidRPr="007B5E76">
        <w:rPr>
          <w:rFonts w:ascii="Times New Roman" w:eastAsia="Calibri" w:hAnsi="Times New Roman" w:cs="Times New Roman"/>
          <w:sz w:val="28"/>
          <w:szCs w:val="28"/>
          <w:lang w:eastAsia="ru-RU"/>
        </w:rPr>
        <w:t xml:space="preserve"> </w:t>
      </w:r>
    </w:p>
    <w:p w14:paraId="73BD2067" w14:textId="05D7A40F" w:rsidR="0077105D" w:rsidRPr="004E1410" w:rsidRDefault="0077105D" w:rsidP="007A7EAE">
      <w:pPr>
        <w:spacing w:after="0" w:line="240" w:lineRule="auto"/>
        <w:ind w:firstLine="709"/>
        <w:jc w:val="both"/>
        <w:rPr>
          <w:rFonts w:ascii="Times New Roman" w:eastAsia="Calibri" w:hAnsi="Times New Roman" w:cs="Times New Roman"/>
          <w:sz w:val="28"/>
          <w:szCs w:val="28"/>
          <w:lang w:eastAsia="ru-RU"/>
        </w:rPr>
      </w:pPr>
      <w:r w:rsidRPr="007A7EAE">
        <w:rPr>
          <w:rFonts w:ascii="Times New Roman" w:eastAsia="Calibri" w:hAnsi="Times New Roman" w:cs="Times New Roman"/>
          <w:sz w:val="28"/>
          <w:szCs w:val="28"/>
          <w:lang w:eastAsia="ru-RU"/>
        </w:rPr>
        <w:t xml:space="preserve">-  </w:t>
      </w:r>
      <w:r w:rsidR="007A7EAE" w:rsidRPr="007A7EAE">
        <w:rPr>
          <w:rFonts w:ascii="Times New Roman" w:eastAsia="Calibri" w:hAnsi="Times New Roman" w:cs="Times New Roman"/>
          <w:sz w:val="28"/>
          <w:szCs w:val="28"/>
          <w:lang w:eastAsia="ru-RU"/>
        </w:rPr>
        <w:t xml:space="preserve">Равномерное </w:t>
      </w:r>
      <w:r w:rsidR="007A7EAE" w:rsidRPr="004E1410">
        <w:rPr>
          <w:rFonts w:ascii="Times New Roman" w:eastAsia="Calibri" w:hAnsi="Times New Roman" w:cs="Times New Roman"/>
          <w:sz w:val="28"/>
          <w:szCs w:val="28"/>
          <w:lang w:eastAsia="ru-RU"/>
        </w:rPr>
        <w:t xml:space="preserve">прямолинейное движение, равноускоренное прямолинейное движение, движение по окружности </w:t>
      </w:r>
      <w:r w:rsidRPr="004E1410">
        <w:rPr>
          <w:rFonts w:ascii="Times New Roman" w:eastAsia="Calibri" w:hAnsi="Times New Roman" w:cs="Times New Roman"/>
          <w:sz w:val="28"/>
          <w:szCs w:val="28"/>
          <w:lang w:eastAsia="ru-RU"/>
        </w:rPr>
        <w:t xml:space="preserve">(задание 1 </w:t>
      </w:r>
      <w:r w:rsidR="00737880" w:rsidRPr="004E1410">
        <w:rPr>
          <w:rFonts w:ascii="Times New Roman" w:eastAsia="Calibri" w:hAnsi="Times New Roman" w:cs="Times New Roman"/>
          <w:sz w:val="28"/>
          <w:szCs w:val="28"/>
          <w:lang w:eastAsia="ru-RU"/>
        </w:rPr>
        <w:t>– 83,32</w:t>
      </w:r>
      <w:r w:rsidRPr="004E1410">
        <w:rPr>
          <w:rFonts w:ascii="Times New Roman" w:eastAsia="Calibri" w:hAnsi="Times New Roman" w:cs="Times New Roman"/>
          <w:sz w:val="28"/>
          <w:szCs w:val="28"/>
          <w:lang w:eastAsia="ru-RU"/>
        </w:rPr>
        <w:t>%);</w:t>
      </w:r>
    </w:p>
    <w:p w14:paraId="5DCA41AD" w14:textId="3CBD8A39" w:rsidR="0077105D" w:rsidRPr="004E1410" w:rsidRDefault="0077105D" w:rsidP="007A7EAE">
      <w:pPr>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w:t>
      </w:r>
      <w:r w:rsidR="007A7EAE" w:rsidRPr="004E1410">
        <w:rPr>
          <w:rFonts w:ascii="Times New Roman" w:eastAsia="Calibri" w:hAnsi="Times New Roman" w:cs="Times New Roman"/>
          <w:sz w:val="28"/>
          <w:szCs w:val="28"/>
          <w:lang w:eastAsia="ru-RU"/>
        </w:rPr>
        <w:t xml:space="preserve"> Законы Ньютона, закон всемирного тяготения, закон Гука, сила трения</w:t>
      </w:r>
      <w:r w:rsidRPr="004E1410">
        <w:rPr>
          <w:rFonts w:ascii="Times New Roman" w:eastAsia="Calibri" w:hAnsi="Times New Roman" w:cs="Times New Roman"/>
          <w:sz w:val="28"/>
          <w:szCs w:val="28"/>
          <w:lang w:eastAsia="ru-RU"/>
        </w:rPr>
        <w:t xml:space="preserve"> (задание 2 </w:t>
      </w:r>
      <w:r w:rsidR="001D0F82" w:rsidRPr="004E1410">
        <w:rPr>
          <w:rFonts w:ascii="Times New Roman" w:eastAsia="Calibri" w:hAnsi="Times New Roman" w:cs="Times New Roman"/>
          <w:sz w:val="28"/>
          <w:szCs w:val="28"/>
          <w:lang w:eastAsia="ru-RU"/>
        </w:rPr>
        <w:t>– 74,08</w:t>
      </w:r>
      <w:r w:rsidRPr="004E1410">
        <w:rPr>
          <w:rFonts w:ascii="Times New Roman" w:eastAsia="Calibri" w:hAnsi="Times New Roman" w:cs="Times New Roman"/>
          <w:sz w:val="28"/>
          <w:szCs w:val="28"/>
          <w:lang w:eastAsia="ru-RU"/>
        </w:rPr>
        <w:t>%);</w:t>
      </w:r>
    </w:p>
    <w:p w14:paraId="1C60362C" w14:textId="580D0076" w:rsidR="0077105D" w:rsidRPr="004E1410" w:rsidRDefault="0077105D" w:rsidP="00A41A76">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 xml:space="preserve">- </w:t>
      </w:r>
      <w:r w:rsidR="00A41A76" w:rsidRPr="004E1410">
        <w:rPr>
          <w:rFonts w:ascii="Times New Roman" w:eastAsia="Calibri" w:hAnsi="Times New Roman" w:cs="Times New Roman"/>
          <w:sz w:val="28"/>
          <w:szCs w:val="28"/>
          <w:lang w:eastAsia="ru-RU"/>
        </w:rPr>
        <w:t>Закон сохранения импульса, кинетическая и потенциальные энергии, работа и мощность силы, закон сохранения механической энергии</w:t>
      </w:r>
      <w:r w:rsidRPr="004E1410">
        <w:rPr>
          <w:rFonts w:ascii="Times New Roman" w:eastAsia="Calibri" w:hAnsi="Times New Roman" w:cs="Times New Roman"/>
          <w:sz w:val="28"/>
          <w:szCs w:val="28"/>
          <w:lang w:eastAsia="ru-RU"/>
        </w:rPr>
        <w:t xml:space="preserve"> (задание 3 </w:t>
      </w:r>
      <w:r w:rsidR="001D0F82" w:rsidRPr="004E1410">
        <w:rPr>
          <w:rFonts w:ascii="Times New Roman" w:eastAsia="Calibri" w:hAnsi="Times New Roman" w:cs="Times New Roman"/>
          <w:sz w:val="28"/>
          <w:szCs w:val="28"/>
          <w:lang w:eastAsia="ru-RU"/>
        </w:rPr>
        <w:t>–</w:t>
      </w:r>
      <w:r w:rsidRPr="004E1410">
        <w:rPr>
          <w:rFonts w:ascii="Times New Roman" w:eastAsia="Calibri" w:hAnsi="Times New Roman" w:cs="Times New Roman"/>
          <w:sz w:val="28"/>
          <w:szCs w:val="28"/>
          <w:lang w:eastAsia="ru-RU"/>
        </w:rPr>
        <w:t xml:space="preserve"> </w:t>
      </w:r>
      <w:r w:rsidR="001D0F82" w:rsidRPr="004E1410">
        <w:rPr>
          <w:rFonts w:ascii="Times New Roman" w:eastAsia="Calibri" w:hAnsi="Times New Roman" w:cs="Times New Roman"/>
          <w:sz w:val="28"/>
          <w:szCs w:val="28"/>
          <w:lang w:eastAsia="ru-RU"/>
        </w:rPr>
        <w:t>88,96</w:t>
      </w:r>
      <w:r w:rsidRPr="004E1410">
        <w:rPr>
          <w:rFonts w:ascii="Times New Roman" w:eastAsia="Calibri" w:hAnsi="Times New Roman" w:cs="Times New Roman"/>
          <w:sz w:val="28"/>
          <w:szCs w:val="28"/>
          <w:lang w:eastAsia="ru-RU"/>
        </w:rPr>
        <w:t>%);</w:t>
      </w:r>
    </w:p>
    <w:p w14:paraId="2775C6E3" w14:textId="1CE353A7" w:rsidR="0077105D" w:rsidRPr="004E1410" w:rsidRDefault="0077105D" w:rsidP="00A41A76">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 xml:space="preserve">-  </w:t>
      </w:r>
      <w:r w:rsidR="00A41A76" w:rsidRPr="004E1410">
        <w:rPr>
          <w:rFonts w:ascii="Times New Roman" w:eastAsia="Calibri" w:hAnsi="Times New Roman" w:cs="Times New Roman"/>
          <w:sz w:val="28"/>
          <w:szCs w:val="28"/>
          <w:lang w:eastAsia="ru-RU"/>
        </w:rPr>
        <w:t xml:space="preserve">Условие равновесия твёрдого тела, закон Паскаля, сила Архимеда, математический и пружинный маятники, механические волны, звук </w:t>
      </w:r>
      <w:r w:rsidRPr="004E1410">
        <w:rPr>
          <w:rFonts w:ascii="Times New Roman" w:eastAsia="Calibri" w:hAnsi="Times New Roman" w:cs="Times New Roman"/>
          <w:sz w:val="28"/>
          <w:szCs w:val="28"/>
          <w:lang w:eastAsia="ru-RU"/>
        </w:rPr>
        <w:t xml:space="preserve">(задание 4 </w:t>
      </w:r>
      <w:r w:rsidR="001D0F82" w:rsidRPr="004E1410">
        <w:rPr>
          <w:rFonts w:ascii="Times New Roman" w:eastAsia="Calibri" w:hAnsi="Times New Roman" w:cs="Times New Roman"/>
          <w:sz w:val="28"/>
          <w:szCs w:val="28"/>
          <w:lang w:eastAsia="ru-RU"/>
        </w:rPr>
        <w:t>–</w:t>
      </w:r>
      <w:r w:rsidRPr="004E1410">
        <w:rPr>
          <w:rFonts w:ascii="Times New Roman" w:eastAsia="Calibri" w:hAnsi="Times New Roman" w:cs="Times New Roman"/>
          <w:sz w:val="28"/>
          <w:szCs w:val="28"/>
          <w:lang w:eastAsia="ru-RU"/>
        </w:rPr>
        <w:t xml:space="preserve"> </w:t>
      </w:r>
      <w:r w:rsidR="001D0F82" w:rsidRPr="004E1410">
        <w:rPr>
          <w:rFonts w:ascii="Times New Roman" w:eastAsia="Calibri" w:hAnsi="Times New Roman" w:cs="Times New Roman"/>
          <w:sz w:val="28"/>
          <w:szCs w:val="28"/>
          <w:lang w:eastAsia="ru-RU"/>
        </w:rPr>
        <w:t>73,14</w:t>
      </w:r>
      <w:r w:rsidRPr="004E1410">
        <w:rPr>
          <w:rFonts w:ascii="Times New Roman" w:eastAsia="Calibri" w:hAnsi="Times New Roman" w:cs="Times New Roman"/>
          <w:sz w:val="28"/>
          <w:szCs w:val="28"/>
          <w:lang w:eastAsia="ru-RU"/>
        </w:rPr>
        <w:t>%);</w:t>
      </w:r>
    </w:p>
    <w:p w14:paraId="320AF227" w14:textId="227114FD" w:rsidR="0077105D" w:rsidRPr="004E1410" w:rsidRDefault="0077105D" w:rsidP="00A41A76">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w:t>
      </w:r>
      <w:r w:rsidR="00A41A76" w:rsidRPr="004E1410">
        <w:rPr>
          <w:rFonts w:ascii="Times New Roman" w:eastAsia="Calibri" w:hAnsi="Times New Roman" w:cs="Times New Roman"/>
          <w:sz w:val="28"/>
          <w:szCs w:val="28"/>
          <w:lang w:eastAsia="ru-RU"/>
        </w:rPr>
        <w:t xml:space="preserve"> </w:t>
      </w:r>
      <w:r w:rsidRPr="004E1410">
        <w:rPr>
          <w:rFonts w:ascii="Times New Roman" w:eastAsia="Calibri" w:hAnsi="Times New Roman" w:cs="Times New Roman"/>
          <w:sz w:val="28"/>
          <w:szCs w:val="28"/>
          <w:lang w:eastAsia="ru-RU"/>
        </w:rPr>
        <w:t xml:space="preserve"> </w:t>
      </w:r>
      <w:r w:rsidR="00A41A76" w:rsidRPr="004E1410">
        <w:rPr>
          <w:rFonts w:ascii="Times New Roman" w:eastAsia="Calibri" w:hAnsi="Times New Roman" w:cs="Times New Roman"/>
          <w:sz w:val="28"/>
          <w:szCs w:val="28"/>
          <w:lang w:eastAsia="ru-RU"/>
        </w:rPr>
        <w:t xml:space="preserve">Механика </w:t>
      </w:r>
      <w:r w:rsidR="00A41A76" w:rsidRPr="004E1410">
        <w:rPr>
          <w:rFonts w:ascii="Times New Roman" w:eastAsia="Calibri" w:hAnsi="Times New Roman" w:cs="Times New Roman"/>
          <w:iCs/>
          <w:sz w:val="28"/>
          <w:szCs w:val="28"/>
          <w:lang w:eastAsia="ru-RU"/>
        </w:rPr>
        <w:t>(изменение физических величин в процессах</w:t>
      </w:r>
      <w:r w:rsidR="00A41A76" w:rsidRPr="004E1410">
        <w:rPr>
          <w:rFonts w:ascii="Times New Roman" w:eastAsia="Calibri" w:hAnsi="Times New Roman" w:cs="Times New Roman"/>
          <w:i/>
          <w:iCs/>
          <w:sz w:val="28"/>
          <w:szCs w:val="28"/>
          <w:lang w:eastAsia="ru-RU"/>
        </w:rPr>
        <w:t>)</w:t>
      </w:r>
      <w:r w:rsidR="00A41A76" w:rsidRPr="004E1410">
        <w:rPr>
          <w:rFonts w:ascii="Times New Roman" w:eastAsia="Calibri" w:hAnsi="Times New Roman" w:cs="Times New Roman"/>
          <w:sz w:val="28"/>
          <w:szCs w:val="28"/>
          <w:lang w:eastAsia="ru-RU"/>
        </w:rPr>
        <w:t xml:space="preserve"> </w:t>
      </w:r>
      <w:r w:rsidRPr="004E1410">
        <w:rPr>
          <w:rFonts w:ascii="Times New Roman" w:eastAsia="Calibri" w:hAnsi="Times New Roman" w:cs="Times New Roman"/>
          <w:sz w:val="28"/>
          <w:szCs w:val="28"/>
          <w:lang w:eastAsia="ru-RU"/>
        </w:rPr>
        <w:t xml:space="preserve">(задание 6 </w:t>
      </w:r>
      <w:r w:rsidR="001D0F82" w:rsidRPr="004E1410">
        <w:rPr>
          <w:rFonts w:ascii="Times New Roman" w:eastAsia="Calibri" w:hAnsi="Times New Roman" w:cs="Times New Roman"/>
          <w:sz w:val="28"/>
          <w:szCs w:val="28"/>
          <w:lang w:eastAsia="ru-RU"/>
        </w:rPr>
        <w:t>–</w:t>
      </w:r>
      <w:r w:rsidRPr="004E1410">
        <w:rPr>
          <w:rFonts w:ascii="Times New Roman" w:eastAsia="Calibri" w:hAnsi="Times New Roman" w:cs="Times New Roman"/>
          <w:sz w:val="28"/>
          <w:szCs w:val="28"/>
          <w:lang w:eastAsia="ru-RU"/>
        </w:rPr>
        <w:t xml:space="preserve"> </w:t>
      </w:r>
      <w:r w:rsidR="001D0F82" w:rsidRPr="004E1410">
        <w:rPr>
          <w:rFonts w:ascii="Times New Roman" w:eastAsia="Calibri" w:hAnsi="Times New Roman" w:cs="Times New Roman"/>
          <w:sz w:val="28"/>
          <w:szCs w:val="28"/>
          <w:lang w:eastAsia="ru-RU"/>
        </w:rPr>
        <w:t>65,</w:t>
      </w:r>
      <w:r w:rsidR="00DD4785">
        <w:rPr>
          <w:rFonts w:ascii="Times New Roman" w:eastAsia="Calibri" w:hAnsi="Times New Roman" w:cs="Times New Roman"/>
          <w:sz w:val="28"/>
          <w:szCs w:val="28"/>
          <w:lang w:eastAsia="ru-RU"/>
        </w:rPr>
        <w:t>95</w:t>
      </w:r>
      <w:r w:rsidRPr="004E1410">
        <w:rPr>
          <w:rFonts w:ascii="Times New Roman" w:eastAsia="Calibri" w:hAnsi="Times New Roman" w:cs="Times New Roman"/>
          <w:sz w:val="28"/>
          <w:szCs w:val="28"/>
          <w:lang w:eastAsia="ru-RU"/>
        </w:rPr>
        <w:t>%);</w:t>
      </w:r>
    </w:p>
    <w:p w14:paraId="68F89689" w14:textId="1C1E83C4" w:rsidR="0077105D" w:rsidRPr="004E1410" w:rsidRDefault="0077105D" w:rsidP="00A41A76">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 xml:space="preserve">-  </w:t>
      </w:r>
      <w:r w:rsidR="00A41A76" w:rsidRPr="004E1410">
        <w:rPr>
          <w:rFonts w:ascii="Times New Roman" w:eastAsia="Calibri" w:hAnsi="Times New Roman" w:cs="Times New Roman"/>
          <w:sz w:val="28"/>
          <w:szCs w:val="28"/>
          <w:lang w:eastAsia="ru-RU"/>
        </w:rPr>
        <w:t xml:space="preserve">Механика (установление соответствия между графиками и физическими величинами, между физическими величинами и формулами) </w:t>
      </w:r>
      <w:r w:rsidRPr="004E1410">
        <w:rPr>
          <w:rFonts w:ascii="Times New Roman" w:eastAsia="Calibri" w:hAnsi="Times New Roman" w:cs="Times New Roman"/>
          <w:sz w:val="28"/>
          <w:szCs w:val="28"/>
          <w:lang w:eastAsia="ru-RU"/>
        </w:rPr>
        <w:t xml:space="preserve">(задание 7 </w:t>
      </w:r>
      <w:r w:rsidR="001D0F82" w:rsidRPr="004E1410">
        <w:rPr>
          <w:rFonts w:ascii="Times New Roman" w:eastAsia="Calibri" w:hAnsi="Times New Roman" w:cs="Times New Roman"/>
          <w:sz w:val="28"/>
          <w:szCs w:val="28"/>
          <w:lang w:eastAsia="ru-RU"/>
        </w:rPr>
        <w:t>– 58,04</w:t>
      </w:r>
      <w:r w:rsidRPr="004E1410">
        <w:rPr>
          <w:rFonts w:ascii="Times New Roman" w:eastAsia="Calibri" w:hAnsi="Times New Roman" w:cs="Times New Roman"/>
          <w:sz w:val="28"/>
          <w:szCs w:val="28"/>
          <w:lang w:eastAsia="ru-RU"/>
        </w:rPr>
        <w:t>%);</w:t>
      </w:r>
    </w:p>
    <w:p w14:paraId="23B3F3D7" w14:textId="71D539FD" w:rsidR="0077105D" w:rsidRPr="004E1410" w:rsidRDefault="0077105D" w:rsidP="00A41A76">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w:t>
      </w:r>
      <w:r w:rsidR="00A41A76" w:rsidRPr="004E1410">
        <w:rPr>
          <w:rFonts w:ascii="Times New Roman" w:eastAsia="Calibri" w:hAnsi="Times New Roman" w:cs="Times New Roman"/>
          <w:sz w:val="28"/>
          <w:szCs w:val="28"/>
          <w:lang w:eastAsia="ru-RU"/>
        </w:rPr>
        <w:t xml:space="preserve"> Связь между давлением и средней кинетической энергией, абсолютная температура, связь температуры со средней кинетической энергией, уравнение Менделеева – </w:t>
      </w:r>
      <w:proofErr w:type="spellStart"/>
      <w:r w:rsidR="00A41A76" w:rsidRPr="004E1410">
        <w:rPr>
          <w:rFonts w:ascii="Times New Roman" w:eastAsia="Calibri" w:hAnsi="Times New Roman" w:cs="Times New Roman"/>
          <w:sz w:val="28"/>
          <w:szCs w:val="28"/>
          <w:lang w:eastAsia="ru-RU"/>
        </w:rPr>
        <w:t>Клапейрона</w:t>
      </w:r>
      <w:proofErr w:type="spellEnd"/>
      <w:r w:rsidR="00A41A76" w:rsidRPr="004E1410">
        <w:rPr>
          <w:rFonts w:ascii="Times New Roman" w:eastAsia="Calibri" w:hAnsi="Times New Roman" w:cs="Times New Roman"/>
          <w:sz w:val="28"/>
          <w:szCs w:val="28"/>
          <w:lang w:eastAsia="ru-RU"/>
        </w:rPr>
        <w:t xml:space="preserve">, </w:t>
      </w:r>
      <w:proofErr w:type="spellStart"/>
      <w:r w:rsidR="00A41A76" w:rsidRPr="004E1410">
        <w:rPr>
          <w:rFonts w:ascii="Times New Roman" w:eastAsia="Calibri" w:hAnsi="Times New Roman" w:cs="Times New Roman"/>
          <w:sz w:val="28"/>
          <w:szCs w:val="28"/>
          <w:lang w:eastAsia="ru-RU"/>
        </w:rPr>
        <w:t>изопроцессы</w:t>
      </w:r>
      <w:proofErr w:type="spellEnd"/>
      <w:r w:rsidRPr="004E1410">
        <w:rPr>
          <w:rFonts w:ascii="Times New Roman" w:eastAsia="Calibri" w:hAnsi="Times New Roman" w:cs="Times New Roman"/>
          <w:sz w:val="28"/>
          <w:szCs w:val="28"/>
          <w:lang w:eastAsia="ru-RU"/>
        </w:rPr>
        <w:t xml:space="preserve"> (задание 8 </w:t>
      </w:r>
      <w:r w:rsidR="001D0F82" w:rsidRPr="004E1410">
        <w:rPr>
          <w:rFonts w:ascii="Times New Roman" w:eastAsia="Calibri" w:hAnsi="Times New Roman" w:cs="Times New Roman"/>
          <w:sz w:val="28"/>
          <w:szCs w:val="28"/>
          <w:lang w:eastAsia="ru-RU"/>
        </w:rPr>
        <w:t>–</w:t>
      </w:r>
      <w:r w:rsidRPr="004E1410">
        <w:rPr>
          <w:rFonts w:ascii="Times New Roman" w:eastAsia="Calibri" w:hAnsi="Times New Roman" w:cs="Times New Roman"/>
          <w:sz w:val="28"/>
          <w:szCs w:val="28"/>
          <w:lang w:eastAsia="ru-RU"/>
        </w:rPr>
        <w:t xml:space="preserve"> </w:t>
      </w:r>
      <w:r w:rsidR="001D0F82" w:rsidRPr="004E1410">
        <w:rPr>
          <w:rFonts w:ascii="Times New Roman" w:eastAsia="Calibri" w:hAnsi="Times New Roman" w:cs="Times New Roman"/>
          <w:sz w:val="28"/>
          <w:szCs w:val="28"/>
          <w:lang w:eastAsia="ru-RU"/>
        </w:rPr>
        <w:t>74,42</w:t>
      </w:r>
      <w:r w:rsidRPr="004E1410">
        <w:rPr>
          <w:rFonts w:ascii="Times New Roman" w:eastAsia="Calibri" w:hAnsi="Times New Roman" w:cs="Times New Roman"/>
          <w:sz w:val="28"/>
          <w:szCs w:val="28"/>
          <w:lang w:eastAsia="ru-RU"/>
        </w:rPr>
        <w:t>%);</w:t>
      </w:r>
    </w:p>
    <w:p w14:paraId="499E526D" w14:textId="5ACFD2C2" w:rsidR="0077105D" w:rsidRPr="004E1410" w:rsidRDefault="0077105D" w:rsidP="00A41A76">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 xml:space="preserve">-  </w:t>
      </w:r>
      <w:r w:rsidR="00A41A76" w:rsidRPr="004E1410">
        <w:rPr>
          <w:rFonts w:ascii="Times New Roman" w:eastAsia="Calibri" w:hAnsi="Times New Roman" w:cs="Times New Roman"/>
          <w:sz w:val="28"/>
          <w:szCs w:val="28"/>
          <w:lang w:eastAsia="ru-RU"/>
        </w:rPr>
        <w:t xml:space="preserve">Работа в термодинамике, первый закон термодинамики, КПД тепловой машины </w:t>
      </w:r>
      <w:r w:rsidRPr="004E1410">
        <w:rPr>
          <w:rFonts w:ascii="Times New Roman" w:eastAsia="Calibri" w:hAnsi="Times New Roman" w:cs="Times New Roman"/>
          <w:sz w:val="28"/>
          <w:szCs w:val="28"/>
          <w:lang w:eastAsia="ru-RU"/>
        </w:rPr>
        <w:t xml:space="preserve">(задание 9 </w:t>
      </w:r>
      <w:r w:rsidR="001D0F82" w:rsidRPr="004E1410">
        <w:rPr>
          <w:rFonts w:ascii="Times New Roman" w:eastAsia="Calibri" w:hAnsi="Times New Roman" w:cs="Times New Roman"/>
          <w:sz w:val="28"/>
          <w:szCs w:val="28"/>
          <w:lang w:eastAsia="ru-RU"/>
        </w:rPr>
        <w:t>–</w:t>
      </w:r>
      <w:r w:rsidRPr="004E1410">
        <w:rPr>
          <w:rFonts w:ascii="Times New Roman" w:eastAsia="Calibri" w:hAnsi="Times New Roman" w:cs="Times New Roman"/>
          <w:sz w:val="28"/>
          <w:szCs w:val="28"/>
          <w:lang w:eastAsia="ru-RU"/>
        </w:rPr>
        <w:t xml:space="preserve"> </w:t>
      </w:r>
      <w:r w:rsidR="001D0F82" w:rsidRPr="004E1410">
        <w:rPr>
          <w:rFonts w:ascii="Times New Roman" w:eastAsia="Calibri" w:hAnsi="Times New Roman" w:cs="Times New Roman"/>
          <w:sz w:val="28"/>
          <w:szCs w:val="28"/>
          <w:lang w:eastAsia="ru-RU"/>
        </w:rPr>
        <w:t>81,61</w:t>
      </w:r>
      <w:r w:rsidRPr="004E1410">
        <w:rPr>
          <w:rFonts w:ascii="Times New Roman" w:eastAsia="Calibri" w:hAnsi="Times New Roman" w:cs="Times New Roman"/>
          <w:sz w:val="28"/>
          <w:szCs w:val="28"/>
          <w:lang w:eastAsia="ru-RU"/>
        </w:rPr>
        <w:t>%);</w:t>
      </w:r>
    </w:p>
    <w:p w14:paraId="59CCF8D6" w14:textId="04A93781" w:rsidR="0077105D" w:rsidRPr="004E1410" w:rsidRDefault="0077105D" w:rsidP="00A41A76">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w:t>
      </w:r>
      <w:r w:rsidR="00A41A76" w:rsidRPr="004E1410">
        <w:rPr>
          <w:rFonts w:ascii="Times New Roman" w:eastAsia="Calibri" w:hAnsi="Times New Roman" w:cs="Times New Roman"/>
          <w:sz w:val="28"/>
          <w:szCs w:val="28"/>
          <w:lang w:eastAsia="ru-RU"/>
        </w:rPr>
        <w:t xml:space="preserve"> Относительная влажность воздуха, количество теплоты</w:t>
      </w:r>
      <w:r w:rsidRPr="004E1410">
        <w:rPr>
          <w:rFonts w:ascii="Times New Roman" w:eastAsia="Calibri" w:hAnsi="Times New Roman" w:cs="Times New Roman"/>
          <w:sz w:val="28"/>
          <w:szCs w:val="28"/>
          <w:lang w:eastAsia="ru-RU"/>
        </w:rPr>
        <w:t xml:space="preserve"> (задание 10 </w:t>
      </w:r>
      <w:r w:rsidR="001D0F82" w:rsidRPr="004E1410">
        <w:rPr>
          <w:rFonts w:ascii="Times New Roman" w:eastAsia="Calibri" w:hAnsi="Times New Roman" w:cs="Times New Roman"/>
          <w:sz w:val="28"/>
          <w:szCs w:val="28"/>
          <w:lang w:eastAsia="ru-RU"/>
        </w:rPr>
        <w:t>–</w:t>
      </w:r>
      <w:r w:rsidRPr="004E1410">
        <w:rPr>
          <w:rFonts w:ascii="Times New Roman" w:eastAsia="Calibri" w:hAnsi="Times New Roman" w:cs="Times New Roman"/>
          <w:sz w:val="28"/>
          <w:szCs w:val="28"/>
          <w:lang w:eastAsia="ru-RU"/>
        </w:rPr>
        <w:t xml:space="preserve"> </w:t>
      </w:r>
      <w:r w:rsidR="001D0F82" w:rsidRPr="004E1410">
        <w:rPr>
          <w:rFonts w:ascii="Times New Roman" w:eastAsia="Calibri" w:hAnsi="Times New Roman" w:cs="Times New Roman"/>
          <w:sz w:val="28"/>
          <w:szCs w:val="28"/>
          <w:lang w:eastAsia="ru-RU"/>
        </w:rPr>
        <w:t>54,49</w:t>
      </w:r>
      <w:r w:rsidRPr="004E1410">
        <w:rPr>
          <w:rFonts w:ascii="Times New Roman" w:eastAsia="Calibri" w:hAnsi="Times New Roman" w:cs="Times New Roman"/>
          <w:sz w:val="28"/>
          <w:szCs w:val="28"/>
          <w:lang w:eastAsia="ru-RU"/>
        </w:rPr>
        <w:t>%);</w:t>
      </w:r>
    </w:p>
    <w:p w14:paraId="27731065" w14:textId="01E8CB67" w:rsidR="0077105D" w:rsidRPr="004E1410" w:rsidRDefault="0077105D" w:rsidP="00A41A76">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 xml:space="preserve">- </w:t>
      </w:r>
      <w:r w:rsidR="00A41A76" w:rsidRPr="004E1410">
        <w:rPr>
          <w:rFonts w:ascii="Times New Roman" w:eastAsia="Calibri" w:hAnsi="Times New Roman" w:cs="Times New Roman"/>
          <w:sz w:val="28"/>
          <w:szCs w:val="28"/>
          <w:lang w:eastAsia="ru-RU"/>
        </w:rPr>
        <w:t>МКТ, термодинамика (изменение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w:t>
      </w:r>
      <w:r w:rsidRPr="004E1410">
        <w:rPr>
          <w:rFonts w:ascii="Times New Roman" w:eastAsia="Calibri" w:hAnsi="Times New Roman" w:cs="Times New Roman"/>
          <w:sz w:val="28"/>
          <w:szCs w:val="28"/>
          <w:lang w:eastAsia="ru-RU"/>
        </w:rPr>
        <w:t xml:space="preserve"> (задание 12 </w:t>
      </w:r>
      <w:r w:rsidR="001D0F82" w:rsidRPr="004E1410">
        <w:rPr>
          <w:rFonts w:ascii="Times New Roman" w:eastAsia="Calibri" w:hAnsi="Times New Roman" w:cs="Times New Roman"/>
          <w:sz w:val="28"/>
          <w:szCs w:val="28"/>
          <w:lang w:eastAsia="ru-RU"/>
        </w:rPr>
        <w:t>–</w:t>
      </w:r>
      <w:r w:rsidRPr="004E1410">
        <w:rPr>
          <w:rFonts w:ascii="Times New Roman" w:eastAsia="Calibri" w:hAnsi="Times New Roman" w:cs="Times New Roman"/>
          <w:sz w:val="28"/>
          <w:szCs w:val="28"/>
          <w:lang w:eastAsia="ru-RU"/>
        </w:rPr>
        <w:t xml:space="preserve"> </w:t>
      </w:r>
      <w:r w:rsidR="001D0F82" w:rsidRPr="004E1410">
        <w:rPr>
          <w:rFonts w:ascii="Times New Roman" w:eastAsia="Calibri" w:hAnsi="Times New Roman" w:cs="Times New Roman"/>
          <w:sz w:val="28"/>
          <w:szCs w:val="28"/>
          <w:lang w:eastAsia="ru-RU"/>
        </w:rPr>
        <w:t>79,26</w:t>
      </w:r>
      <w:r w:rsidRPr="004E1410">
        <w:rPr>
          <w:rFonts w:ascii="Times New Roman" w:eastAsia="Calibri" w:hAnsi="Times New Roman" w:cs="Times New Roman"/>
          <w:sz w:val="28"/>
          <w:szCs w:val="28"/>
          <w:lang w:eastAsia="ru-RU"/>
        </w:rPr>
        <w:t>%);</w:t>
      </w:r>
    </w:p>
    <w:p w14:paraId="0448C6B1" w14:textId="35791A0A" w:rsidR="0077105D" w:rsidRPr="004E1410" w:rsidRDefault="0077105D" w:rsidP="009D31D1">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 xml:space="preserve">- </w:t>
      </w:r>
      <w:r w:rsidR="009D31D1" w:rsidRPr="004E1410">
        <w:rPr>
          <w:rFonts w:ascii="Times New Roman" w:eastAsia="Calibri" w:hAnsi="Times New Roman" w:cs="Times New Roman"/>
          <w:sz w:val="28"/>
          <w:szCs w:val="28"/>
          <w:lang w:eastAsia="ru-RU"/>
        </w:rPr>
        <w:t xml:space="preserve">Принцип суперпозиции электрических полей, магнитное поле проводника с током, сила Ампера, сила Лоренца, правило Ленца (определение направления) </w:t>
      </w:r>
      <w:r w:rsidRPr="004E1410">
        <w:rPr>
          <w:rFonts w:ascii="Times New Roman" w:eastAsia="Calibri" w:hAnsi="Times New Roman" w:cs="Times New Roman"/>
          <w:sz w:val="28"/>
          <w:szCs w:val="28"/>
          <w:lang w:eastAsia="ru-RU"/>
        </w:rPr>
        <w:t xml:space="preserve">(задание 13 </w:t>
      </w:r>
      <w:r w:rsidR="001D0F82" w:rsidRPr="004E1410">
        <w:rPr>
          <w:rFonts w:ascii="Times New Roman" w:eastAsia="Calibri" w:hAnsi="Times New Roman" w:cs="Times New Roman"/>
          <w:sz w:val="28"/>
          <w:szCs w:val="28"/>
          <w:lang w:eastAsia="ru-RU"/>
        </w:rPr>
        <w:t>– 72,63</w:t>
      </w:r>
      <w:r w:rsidRPr="004E1410">
        <w:rPr>
          <w:rFonts w:ascii="Times New Roman" w:eastAsia="Calibri" w:hAnsi="Times New Roman" w:cs="Times New Roman"/>
          <w:sz w:val="28"/>
          <w:szCs w:val="28"/>
          <w:lang w:eastAsia="ru-RU"/>
        </w:rPr>
        <w:t>%);</w:t>
      </w:r>
    </w:p>
    <w:p w14:paraId="76FB192A" w14:textId="5990637B" w:rsidR="0077105D" w:rsidRPr="004E1410" w:rsidRDefault="0077105D" w:rsidP="009D31D1">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lastRenderedPageBreak/>
        <w:t xml:space="preserve">- </w:t>
      </w:r>
      <w:r w:rsidR="009D31D1" w:rsidRPr="004E1410">
        <w:rPr>
          <w:rFonts w:ascii="Times New Roman" w:eastAsia="Calibri" w:hAnsi="Times New Roman" w:cs="Times New Roman"/>
          <w:sz w:val="28"/>
          <w:szCs w:val="28"/>
          <w:lang w:eastAsia="ru-RU"/>
        </w:rPr>
        <w:t>Закон сохранения электрического заряда,</w:t>
      </w:r>
      <w:r w:rsidR="008E3292" w:rsidRPr="004E1410">
        <w:rPr>
          <w:rFonts w:ascii="Times New Roman" w:eastAsia="Calibri" w:hAnsi="Times New Roman" w:cs="Times New Roman"/>
          <w:sz w:val="28"/>
          <w:szCs w:val="28"/>
          <w:lang w:eastAsia="ru-RU"/>
        </w:rPr>
        <w:t xml:space="preserve"> </w:t>
      </w:r>
      <w:r w:rsidR="009D31D1" w:rsidRPr="004E1410">
        <w:rPr>
          <w:rFonts w:ascii="Times New Roman" w:eastAsia="Calibri" w:hAnsi="Times New Roman" w:cs="Times New Roman"/>
          <w:sz w:val="28"/>
          <w:szCs w:val="28"/>
          <w:lang w:eastAsia="ru-RU"/>
        </w:rPr>
        <w:t>закон Кулона, конденсатор, сила тока,</w:t>
      </w:r>
      <w:r w:rsidR="008E3292" w:rsidRPr="004E1410">
        <w:rPr>
          <w:rFonts w:ascii="Times New Roman" w:eastAsia="Calibri" w:hAnsi="Times New Roman" w:cs="Times New Roman"/>
          <w:sz w:val="28"/>
          <w:szCs w:val="28"/>
          <w:lang w:eastAsia="ru-RU"/>
        </w:rPr>
        <w:t xml:space="preserve"> </w:t>
      </w:r>
      <w:r w:rsidR="009D31D1" w:rsidRPr="004E1410">
        <w:rPr>
          <w:rFonts w:ascii="Times New Roman" w:eastAsia="Calibri" w:hAnsi="Times New Roman" w:cs="Times New Roman"/>
          <w:sz w:val="28"/>
          <w:szCs w:val="28"/>
          <w:lang w:eastAsia="ru-RU"/>
        </w:rPr>
        <w:t xml:space="preserve">закон </w:t>
      </w:r>
      <w:r w:rsidR="008E3292" w:rsidRPr="004E1410">
        <w:rPr>
          <w:rFonts w:ascii="Times New Roman" w:eastAsia="Calibri" w:hAnsi="Times New Roman" w:cs="Times New Roman"/>
          <w:sz w:val="28"/>
          <w:szCs w:val="28"/>
          <w:lang w:eastAsia="ru-RU"/>
        </w:rPr>
        <w:t>Ома для участка цепи, последова</w:t>
      </w:r>
      <w:r w:rsidR="009D31D1" w:rsidRPr="004E1410">
        <w:rPr>
          <w:rFonts w:ascii="Times New Roman" w:eastAsia="Calibri" w:hAnsi="Times New Roman" w:cs="Times New Roman"/>
          <w:sz w:val="28"/>
          <w:szCs w:val="28"/>
          <w:lang w:eastAsia="ru-RU"/>
        </w:rPr>
        <w:t>тельное и параллельное соединение</w:t>
      </w:r>
      <w:r w:rsidR="008E3292" w:rsidRPr="004E1410">
        <w:rPr>
          <w:rFonts w:ascii="Times New Roman" w:eastAsia="Calibri" w:hAnsi="Times New Roman" w:cs="Times New Roman"/>
          <w:sz w:val="28"/>
          <w:szCs w:val="28"/>
          <w:lang w:eastAsia="ru-RU"/>
        </w:rPr>
        <w:t xml:space="preserve"> </w:t>
      </w:r>
      <w:r w:rsidR="009D31D1" w:rsidRPr="004E1410">
        <w:rPr>
          <w:rFonts w:ascii="Times New Roman" w:eastAsia="Calibri" w:hAnsi="Times New Roman" w:cs="Times New Roman"/>
          <w:sz w:val="28"/>
          <w:szCs w:val="28"/>
          <w:lang w:eastAsia="ru-RU"/>
        </w:rPr>
        <w:t>проводников, работа и мощность тока,</w:t>
      </w:r>
      <w:r w:rsidR="008E3292" w:rsidRPr="004E1410">
        <w:rPr>
          <w:rFonts w:ascii="Times New Roman" w:eastAsia="Calibri" w:hAnsi="Times New Roman" w:cs="Times New Roman"/>
          <w:sz w:val="28"/>
          <w:szCs w:val="28"/>
          <w:lang w:eastAsia="ru-RU"/>
        </w:rPr>
        <w:t xml:space="preserve"> </w:t>
      </w:r>
      <w:r w:rsidR="009D31D1" w:rsidRPr="004E1410">
        <w:rPr>
          <w:rFonts w:ascii="Times New Roman" w:eastAsia="Calibri" w:hAnsi="Times New Roman" w:cs="Times New Roman"/>
          <w:sz w:val="28"/>
          <w:szCs w:val="28"/>
          <w:lang w:eastAsia="ru-RU"/>
        </w:rPr>
        <w:t>закон Джоуля – Ленца</w:t>
      </w:r>
      <w:r w:rsidRPr="004E1410">
        <w:rPr>
          <w:rFonts w:ascii="Times New Roman" w:eastAsia="Calibri" w:hAnsi="Times New Roman" w:cs="Times New Roman"/>
          <w:sz w:val="28"/>
          <w:szCs w:val="28"/>
          <w:lang w:eastAsia="ru-RU"/>
        </w:rPr>
        <w:t xml:space="preserve"> (задание 14 </w:t>
      </w:r>
      <w:r w:rsidR="001D0F82" w:rsidRPr="004E1410">
        <w:rPr>
          <w:rFonts w:ascii="Times New Roman" w:eastAsia="Calibri" w:hAnsi="Times New Roman" w:cs="Times New Roman"/>
          <w:sz w:val="28"/>
          <w:szCs w:val="28"/>
          <w:lang w:eastAsia="ru-RU"/>
        </w:rPr>
        <w:t>– 53,81</w:t>
      </w:r>
      <w:r w:rsidRPr="004E1410">
        <w:rPr>
          <w:rFonts w:ascii="Times New Roman" w:eastAsia="Calibri" w:hAnsi="Times New Roman" w:cs="Times New Roman"/>
          <w:sz w:val="28"/>
          <w:szCs w:val="28"/>
          <w:lang w:eastAsia="ru-RU"/>
        </w:rPr>
        <w:t>%);</w:t>
      </w:r>
    </w:p>
    <w:p w14:paraId="1A014830" w14:textId="088A1CA2" w:rsidR="0077105D" w:rsidRPr="004E1410" w:rsidRDefault="0077105D" w:rsidP="008E3292">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w:t>
      </w:r>
      <w:r w:rsidR="008E3292" w:rsidRPr="004E1410">
        <w:rPr>
          <w:rFonts w:ascii="Times New Roman" w:eastAsia="Calibri" w:hAnsi="Times New Roman" w:cs="Times New Roman"/>
          <w:sz w:val="28"/>
          <w:szCs w:val="28"/>
          <w:lang w:eastAsia="ru-RU"/>
        </w:rPr>
        <w:t xml:space="preserve"> Поток вектора магнитной индукции, закон электромагнитной индукции Фарадея, индуктивность, энергия магнитного поля катушки с током, колебательный контур, законы отражения и преломления света, ход лучей в линзе</w:t>
      </w:r>
      <w:r w:rsidRPr="004E1410">
        <w:rPr>
          <w:rFonts w:ascii="Times New Roman" w:eastAsia="Calibri" w:hAnsi="Times New Roman" w:cs="Times New Roman"/>
          <w:sz w:val="28"/>
          <w:szCs w:val="28"/>
          <w:lang w:eastAsia="ru-RU"/>
        </w:rPr>
        <w:t xml:space="preserve"> (задание 15 </w:t>
      </w:r>
      <w:r w:rsidR="001D0F82" w:rsidRPr="004E1410">
        <w:rPr>
          <w:rFonts w:ascii="Times New Roman" w:eastAsia="Calibri" w:hAnsi="Times New Roman" w:cs="Times New Roman"/>
          <w:sz w:val="28"/>
          <w:szCs w:val="28"/>
          <w:lang w:eastAsia="ru-RU"/>
        </w:rPr>
        <w:t>–</w:t>
      </w:r>
      <w:r w:rsidRPr="004E1410">
        <w:rPr>
          <w:rFonts w:ascii="Times New Roman" w:eastAsia="Calibri" w:hAnsi="Times New Roman" w:cs="Times New Roman"/>
          <w:sz w:val="28"/>
          <w:szCs w:val="28"/>
          <w:lang w:eastAsia="ru-RU"/>
        </w:rPr>
        <w:t xml:space="preserve"> </w:t>
      </w:r>
      <w:r w:rsidR="001D0F82" w:rsidRPr="004E1410">
        <w:rPr>
          <w:rFonts w:ascii="Times New Roman" w:eastAsia="Calibri" w:hAnsi="Times New Roman" w:cs="Times New Roman"/>
          <w:sz w:val="28"/>
          <w:szCs w:val="28"/>
          <w:lang w:eastAsia="ru-RU"/>
        </w:rPr>
        <w:t>72,</w:t>
      </w:r>
      <w:r w:rsidR="00DD4785">
        <w:rPr>
          <w:rFonts w:ascii="Times New Roman" w:eastAsia="Calibri" w:hAnsi="Times New Roman" w:cs="Times New Roman"/>
          <w:sz w:val="28"/>
          <w:szCs w:val="28"/>
          <w:lang w:eastAsia="ru-RU"/>
        </w:rPr>
        <w:t xml:space="preserve"> 80</w:t>
      </w:r>
      <w:r w:rsidRPr="004E1410">
        <w:rPr>
          <w:rFonts w:ascii="Times New Roman" w:eastAsia="Calibri" w:hAnsi="Times New Roman" w:cs="Times New Roman"/>
          <w:sz w:val="28"/>
          <w:szCs w:val="28"/>
          <w:lang w:eastAsia="ru-RU"/>
        </w:rPr>
        <w:t>%);</w:t>
      </w:r>
    </w:p>
    <w:p w14:paraId="65D40811" w14:textId="1D70E511" w:rsidR="0077105D" w:rsidRPr="004E1410" w:rsidRDefault="0077105D" w:rsidP="00ED5A95">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 xml:space="preserve">- </w:t>
      </w:r>
      <w:r w:rsidR="00ED5A95" w:rsidRPr="004E1410">
        <w:rPr>
          <w:rFonts w:ascii="Times New Roman" w:eastAsia="Calibri" w:hAnsi="Times New Roman" w:cs="Times New Roman"/>
          <w:sz w:val="28"/>
          <w:szCs w:val="28"/>
          <w:lang w:eastAsia="ru-RU"/>
        </w:rPr>
        <w:t>Электродинамика (изменение физических величин в процессах)</w:t>
      </w:r>
      <w:r w:rsidRPr="004E1410">
        <w:rPr>
          <w:rFonts w:ascii="Times New Roman" w:eastAsia="Calibri" w:hAnsi="Times New Roman" w:cs="Times New Roman"/>
          <w:sz w:val="28"/>
          <w:szCs w:val="28"/>
          <w:lang w:eastAsia="ru-RU"/>
        </w:rPr>
        <w:t xml:space="preserve"> (задание 17 </w:t>
      </w:r>
      <w:r w:rsidR="001D6F69" w:rsidRPr="004E1410">
        <w:rPr>
          <w:rFonts w:ascii="Times New Roman" w:eastAsia="Calibri" w:hAnsi="Times New Roman" w:cs="Times New Roman"/>
          <w:sz w:val="28"/>
          <w:szCs w:val="28"/>
          <w:lang w:eastAsia="ru-RU"/>
        </w:rPr>
        <w:t>– 50,86</w:t>
      </w:r>
      <w:r w:rsidRPr="004E1410">
        <w:rPr>
          <w:rFonts w:ascii="Times New Roman" w:eastAsia="Calibri" w:hAnsi="Times New Roman" w:cs="Times New Roman"/>
          <w:sz w:val="28"/>
          <w:szCs w:val="28"/>
          <w:lang w:eastAsia="ru-RU"/>
        </w:rPr>
        <w:t>%);</w:t>
      </w:r>
    </w:p>
    <w:p w14:paraId="12465BE1" w14:textId="65C3A3D4" w:rsidR="0077105D" w:rsidRPr="004E1410" w:rsidRDefault="0077105D" w:rsidP="00ED5A95">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 xml:space="preserve">- </w:t>
      </w:r>
      <w:r w:rsidR="00ED5A95" w:rsidRPr="004E1410">
        <w:rPr>
          <w:rFonts w:ascii="Times New Roman" w:eastAsia="Calibri" w:hAnsi="Times New Roman" w:cs="Times New Roman"/>
          <w:sz w:val="28"/>
          <w:szCs w:val="28"/>
          <w:lang w:eastAsia="ru-RU"/>
        </w:rPr>
        <w:t xml:space="preserve">Планетарная модель атома. Нуклонная модель ядра. Ядерные реакции. </w:t>
      </w:r>
      <w:r w:rsidRPr="004E1410">
        <w:rPr>
          <w:rFonts w:ascii="Times New Roman" w:eastAsia="Calibri" w:hAnsi="Times New Roman" w:cs="Times New Roman"/>
          <w:sz w:val="28"/>
          <w:szCs w:val="28"/>
          <w:lang w:eastAsia="ru-RU"/>
        </w:rPr>
        <w:t xml:space="preserve">(задание 19 </w:t>
      </w:r>
      <w:r w:rsidR="001D6F69" w:rsidRPr="004E1410">
        <w:rPr>
          <w:rFonts w:ascii="Times New Roman" w:eastAsia="Calibri" w:hAnsi="Times New Roman" w:cs="Times New Roman"/>
          <w:sz w:val="28"/>
          <w:szCs w:val="28"/>
          <w:lang w:eastAsia="ru-RU"/>
        </w:rPr>
        <w:t>–</w:t>
      </w:r>
      <w:r w:rsidRPr="004E1410">
        <w:rPr>
          <w:rFonts w:ascii="Times New Roman" w:eastAsia="Calibri" w:hAnsi="Times New Roman" w:cs="Times New Roman"/>
          <w:sz w:val="28"/>
          <w:szCs w:val="28"/>
          <w:lang w:eastAsia="ru-RU"/>
        </w:rPr>
        <w:t xml:space="preserve"> </w:t>
      </w:r>
      <w:r w:rsidR="001D6F69" w:rsidRPr="004E1410">
        <w:rPr>
          <w:rFonts w:ascii="Times New Roman" w:eastAsia="Calibri" w:hAnsi="Times New Roman" w:cs="Times New Roman"/>
          <w:sz w:val="28"/>
          <w:szCs w:val="28"/>
          <w:lang w:eastAsia="ru-RU"/>
        </w:rPr>
        <w:t>53,72</w:t>
      </w:r>
      <w:r w:rsidRPr="004E1410">
        <w:rPr>
          <w:rFonts w:ascii="Times New Roman" w:eastAsia="Calibri" w:hAnsi="Times New Roman" w:cs="Times New Roman"/>
          <w:sz w:val="28"/>
          <w:szCs w:val="28"/>
          <w:lang w:eastAsia="ru-RU"/>
        </w:rPr>
        <w:t>%);</w:t>
      </w:r>
    </w:p>
    <w:p w14:paraId="303F8933" w14:textId="36C95B63" w:rsidR="0077105D" w:rsidRPr="004E1410" w:rsidRDefault="0077105D" w:rsidP="00ED5A95">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 xml:space="preserve">- </w:t>
      </w:r>
      <w:r w:rsidR="00ED5A95" w:rsidRPr="004E1410">
        <w:rPr>
          <w:rFonts w:ascii="Times New Roman" w:eastAsia="Calibri" w:hAnsi="Times New Roman" w:cs="Times New Roman"/>
          <w:sz w:val="28"/>
          <w:szCs w:val="28"/>
          <w:lang w:eastAsia="ru-RU"/>
        </w:rPr>
        <w:t>Фотоны, линейчатые спектры, закон радиоактивного распада</w:t>
      </w:r>
      <w:r w:rsidRPr="004E1410">
        <w:rPr>
          <w:rFonts w:ascii="Times New Roman" w:eastAsia="Calibri" w:hAnsi="Times New Roman" w:cs="Times New Roman"/>
          <w:sz w:val="28"/>
          <w:szCs w:val="28"/>
          <w:lang w:eastAsia="ru-RU"/>
        </w:rPr>
        <w:t xml:space="preserve"> (задание 20 </w:t>
      </w:r>
      <w:r w:rsidR="001D6F69" w:rsidRPr="004E1410">
        <w:rPr>
          <w:rFonts w:ascii="Times New Roman" w:eastAsia="Calibri" w:hAnsi="Times New Roman" w:cs="Times New Roman"/>
          <w:sz w:val="28"/>
          <w:szCs w:val="28"/>
          <w:lang w:eastAsia="ru-RU"/>
        </w:rPr>
        <w:t>– 69,38</w:t>
      </w:r>
      <w:r w:rsidRPr="004E1410">
        <w:rPr>
          <w:rFonts w:ascii="Times New Roman" w:eastAsia="Calibri" w:hAnsi="Times New Roman" w:cs="Times New Roman"/>
          <w:sz w:val="28"/>
          <w:szCs w:val="28"/>
          <w:lang w:eastAsia="ru-RU"/>
        </w:rPr>
        <w:t>%);</w:t>
      </w:r>
    </w:p>
    <w:p w14:paraId="107F47CA" w14:textId="0D2A9CAD" w:rsidR="0077105D" w:rsidRPr="004E1410" w:rsidRDefault="0077105D" w:rsidP="00B150F9">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 xml:space="preserve">- </w:t>
      </w:r>
      <w:r w:rsidR="00B150F9" w:rsidRPr="004E1410">
        <w:rPr>
          <w:rFonts w:ascii="Times New Roman" w:eastAsia="Calibri" w:hAnsi="Times New Roman" w:cs="Times New Roman"/>
          <w:sz w:val="28"/>
          <w:szCs w:val="28"/>
          <w:lang w:eastAsia="ru-RU"/>
        </w:rPr>
        <w:t xml:space="preserve">Квантовая физика </w:t>
      </w:r>
      <w:r w:rsidR="00B150F9" w:rsidRPr="004E1410">
        <w:rPr>
          <w:rFonts w:ascii="Times New Roman" w:eastAsia="Calibri" w:hAnsi="Times New Roman" w:cs="Times New Roman"/>
          <w:iCs/>
          <w:sz w:val="28"/>
          <w:szCs w:val="28"/>
          <w:lang w:eastAsia="ru-RU"/>
        </w:rPr>
        <w:t>(изменение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w:t>
      </w:r>
      <w:r w:rsidR="00B150F9" w:rsidRPr="004E1410">
        <w:rPr>
          <w:rFonts w:ascii="Times New Roman" w:eastAsia="Calibri" w:hAnsi="Times New Roman" w:cs="Times New Roman"/>
          <w:sz w:val="28"/>
          <w:szCs w:val="28"/>
          <w:lang w:eastAsia="ru-RU"/>
        </w:rPr>
        <w:t xml:space="preserve"> </w:t>
      </w:r>
      <w:r w:rsidRPr="004E1410">
        <w:rPr>
          <w:rFonts w:ascii="Times New Roman" w:eastAsia="Calibri" w:hAnsi="Times New Roman" w:cs="Times New Roman"/>
          <w:sz w:val="28"/>
          <w:szCs w:val="28"/>
          <w:lang w:eastAsia="ru-RU"/>
        </w:rPr>
        <w:t xml:space="preserve">(задание 21 </w:t>
      </w:r>
      <w:r w:rsidR="001D6F69" w:rsidRPr="004E1410">
        <w:rPr>
          <w:rFonts w:ascii="Times New Roman" w:eastAsia="Calibri" w:hAnsi="Times New Roman" w:cs="Times New Roman"/>
          <w:sz w:val="28"/>
          <w:szCs w:val="28"/>
          <w:lang w:eastAsia="ru-RU"/>
        </w:rPr>
        <w:t>–</w:t>
      </w:r>
      <w:r w:rsidRPr="004E1410">
        <w:rPr>
          <w:rFonts w:ascii="Times New Roman" w:eastAsia="Calibri" w:hAnsi="Times New Roman" w:cs="Times New Roman"/>
          <w:sz w:val="28"/>
          <w:szCs w:val="28"/>
          <w:lang w:eastAsia="ru-RU"/>
        </w:rPr>
        <w:t xml:space="preserve"> </w:t>
      </w:r>
      <w:r w:rsidR="001D6F69" w:rsidRPr="004E1410">
        <w:rPr>
          <w:rFonts w:ascii="Times New Roman" w:eastAsia="Calibri" w:hAnsi="Times New Roman" w:cs="Times New Roman"/>
          <w:sz w:val="28"/>
          <w:szCs w:val="28"/>
          <w:lang w:eastAsia="ru-RU"/>
        </w:rPr>
        <w:t>59,02</w:t>
      </w:r>
      <w:r w:rsidRPr="004E1410">
        <w:rPr>
          <w:rFonts w:ascii="Times New Roman" w:eastAsia="Calibri" w:hAnsi="Times New Roman" w:cs="Times New Roman"/>
          <w:sz w:val="28"/>
          <w:szCs w:val="28"/>
          <w:lang w:eastAsia="ru-RU"/>
        </w:rPr>
        <w:t>%);</w:t>
      </w:r>
    </w:p>
    <w:p w14:paraId="7DF1D730" w14:textId="48AC183C" w:rsidR="0077105D" w:rsidRPr="004E1410" w:rsidRDefault="0077105D" w:rsidP="00B150F9">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 xml:space="preserve">- </w:t>
      </w:r>
      <w:r w:rsidR="00B150F9" w:rsidRPr="004E1410">
        <w:rPr>
          <w:rFonts w:ascii="Times New Roman" w:eastAsia="Calibri" w:hAnsi="Times New Roman" w:cs="Times New Roman"/>
          <w:sz w:val="28"/>
          <w:szCs w:val="28"/>
          <w:lang w:eastAsia="ru-RU"/>
        </w:rPr>
        <w:t>Механика – квантовая физика (методы научного познания)</w:t>
      </w:r>
      <w:r w:rsidRPr="004E1410">
        <w:rPr>
          <w:rFonts w:ascii="Times New Roman" w:eastAsia="Calibri" w:hAnsi="Times New Roman" w:cs="Times New Roman"/>
          <w:sz w:val="28"/>
          <w:szCs w:val="28"/>
          <w:lang w:eastAsia="ru-RU"/>
        </w:rPr>
        <w:t xml:space="preserve"> (задание 22 </w:t>
      </w:r>
      <w:r w:rsidR="00593AFA" w:rsidRPr="004E1410">
        <w:rPr>
          <w:rFonts w:ascii="Times New Roman" w:eastAsia="Calibri" w:hAnsi="Times New Roman" w:cs="Times New Roman"/>
          <w:sz w:val="28"/>
          <w:szCs w:val="28"/>
          <w:lang w:eastAsia="ru-RU"/>
        </w:rPr>
        <w:t>–</w:t>
      </w:r>
      <w:r w:rsidRPr="004E1410">
        <w:rPr>
          <w:rFonts w:ascii="Times New Roman" w:eastAsia="Calibri" w:hAnsi="Times New Roman" w:cs="Times New Roman"/>
          <w:sz w:val="28"/>
          <w:szCs w:val="28"/>
          <w:lang w:eastAsia="ru-RU"/>
        </w:rPr>
        <w:t xml:space="preserve"> </w:t>
      </w:r>
      <w:r w:rsidR="00593AFA" w:rsidRPr="004E1410">
        <w:rPr>
          <w:rFonts w:ascii="Times New Roman" w:eastAsia="Calibri" w:hAnsi="Times New Roman" w:cs="Times New Roman"/>
          <w:sz w:val="28"/>
          <w:szCs w:val="28"/>
          <w:lang w:eastAsia="ru-RU"/>
        </w:rPr>
        <w:t>73,40</w:t>
      </w:r>
      <w:r w:rsidRPr="004E1410">
        <w:rPr>
          <w:rFonts w:ascii="Times New Roman" w:eastAsia="Calibri" w:hAnsi="Times New Roman" w:cs="Times New Roman"/>
          <w:sz w:val="28"/>
          <w:szCs w:val="28"/>
          <w:lang w:eastAsia="ru-RU"/>
        </w:rPr>
        <w:t>%);</w:t>
      </w:r>
    </w:p>
    <w:p w14:paraId="41D93F3A" w14:textId="743C4EE8" w:rsidR="0077105D" w:rsidRPr="004E1410" w:rsidRDefault="0077105D" w:rsidP="00503A59">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 xml:space="preserve">- </w:t>
      </w:r>
      <w:r w:rsidR="00503A59" w:rsidRPr="004E1410">
        <w:rPr>
          <w:rFonts w:ascii="Times New Roman" w:eastAsia="Calibri" w:hAnsi="Times New Roman" w:cs="Times New Roman"/>
          <w:sz w:val="28"/>
          <w:szCs w:val="28"/>
          <w:lang w:eastAsia="ru-RU"/>
        </w:rPr>
        <w:t xml:space="preserve">Механика – квантовая физика (методы научного познания) </w:t>
      </w:r>
      <w:r w:rsidRPr="004E1410">
        <w:rPr>
          <w:rFonts w:ascii="Times New Roman" w:eastAsia="Calibri" w:hAnsi="Times New Roman" w:cs="Times New Roman"/>
          <w:sz w:val="28"/>
          <w:szCs w:val="28"/>
          <w:lang w:eastAsia="ru-RU"/>
        </w:rPr>
        <w:t xml:space="preserve">(задание 23 </w:t>
      </w:r>
      <w:r w:rsidR="00593AFA" w:rsidRPr="004E1410">
        <w:rPr>
          <w:rFonts w:ascii="Times New Roman" w:eastAsia="Calibri" w:hAnsi="Times New Roman" w:cs="Times New Roman"/>
          <w:sz w:val="28"/>
          <w:szCs w:val="28"/>
          <w:lang w:eastAsia="ru-RU"/>
        </w:rPr>
        <w:t>– 79,90</w:t>
      </w:r>
      <w:r w:rsidRPr="004E1410">
        <w:rPr>
          <w:rFonts w:ascii="Times New Roman" w:eastAsia="Calibri" w:hAnsi="Times New Roman" w:cs="Times New Roman"/>
          <w:sz w:val="28"/>
          <w:szCs w:val="28"/>
          <w:lang w:eastAsia="ru-RU"/>
        </w:rPr>
        <w:t>%);</w:t>
      </w:r>
    </w:p>
    <w:p w14:paraId="300E4ED0" w14:textId="673EEDF9" w:rsidR="0077105D" w:rsidRPr="00963B64" w:rsidRDefault="0077105D" w:rsidP="00503A59">
      <w:pPr>
        <w:spacing w:after="0" w:line="240" w:lineRule="auto"/>
        <w:ind w:firstLine="709"/>
        <w:jc w:val="both"/>
        <w:rPr>
          <w:rFonts w:ascii="Times New Roman" w:eastAsia="Calibri" w:hAnsi="Times New Roman" w:cs="Times New Roman"/>
          <w:sz w:val="28"/>
          <w:szCs w:val="28"/>
          <w:lang w:eastAsia="ru-RU"/>
        </w:rPr>
      </w:pPr>
      <w:r w:rsidRPr="004E1410">
        <w:rPr>
          <w:rFonts w:ascii="Times New Roman" w:eastAsia="Calibri" w:hAnsi="Times New Roman" w:cs="Times New Roman"/>
          <w:sz w:val="28"/>
          <w:szCs w:val="28"/>
          <w:lang w:eastAsia="ru-RU"/>
        </w:rPr>
        <w:t xml:space="preserve">-  </w:t>
      </w:r>
      <w:r w:rsidR="00503A59" w:rsidRPr="004E1410">
        <w:rPr>
          <w:rFonts w:ascii="Times New Roman" w:eastAsia="Calibri" w:hAnsi="Times New Roman" w:cs="Times New Roman"/>
          <w:sz w:val="28"/>
          <w:szCs w:val="28"/>
          <w:lang w:eastAsia="ru-RU"/>
        </w:rPr>
        <w:t>Элементы астрофизики: Солнечная система, звёзды</w:t>
      </w:r>
      <w:r w:rsidR="00503A59" w:rsidRPr="00963B64">
        <w:rPr>
          <w:rFonts w:ascii="Times New Roman" w:eastAsia="Calibri" w:hAnsi="Times New Roman" w:cs="Times New Roman"/>
          <w:sz w:val="28"/>
          <w:szCs w:val="28"/>
          <w:lang w:eastAsia="ru-RU"/>
        </w:rPr>
        <w:t xml:space="preserve">, галактики </w:t>
      </w:r>
      <w:r w:rsidRPr="00963B64">
        <w:rPr>
          <w:rFonts w:ascii="Times New Roman" w:eastAsia="Calibri" w:hAnsi="Times New Roman" w:cs="Times New Roman"/>
          <w:sz w:val="28"/>
          <w:szCs w:val="28"/>
          <w:lang w:eastAsia="ru-RU"/>
        </w:rPr>
        <w:t xml:space="preserve">(задание 24 </w:t>
      </w:r>
      <w:r w:rsidR="00593AFA" w:rsidRPr="00963B64">
        <w:rPr>
          <w:rFonts w:ascii="Times New Roman" w:eastAsia="Calibri" w:hAnsi="Times New Roman" w:cs="Times New Roman"/>
          <w:sz w:val="28"/>
          <w:szCs w:val="28"/>
          <w:lang w:eastAsia="ru-RU"/>
        </w:rPr>
        <w:t>–</w:t>
      </w:r>
      <w:r w:rsidRPr="00963B64">
        <w:rPr>
          <w:rFonts w:ascii="Times New Roman" w:eastAsia="Calibri" w:hAnsi="Times New Roman" w:cs="Times New Roman"/>
          <w:sz w:val="28"/>
          <w:szCs w:val="28"/>
          <w:lang w:eastAsia="ru-RU"/>
        </w:rPr>
        <w:t xml:space="preserve"> </w:t>
      </w:r>
      <w:r w:rsidR="00593AFA" w:rsidRPr="00963B64">
        <w:rPr>
          <w:rFonts w:ascii="Times New Roman" w:eastAsia="Calibri" w:hAnsi="Times New Roman" w:cs="Times New Roman"/>
          <w:sz w:val="28"/>
          <w:szCs w:val="28"/>
          <w:lang w:eastAsia="ru-RU"/>
        </w:rPr>
        <w:t>62,19</w:t>
      </w:r>
      <w:r w:rsidRPr="00963B64">
        <w:rPr>
          <w:rFonts w:ascii="Times New Roman" w:eastAsia="Calibri" w:hAnsi="Times New Roman" w:cs="Times New Roman"/>
          <w:sz w:val="28"/>
          <w:szCs w:val="28"/>
          <w:lang w:eastAsia="ru-RU"/>
        </w:rPr>
        <w:t>%).</w:t>
      </w:r>
    </w:p>
    <w:p w14:paraId="16B80C67" w14:textId="77777777" w:rsidR="007B5E76" w:rsidRPr="00963B64" w:rsidRDefault="00814CCC" w:rsidP="007B5E76">
      <w:pPr>
        <w:spacing w:after="0" w:line="240" w:lineRule="auto"/>
        <w:ind w:firstLine="709"/>
        <w:jc w:val="both"/>
        <w:rPr>
          <w:rFonts w:ascii="Times New Roman" w:eastAsia="Calibri" w:hAnsi="Times New Roman" w:cs="Times New Roman"/>
          <w:sz w:val="28"/>
          <w:szCs w:val="28"/>
          <w:lang w:eastAsia="ru-RU"/>
        </w:rPr>
      </w:pPr>
      <w:r w:rsidRPr="00963B64">
        <w:rPr>
          <w:rFonts w:ascii="Times New Roman" w:eastAsia="Calibri" w:hAnsi="Times New Roman" w:cs="Times New Roman"/>
          <w:b/>
          <w:i/>
          <w:sz w:val="28"/>
          <w:szCs w:val="28"/>
          <w:lang w:eastAsia="ru-RU"/>
        </w:rPr>
        <w:t>При выполнении заданий повышенного</w:t>
      </w:r>
      <w:r w:rsidR="00DB3FC4" w:rsidRPr="00963B64">
        <w:rPr>
          <w:rFonts w:ascii="Times New Roman" w:eastAsia="Calibri" w:hAnsi="Times New Roman" w:cs="Times New Roman"/>
          <w:b/>
          <w:i/>
          <w:sz w:val="28"/>
          <w:szCs w:val="28"/>
          <w:lang w:eastAsia="ru-RU"/>
        </w:rPr>
        <w:t xml:space="preserve"> </w:t>
      </w:r>
      <w:r w:rsidRPr="00963B64">
        <w:rPr>
          <w:rFonts w:ascii="Times New Roman" w:eastAsia="Calibri" w:hAnsi="Times New Roman" w:cs="Times New Roman"/>
          <w:b/>
          <w:i/>
          <w:sz w:val="28"/>
          <w:szCs w:val="28"/>
          <w:lang w:eastAsia="ru-RU"/>
        </w:rPr>
        <w:t>уровня</w:t>
      </w:r>
      <w:r w:rsidRPr="00963B64">
        <w:rPr>
          <w:rFonts w:ascii="Times New Roman" w:eastAsia="Calibri" w:hAnsi="Times New Roman" w:cs="Times New Roman"/>
          <w:i/>
          <w:sz w:val="28"/>
          <w:szCs w:val="28"/>
          <w:lang w:eastAsia="ru-RU"/>
        </w:rPr>
        <w:t xml:space="preserve"> </w:t>
      </w:r>
      <w:r w:rsidRPr="00963B64">
        <w:rPr>
          <w:rFonts w:ascii="Times New Roman" w:eastAsia="Calibri" w:hAnsi="Times New Roman" w:cs="Times New Roman"/>
          <w:sz w:val="28"/>
          <w:szCs w:val="28"/>
          <w:lang w:eastAsia="ru-RU"/>
        </w:rPr>
        <w:t>выпускники</w:t>
      </w:r>
      <w:r w:rsidR="0012003F" w:rsidRPr="00963B64">
        <w:rPr>
          <w:rFonts w:ascii="Times New Roman" w:eastAsia="Calibri" w:hAnsi="Times New Roman" w:cs="Times New Roman"/>
          <w:sz w:val="28"/>
          <w:szCs w:val="28"/>
          <w:lang w:eastAsia="ru-RU"/>
        </w:rPr>
        <w:t xml:space="preserve"> имеют </w:t>
      </w:r>
      <w:r w:rsidR="0012003F" w:rsidRPr="00006893">
        <w:rPr>
          <w:rFonts w:ascii="Times New Roman" w:eastAsia="Calibri" w:hAnsi="Times New Roman" w:cs="Times New Roman"/>
          <w:i/>
          <w:sz w:val="28"/>
          <w:szCs w:val="28"/>
          <w:lang w:eastAsia="ru-RU"/>
        </w:rPr>
        <w:t>высокий уровень</w:t>
      </w:r>
      <w:r w:rsidR="0012003F" w:rsidRPr="00963B64">
        <w:rPr>
          <w:rFonts w:ascii="Times New Roman" w:eastAsia="Calibri" w:hAnsi="Times New Roman" w:cs="Times New Roman"/>
          <w:sz w:val="28"/>
          <w:szCs w:val="28"/>
          <w:lang w:eastAsia="ru-RU"/>
        </w:rPr>
        <w:t xml:space="preserve"> выполнения задания по элементам содержания: </w:t>
      </w:r>
    </w:p>
    <w:p w14:paraId="39C1867E" w14:textId="77777777" w:rsidR="007B5E76" w:rsidRPr="00963B64" w:rsidRDefault="007B5E76" w:rsidP="007B5E76">
      <w:pPr>
        <w:spacing w:after="0" w:line="240" w:lineRule="auto"/>
        <w:ind w:firstLine="709"/>
        <w:jc w:val="both"/>
        <w:rPr>
          <w:rFonts w:ascii="Times New Roman" w:eastAsia="Calibri" w:hAnsi="Times New Roman" w:cs="Times New Roman"/>
          <w:sz w:val="28"/>
          <w:szCs w:val="28"/>
          <w:lang w:eastAsia="ru-RU"/>
        </w:rPr>
      </w:pPr>
      <w:r w:rsidRPr="00963B64">
        <w:rPr>
          <w:rFonts w:ascii="Times New Roman" w:eastAsia="Calibri" w:hAnsi="Times New Roman" w:cs="Times New Roman"/>
          <w:sz w:val="28"/>
          <w:szCs w:val="28"/>
          <w:lang w:eastAsia="ru-RU"/>
        </w:rPr>
        <w:t>-</w:t>
      </w:r>
      <w:r w:rsidR="0012003F" w:rsidRPr="00963B64">
        <w:rPr>
          <w:rFonts w:ascii="Times New Roman" w:eastAsia="Calibri" w:hAnsi="Times New Roman" w:cs="Times New Roman"/>
          <w:sz w:val="28"/>
          <w:szCs w:val="28"/>
          <w:lang w:eastAsia="ru-RU"/>
        </w:rPr>
        <w:t>МКТ, термодинамика (объяснение явлений; интерпретация результатов опытов, представленных в виде таблицы или графиков)</w:t>
      </w:r>
      <w:r w:rsidR="0012003F" w:rsidRPr="00963B64">
        <w:rPr>
          <w:sz w:val="28"/>
          <w:szCs w:val="28"/>
        </w:rPr>
        <w:t xml:space="preserve"> </w:t>
      </w:r>
      <w:bookmarkStart w:id="3" w:name="_Hlk54866759"/>
      <w:r w:rsidR="0012003F" w:rsidRPr="00963B64">
        <w:rPr>
          <w:rFonts w:ascii="Times New Roman" w:eastAsia="Calibri" w:hAnsi="Times New Roman" w:cs="Times New Roman"/>
          <w:sz w:val="28"/>
          <w:szCs w:val="28"/>
          <w:lang w:eastAsia="ru-RU"/>
        </w:rPr>
        <w:t xml:space="preserve">(задание 11 – </w:t>
      </w:r>
      <w:r w:rsidR="00902D1D" w:rsidRPr="00963B64">
        <w:rPr>
          <w:rFonts w:ascii="Times New Roman" w:eastAsia="Calibri" w:hAnsi="Times New Roman" w:cs="Times New Roman"/>
          <w:sz w:val="28"/>
          <w:szCs w:val="28"/>
          <w:lang w:eastAsia="ru-RU"/>
        </w:rPr>
        <w:t>76,65</w:t>
      </w:r>
      <w:r w:rsidR="0012003F" w:rsidRPr="00963B64">
        <w:rPr>
          <w:rFonts w:ascii="Times New Roman" w:eastAsia="Calibri" w:hAnsi="Times New Roman" w:cs="Times New Roman"/>
          <w:sz w:val="28"/>
          <w:szCs w:val="28"/>
          <w:lang w:eastAsia="ru-RU"/>
        </w:rPr>
        <w:t>%);</w:t>
      </w:r>
      <w:bookmarkStart w:id="4" w:name="_Hlk81399442"/>
      <w:bookmarkEnd w:id="3"/>
    </w:p>
    <w:p w14:paraId="0D355B2D" w14:textId="77777777" w:rsidR="007B5E76" w:rsidRPr="00963B64" w:rsidRDefault="007B5E76" w:rsidP="007B5E76">
      <w:pPr>
        <w:spacing w:after="0" w:line="240" w:lineRule="auto"/>
        <w:ind w:firstLine="709"/>
        <w:jc w:val="both"/>
        <w:rPr>
          <w:rFonts w:ascii="Times New Roman" w:eastAsia="Calibri" w:hAnsi="Times New Roman" w:cs="Times New Roman"/>
          <w:sz w:val="28"/>
          <w:szCs w:val="28"/>
          <w:lang w:eastAsia="ru-RU"/>
        </w:rPr>
      </w:pPr>
      <w:r w:rsidRPr="00963B64">
        <w:rPr>
          <w:rFonts w:ascii="Times New Roman" w:eastAsia="Calibri" w:hAnsi="Times New Roman" w:cs="Times New Roman"/>
          <w:sz w:val="28"/>
          <w:szCs w:val="28"/>
          <w:lang w:eastAsia="ru-RU"/>
        </w:rPr>
        <w:t>-</w:t>
      </w:r>
      <w:r w:rsidR="00902D1D" w:rsidRPr="00963B64">
        <w:rPr>
          <w:rFonts w:ascii="Times New Roman" w:eastAsia="Calibri" w:hAnsi="Times New Roman" w:cs="Times New Roman"/>
          <w:sz w:val="28"/>
          <w:szCs w:val="28"/>
          <w:lang w:eastAsia="ru-RU"/>
        </w:rPr>
        <w:t>Электродинамика (объяснение явлений; интерпретация результатов опытов, представленных в виде таблицы или графиков) (задание 16 – 68,2</w:t>
      </w:r>
      <w:r w:rsidR="004D44B8" w:rsidRPr="00963B64">
        <w:rPr>
          <w:rFonts w:ascii="Times New Roman" w:eastAsia="Calibri" w:hAnsi="Times New Roman" w:cs="Times New Roman"/>
          <w:sz w:val="28"/>
          <w:szCs w:val="28"/>
          <w:lang w:eastAsia="ru-RU"/>
        </w:rPr>
        <w:t>6</w:t>
      </w:r>
      <w:r w:rsidR="00902D1D" w:rsidRPr="00963B64">
        <w:rPr>
          <w:rFonts w:ascii="Times New Roman" w:eastAsia="Calibri" w:hAnsi="Times New Roman" w:cs="Times New Roman"/>
          <w:sz w:val="28"/>
          <w:szCs w:val="28"/>
          <w:lang w:eastAsia="ru-RU"/>
        </w:rPr>
        <w:t>%</w:t>
      </w:r>
      <w:r w:rsidR="004D44B8" w:rsidRPr="00963B64">
        <w:rPr>
          <w:rFonts w:ascii="Times New Roman" w:eastAsia="Calibri" w:hAnsi="Times New Roman" w:cs="Times New Roman"/>
          <w:sz w:val="28"/>
          <w:szCs w:val="28"/>
          <w:lang w:eastAsia="ru-RU"/>
        </w:rPr>
        <w:t>)</w:t>
      </w:r>
      <w:r w:rsidR="00E91F17" w:rsidRPr="00963B64">
        <w:rPr>
          <w:rFonts w:ascii="Times New Roman" w:eastAsia="Calibri" w:hAnsi="Times New Roman" w:cs="Times New Roman"/>
          <w:sz w:val="28"/>
          <w:szCs w:val="28"/>
          <w:lang w:eastAsia="ru-RU"/>
        </w:rPr>
        <w:t>;</w:t>
      </w:r>
    </w:p>
    <w:p w14:paraId="7180A69F" w14:textId="5A7176BE" w:rsidR="00E91F17" w:rsidRPr="00963B64" w:rsidRDefault="00E91F17" w:rsidP="007B5E76">
      <w:pPr>
        <w:spacing w:after="0" w:line="240" w:lineRule="auto"/>
        <w:ind w:firstLine="709"/>
        <w:jc w:val="both"/>
        <w:rPr>
          <w:rFonts w:ascii="Times New Roman" w:eastAsia="Calibri" w:hAnsi="Times New Roman" w:cs="Times New Roman"/>
          <w:b/>
          <w:sz w:val="28"/>
          <w:szCs w:val="28"/>
          <w:lang w:eastAsia="ru-RU"/>
        </w:rPr>
      </w:pPr>
      <w:r w:rsidRPr="00963B64">
        <w:rPr>
          <w:rFonts w:ascii="Times New Roman" w:eastAsia="Calibri" w:hAnsi="Times New Roman" w:cs="Times New Roman"/>
          <w:sz w:val="28"/>
          <w:szCs w:val="28"/>
          <w:lang w:eastAsia="ru-RU"/>
        </w:rPr>
        <w:t xml:space="preserve"> </w:t>
      </w:r>
      <w:bookmarkEnd w:id="4"/>
      <w:r w:rsidR="00814CCC" w:rsidRPr="00963B64">
        <w:rPr>
          <w:rFonts w:ascii="Times New Roman" w:eastAsia="Calibri" w:hAnsi="Times New Roman" w:cs="Times New Roman"/>
          <w:sz w:val="28"/>
          <w:szCs w:val="28"/>
          <w:lang w:eastAsia="ru-RU"/>
        </w:rPr>
        <w:t>выпускники, имею</w:t>
      </w:r>
      <w:r w:rsidR="0012003F" w:rsidRPr="00963B64">
        <w:rPr>
          <w:rFonts w:ascii="Times New Roman" w:eastAsia="Calibri" w:hAnsi="Times New Roman" w:cs="Times New Roman"/>
          <w:sz w:val="28"/>
          <w:szCs w:val="28"/>
          <w:lang w:eastAsia="ru-RU"/>
        </w:rPr>
        <w:t>т</w:t>
      </w:r>
      <w:r w:rsidR="00814CCC" w:rsidRPr="00963B64">
        <w:rPr>
          <w:rFonts w:ascii="Times New Roman" w:eastAsia="Calibri" w:hAnsi="Times New Roman" w:cs="Times New Roman"/>
          <w:sz w:val="28"/>
          <w:szCs w:val="28"/>
          <w:lang w:eastAsia="ru-RU"/>
        </w:rPr>
        <w:t xml:space="preserve"> </w:t>
      </w:r>
      <w:r w:rsidR="00814CCC" w:rsidRPr="00006893">
        <w:rPr>
          <w:rFonts w:ascii="Times New Roman" w:eastAsia="Calibri" w:hAnsi="Times New Roman" w:cs="Times New Roman"/>
          <w:i/>
          <w:sz w:val="28"/>
          <w:szCs w:val="28"/>
          <w:lang w:eastAsia="ru-RU"/>
        </w:rPr>
        <w:t>средний уровень</w:t>
      </w:r>
      <w:r w:rsidR="00814CCC" w:rsidRPr="00963B64">
        <w:rPr>
          <w:rFonts w:ascii="Times New Roman" w:eastAsia="Calibri" w:hAnsi="Times New Roman" w:cs="Times New Roman"/>
          <w:sz w:val="28"/>
          <w:szCs w:val="28"/>
          <w:lang w:eastAsia="ru-RU"/>
        </w:rPr>
        <w:t xml:space="preserve"> выполнения задания </w:t>
      </w:r>
      <w:r w:rsidR="002F7819" w:rsidRPr="00963B64">
        <w:rPr>
          <w:rFonts w:ascii="Times New Roman" w:eastAsia="Calibri" w:hAnsi="Times New Roman" w:cs="Times New Roman"/>
          <w:sz w:val="28"/>
          <w:szCs w:val="28"/>
          <w:lang w:eastAsia="ru-RU"/>
        </w:rPr>
        <w:t>по элементам содержания:</w:t>
      </w:r>
      <w:r w:rsidR="004370AF" w:rsidRPr="00963B64">
        <w:rPr>
          <w:sz w:val="28"/>
          <w:szCs w:val="28"/>
        </w:rPr>
        <w:t xml:space="preserve"> </w:t>
      </w:r>
      <w:bookmarkStart w:id="5" w:name="_Hlk54867047"/>
    </w:p>
    <w:p w14:paraId="0492694B" w14:textId="60295938" w:rsidR="002C3344" w:rsidRPr="00684E1F" w:rsidRDefault="002C3344" w:rsidP="00D903C4">
      <w:pPr>
        <w:spacing w:after="0" w:line="240" w:lineRule="auto"/>
        <w:ind w:firstLine="709"/>
        <w:jc w:val="both"/>
        <w:rPr>
          <w:rFonts w:ascii="Times New Roman" w:eastAsia="Calibri" w:hAnsi="Times New Roman" w:cs="Times New Roman"/>
          <w:sz w:val="28"/>
          <w:szCs w:val="28"/>
          <w:lang w:eastAsia="ru-RU"/>
        </w:rPr>
      </w:pPr>
      <w:r w:rsidRPr="00963B64">
        <w:rPr>
          <w:rFonts w:ascii="Times New Roman" w:eastAsia="Calibri" w:hAnsi="Times New Roman" w:cs="Times New Roman"/>
          <w:b/>
          <w:sz w:val="28"/>
          <w:szCs w:val="28"/>
          <w:lang w:eastAsia="ru-RU"/>
        </w:rPr>
        <w:t>-</w:t>
      </w:r>
      <w:r w:rsidR="00D903C4" w:rsidRPr="00963B64">
        <w:rPr>
          <w:rFonts w:ascii="Times New Roman" w:eastAsia="Calibri" w:hAnsi="Times New Roman" w:cs="Times New Roman"/>
          <w:b/>
          <w:sz w:val="28"/>
          <w:szCs w:val="28"/>
          <w:lang w:eastAsia="ru-RU"/>
        </w:rPr>
        <w:t xml:space="preserve"> </w:t>
      </w:r>
      <w:r w:rsidR="00D903C4" w:rsidRPr="00963B64">
        <w:rPr>
          <w:rFonts w:ascii="Times New Roman" w:eastAsia="Calibri" w:hAnsi="Times New Roman" w:cs="Times New Roman"/>
          <w:sz w:val="28"/>
          <w:szCs w:val="28"/>
          <w:lang w:eastAsia="ru-RU"/>
        </w:rPr>
        <w:t>Механика (объяснение явлений; интерпретация результатов опытов,</w:t>
      </w:r>
      <w:r w:rsidR="00334684" w:rsidRPr="00963B64">
        <w:rPr>
          <w:rFonts w:ascii="Times New Roman" w:eastAsia="Calibri" w:hAnsi="Times New Roman" w:cs="Times New Roman"/>
          <w:sz w:val="28"/>
          <w:szCs w:val="28"/>
          <w:lang w:eastAsia="ru-RU"/>
        </w:rPr>
        <w:t xml:space="preserve"> </w:t>
      </w:r>
      <w:r w:rsidR="00D903C4" w:rsidRPr="00963B64">
        <w:rPr>
          <w:rFonts w:ascii="Times New Roman" w:eastAsia="Calibri" w:hAnsi="Times New Roman" w:cs="Times New Roman"/>
          <w:sz w:val="28"/>
          <w:szCs w:val="28"/>
          <w:lang w:eastAsia="ru-RU"/>
        </w:rPr>
        <w:t>представленных в виде таблицы или</w:t>
      </w:r>
      <w:r w:rsidR="00334684" w:rsidRPr="00963B64">
        <w:rPr>
          <w:rFonts w:ascii="Times New Roman" w:eastAsia="Calibri" w:hAnsi="Times New Roman" w:cs="Times New Roman"/>
          <w:sz w:val="28"/>
          <w:szCs w:val="28"/>
          <w:lang w:eastAsia="ru-RU"/>
        </w:rPr>
        <w:t xml:space="preserve"> </w:t>
      </w:r>
      <w:r w:rsidR="00D903C4" w:rsidRPr="00963B64">
        <w:rPr>
          <w:rFonts w:ascii="Times New Roman" w:eastAsia="Calibri" w:hAnsi="Times New Roman" w:cs="Times New Roman"/>
          <w:sz w:val="28"/>
          <w:szCs w:val="28"/>
          <w:lang w:eastAsia="ru-RU"/>
        </w:rPr>
        <w:t>графиков)</w:t>
      </w:r>
      <w:r w:rsidRPr="00963B64">
        <w:rPr>
          <w:rFonts w:ascii="Times New Roman" w:eastAsia="Calibri" w:hAnsi="Times New Roman" w:cs="Times New Roman"/>
          <w:b/>
          <w:sz w:val="28"/>
          <w:szCs w:val="28"/>
          <w:lang w:eastAsia="ru-RU"/>
        </w:rPr>
        <w:t xml:space="preserve"> </w:t>
      </w:r>
      <w:r w:rsidRPr="00684E1F">
        <w:rPr>
          <w:rFonts w:ascii="Times New Roman" w:eastAsia="Calibri" w:hAnsi="Times New Roman" w:cs="Times New Roman"/>
          <w:sz w:val="28"/>
          <w:szCs w:val="28"/>
          <w:lang w:eastAsia="ru-RU"/>
        </w:rPr>
        <w:t xml:space="preserve">(задание 5 </w:t>
      </w:r>
      <w:r w:rsidR="007A3603" w:rsidRPr="00684E1F">
        <w:rPr>
          <w:rFonts w:ascii="Times New Roman" w:eastAsia="Calibri" w:hAnsi="Times New Roman" w:cs="Times New Roman"/>
          <w:sz w:val="28"/>
          <w:szCs w:val="28"/>
          <w:lang w:eastAsia="ru-RU"/>
        </w:rPr>
        <w:t>–</w:t>
      </w:r>
      <w:r w:rsidRPr="00684E1F">
        <w:rPr>
          <w:rFonts w:ascii="Times New Roman" w:eastAsia="Calibri" w:hAnsi="Times New Roman" w:cs="Times New Roman"/>
          <w:sz w:val="28"/>
          <w:szCs w:val="28"/>
          <w:lang w:eastAsia="ru-RU"/>
        </w:rPr>
        <w:t xml:space="preserve"> </w:t>
      </w:r>
      <w:r w:rsidR="007A3603" w:rsidRPr="00684E1F">
        <w:rPr>
          <w:rFonts w:ascii="Times New Roman" w:eastAsia="Calibri" w:hAnsi="Times New Roman" w:cs="Times New Roman"/>
          <w:sz w:val="28"/>
          <w:szCs w:val="28"/>
          <w:lang w:eastAsia="ru-RU"/>
        </w:rPr>
        <w:t xml:space="preserve">54,06 </w:t>
      </w:r>
      <w:r w:rsidRPr="00684E1F">
        <w:rPr>
          <w:rFonts w:ascii="Times New Roman" w:eastAsia="Calibri" w:hAnsi="Times New Roman" w:cs="Times New Roman"/>
          <w:sz w:val="28"/>
          <w:szCs w:val="28"/>
          <w:lang w:eastAsia="ru-RU"/>
        </w:rPr>
        <w:t>%</w:t>
      </w:r>
      <w:proofErr w:type="gramStart"/>
      <w:r w:rsidRPr="00684E1F">
        <w:rPr>
          <w:rFonts w:ascii="Times New Roman" w:eastAsia="Calibri" w:hAnsi="Times New Roman" w:cs="Times New Roman"/>
          <w:sz w:val="28"/>
          <w:szCs w:val="28"/>
          <w:lang w:eastAsia="ru-RU"/>
        </w:rPr>
        <w:t xml:space="preserve"> )</w:t>
      </w:r>
      <w:proofErr w:type="gramEnd"/>
      <w:r w:rsidRPr="00684E1F">
        <w:rPr>
          <w:rFonts w:ascii="Times New Roman" w:eastAsia="Calibri" w:hAnsi="Times New Roman" w:cs="Times New Roman"/>
          <w:sz w:val="28"/>
          <w:szCs w:val="28"/>
          <w:lang w:eastAsia="ru-RU"/>
        </w:rPr>
        <w:t>;</w:t>
      </w:r>
    </w:p>
    <w:p w14:paraId="1EEA5E5D" w14:textId="1863A21A" w:rsidR="002C3344" w:rsidRPr="00684E1F" w:rsidRDefault="002C3344" w:rsidP="00334684">
      <w:pPr>
        <w:spacing w:after="0" w:line="240" w:lineRule="auto"/>
        <w:ind w:firstLine="709"/>
        <w:jc w:val="both"/>
        <w:rPr>
          <w:rFonts w:ascii="Times New Roman" w:eastAsia="Calibri" w:hAnsi="Times New Roman" w:cs="Times New Roman"/>
          <w:sz w:val="28"/>
          <w:szCs w:val="28"/>
          <w:lang w:eastAsia="ru-RU"/>
        </w:rPr>
      </w:pPr>
      <w:r w:rsidRPr="00684E1F">
        <w:rPr>
          <w:rFonts w:ascii="Times New Roman" w:eastAsia="Calibri" w:hAnsi="Times New Roman" w:cs="Times New Roman"/>
          <w:sz w:val="28"/>
          <w:szCs w:val="28"/>
          <w:lang w:eastAsia="ru-RU"/>
        </w:rPr>
        <w:t xml:space="preserve">- </w:t>
      </w:r>
      <w:r w:rsidR="00334684" w:rsidRPr="00684E1F">
        <w:rPr>
          <w:rFonts w:ascii="Times New Roman" w:eastAsia="Calibri" w:hAnsi="Times New Roman" w:cs="Times New Roman"/>
          <w:sz w:val="28"/>
          <w:szCs w:val="28"/>
          <w:lang w:eastAsia="ru-RU"/>
        </w:rPr>
        <w:t xml:space="preserve">Молекулярная физика, электродинамика </w:t>
      </w:r>
      <w:r w:rsidR="00334684" w:rsidRPr="00684E1F">
        <w:rPr>
          <w:rFonts w:ascii="Times New Roman" w:eastAsia="Calibri" w:hAnsi="Times New Roman" w:cs="Times New Roman"/>
          <w:iCs/>
          <w:sz w:val="28"/>
          <w:szCs w:val="28"/>
          <w:lang w:eastAsia="ru-RU"/>
        </w:rPr>
        <w:t>(расчётная задача)</w:t>
      </w:r>
      <w:r w:rsidR="00334684" w:rsidRPr="00684E1F">
        <w:rPr>
          <w:rFonts w:ascii="Times New Roman" w:eastAsia="Calibri" w:hAnsi="Times New Roman" w:cs="Times New Roman"/>
          <w:sz w:val="28"/>
          <w:szCs w:val="28"/>
          <w:lang w:eastAsia="ru-RU"/>
        </w:rPr>
        <w:t xml:space="preserve"> </w:t>
      </w:r>
      <w:r w:rsidRPr="00684E1F">
        <w:rPr>
          <w:rFonts w:ascii="Times New Roman" w:eastAsia="Calibri" w:hAnsi="Times New Roman" w:cs="Times New Roman"/>
          <w:sz w:val="28"/>
          <w:szCs w:val="28"/>
          <w:lang w:eastAsia="ru-RU"/>
        </w:rPr>
        <w:t xml:space="preserve">(задание 25 </w:t>
      </w:r>
      <w:r w:rsidR="007A3603" w:rsidRPr="00684E1F">
        <w:rPr>
          <w:rFonts w:ascii="Times New Roman" w:eastAsia="Calibri" w:hAnsi="Times New Roman" w:cs="Times New Roman"/>
          <w:sz w:val="28"/>
          <w:szCs w:val="28"/>
          <w:lang w:eastAsia="ru-RU"/>
        </w:rPr>
        <w:t>–</w:t>
      </w:r>
      <w:r w:rsidRPr="00684E1F">
        <w:rPr>
          <w:rFonts w:ascii="Times New Roman" w:eastAsia="Calibri" w:hAnsi="Times New Roman" w:cs="Times New Roman"/>
          <w:sz w:val="28"/>
          <w:szCs w:val="28"/>
          <w:lang w:eastAsia="ru-RU"/>
        </w:rPr>
        <w:t xml:space="preserve"> </w:t>
      </w:r>
      <w:r w:rsidR="007A3603" w:rsidRPr="00684E1F">
        <w:rPr>
          <w:rFonts w:ascii="Times New Roman" w:eastAsia="Calibri" w:hAnsi="Times New Roman" w:cs="Times New Roman"/>
          <w:sz w:val="28"/>
          <w:szCs w:val="28"/>
          <w:lang w:eastAsia="ru-RU"/>
        </w:rPr>
        <w:t xml:space="preserve">29,43 </w:t>
      </w:r>
      <w:r w:rsidRPr="00684E1F">
        <w:rPr>
          <w:rFonts w:ascii="Times New Roman" w:eastAsia="Calibri" w:hAnsi="Times New Roman" w:cs="Times New Roman"/>
          <w:sz w:val="28"/>
          <w:szCs w:val="28"/>
          <w:lang w:eastAsia="ru-RU"/>
        </w:rPr>
        <w:t>%);</w:t>
      </w:r>
    </w:p>
    <w:p w14:paraId="5A2EDF73" w14:textId="000A06CE" w:rsidR="002C3344" w:rsidRPr="00684E1F" w:rsidRDefault="002C3344" w:rsidP="00334684">
      <w:pPr>
        <w:spacing w:after="0" w:line="240" w:lineRule="auto"/>
        <w:ind w:firstLine="709"/>
        <w:jc w:val="both"/>
        <w:rPr>
          <w:rFonts w:ascii="Times New Roman" w:eastAsia="Calibri" w:hAnsi="Times New Roman" w:cs="Times New Roman"/>
          <w:sz w:val="28"/>
          <w:szCs w:val="28"/>
          <w:lang w:eastAsia="ru-RU"/>
        </w:rPr>
      </w:pPr>
      <w:r w:rsidRPr="00684E1F">
        <w:rPr>
          <w:rFonts w:ascii="Times New Roman" w:eastAsia="Calibri" w:hAnsi="Times New Roman" w:cs="Times New Roman"/>
          <w:sz w:val="28"/>
          <w:szCs w:val="28"/>
          <w:lang w:eastAsia="ru-RU"/>
        </w:rPr>
        <w:t xml:space="preserve">- </w:t>
      </w:r>
      <w:r w:rsidR="00334684" w:rsidRPr="00684E1F">
        <w:rPr>
          <w:rFonts w:ascii="Times New Roman" w:eastAsia="Calibri" w:hAnsi="Times New Roman" w:cs="Times New Roman"/>
          <w:sz w:val="28"/>
          <w:szCs w:val="28"/>
          <w:lang w:eastAsia="ru-RU"/>
        </w:rPr>
        <w:t xml:space="preserve">Электродинамика, квантовая физика </w:t>
      </w:r>
      <w:r w:rsidR="00334684" w:rsidRPr="00684E1F">
        <w:rPr>
          <w:rFonts w:ascii="Times New Roman" w:eastAsia="Calibri" w:hAnsi="Times New Roman" w:cs="Times New Roman"/>
          <w:iCs/>
          <w:sz w:val="28"/>
          <w:szCs w:val="28"/>
          <w:lang w:eastAsia="ru-RU"/>
        </w:rPr>
        <w:t>(расчётная задача</w:t>
      </w:r>
      <w:r w:rsidR="00334684" w:rsidRPr="00684E1F">
        <w:rPr>
          <w:rFonts w:ascii="Times New Roman" w:eastAsia="Calibri" w:hAnsi="Times New Roman" w:cs="Times New Roman"/>
          <w:i/>
          <w:iCs/>
          <w:sz w:val="28"/>
          <w:szCs w:val="28"/>
          <w:lang w:eastAsia="ru-RU"/>
        </w:rPr>
        <w:t>)</w:t>
      </w:r>
      <w:r w:rsidR="00334684" w:rsidRPr="00684E1F">
        <w:rPr>
          <w:rFonts w:ascii="Times New Roman" w:eastAsia="Calibri" w:hAnsi="Times New Roman" w:cs="Times New Roman"/>
          <w:sz w:val="28"/>
          <w:szCs w:val="28"/>
          <w:lang w:eastAsia="ru-RU"/>
        </w:rPr>
        <w:t xml:space="preserve"> </w:t>
      </w:r>
      <w:r w:rsidRPr="00684E1F">
        <w:rPr>
          <w:rFonts w:ascii="Times New Roman" w:eastAsia="Calibri" w:hAnsi="Times New Roman" w:cs="Times New Roman"/>
          <w:sz w:val="28"/>
          <w:szCs w:val="28"/>
          <w:lang w:eastAsia="ru-RU"/>
        </w:rPr>
        <w:t xml:space="preserve">(задание 26 </w:t>
      </w:r>
      <w:r w:rsidR="007A3603" w:rsidRPr="00684E1F">
        <w:rPr>
          <w:rFonts w:ascii="Times New Roman" w:eastAsia="Calibri" w:hAnsi="Times New Roman" w:cs="Times New Roman"/>
          <w:sz w:val="28"/>
          <w:szCs w:val="28"/>
          <w:lang w:eastAsia="ru-RU"/>
        </w:rPr>
        <w:t>–</w:t>
      </w:r>
      <w:r w:rsidRPr="00684E1F">
        <w:rPr>
          <w:rFonts w:ascii="Times New Roman" w:eastAsia="Calibri" w:hAnsi="Times New Roman" w:cs="Times New Roman"/>
          <w:sz w:val="28"/>
          <w:szCs w:val="28"/>
          <w:lang w:eastAsia="ru-RU"/>
        </w:rPr>
        <w:t xml:space="preserve"> </w:t>
      </w:r>
      <w:r w:rsidR="007A3603" w:rsidRPr="00684E1F">
        <w:rPr>
          <w:rFonts w:ascii="Times New Roman" w:eastAsia="Calibri" w:hAnsi="Times New Roman" w:cs="Times New Roman"/>
          <w:sz w:val="28"/>
          <w:szCs w:val="28"/>
          <w:lang w:eastAsia="ru-RU"/>
        </w:rPr>
        <w:t xml:space="preserve">39,61 </w:t>
      </w:r>
      <w:r w:rsidRPr="00684E1F">
        <w:rPr>
          <w:rFonts w:ascii="Times New Roman" w:eastAsia="Calibri" w:hAnsi="Times New Roman" w:cs="Times New Roman"/>
          <w:sz w:val="28"/>
          <w:szCs w:val="28"/>
          <w:lang w:eastAsia="ru-RU"/>
        </w:rPr>
        <w:t>%);</w:t>
      </w:r>
    </w:p>
    <w:p w14:paraId="5E57A74E" w14:textId="0683D564" w:rsidR="002C3344" w:rsidRPr="00684E1F" w:rsidRDefault="002C3344" w:rsidP="00334684">
      <w:pPr>
        <w:spacing w:after="0" w:line="240" w:lineRule="auto"/>
        <w:ind w:firstLine="709"/>
        <w:jc w:val="both"/>
        <w:rPr>
          <w:rFonts w:ascii="Times New Roman" w:eastAsia="Calibri" w:hAnsi="Times New Roman" w:cs="Times New Roman"/>
          <w:sz w:val="28"/>
          <w:szCs w:val="28"/>
          <w:lang w:eastAsia="ru-RU"/>
        </w:rPr>
      </w:pPr>
      <w:r w:rsidRPr="00684E1F">
        <w:rPr>
          <w:rFonts w:ascii="Times New Roman" w:eastAsia="Calibri" w:hAnsi="Times New Roman" w:cs="Times New Roman"/>
          <w:sz w:val="28"/>
          <w:szCs w:val="28"/>
          <w:lang w:eastAsia="ru-RU"/>
        </w:rPr>
        <w:t xml:space="preserve">- </w:t>
      </w:r>
      <w:r w:rsidR="00334684" w:rsidRPr="00684E1F">
        <w:rPr>
          <w:rFonts w:ascii="Times New Roman" w:eastAsia="Calibri" w:hAnsi="Times New Roman" w:cs="Times New Roman"/>
          <w:sz w:val="28"/>
          <w:szCs w:val="28"/>
          <w:lang w:eastAsia="ru-RU"/>
        </w:rPr>
        <w:t xml:space="preserve">Механика – квантовая физика (качественная задача) </w:t>
      </w:r>
      <w:r w:rsidRPr="00684E1F">
        <w:rPr>
          <w:rFonts w:ascii="Times New Roman" w:eastAsia="Calibri" w:hAnsi="Times New Roman" w:cs="Times New Roman"/>
          <w:sz w:val="28"/>
          <w:szCs w:val="28"/>
          <w:lang w:eastAsia="ru-RU"/>
        </w:rPr>
        <w:t xml:space="preserve">(задание 27 </w:t>
      </w:r>
      <w:r w:rsidR="007A3603" w:rsidRPr="00684E1F">
        <w:rPr>
          <w:rFonts w:ascii="Times New Roman" w:eastAsia="Calibri" w:hAnsi="Times New Roman" w:cs="Times New Roman"/>
          <w:sz w:val="28"/>
          <w:szCs w:val="28"/>
          <w:lang w:eastAsia="ru-RU"/>
        </w:rPr>
        <w:t>–</w:t>
      </w:r>
      <w:r w:rsidRPr="00684E1F">
        <w:rPr>
          <w:rFonts w:ascii="Times New Roman" w:eastAsia="Calibri" w:hAnsi="Times New Roman" w:cs="Times New Roman"/>
          <w:sz w:val="28"/>
          <w:szCs w:val="28"/>
          <w:lang w:eastAsia="ru-RU"/>
        </w:rPr>
        <w:t xml:space="preserve"> </w:t>
      </w:r>
      <w:r w:rsidR="007A3603" w:rsidRPr="00684E1F">
        <w:rPr>
          <w:rFonts w:ascii="Times New Roman" w:eastAsia="Calibri" w:hAnsi="Times New Roman" w:cs="Times New Roman"/>
          <w:sz w:val="28"/>
          <w:szCs w:val="28"/>
          <w:lang w:eastAsia="ru-RU"/>
        </w:rPr>
        <w:t xml:space="preserve">22,30 </w:t>
      </w:r>
      <w:r w:rsidRPr="00684E1F">
        <w:rPr>
          <w:rFonts w:ascii="Times New Roman" w:eastAsia="Calibri" w:hAnsi="Times New Roman" w:cs="Times New Roman"/>
          <w:sz w:val="28"/>
          <w:szCs w:val="28"/>
          <w:lang w:eastAsia="ru-RU"/>
        </w:rPr>
        <w:t>%</w:t>
      </w:r>
      <w:proofErr w:type="gramStart"/>
      <w:r w:rsidRPr="00684E1F">
        <w:rPr>
          <w:rFonts w:ascii="Times New Roman" w:eastAsia="Calibri" w:hAnsi="Times New Roman" w:cs="Times New Roman"/>
          <w:sz w:val="28"/>
          <w:szCs w:val="28"/>
          <w:lang w:eastAsia="ru-RU"/>
        </w:rPr>
        <w:t xml:space="preserve"> )</w:t>
      </w:r>
      <w:proofErr w:type="gramEnd"/>
      <w:r w:rsidRPr="00684E1F">
        <w:rPr>
          <w:rFonts w:ascii="Times New Roman" w:eastAsia="Calibri" w:hAnsi="Times New Roman" w:cs="Times New Roman"/>
          <w:sz w:val="28"/>
          <w:szCs w:val="28"/>
          <w:lang w:eastAsia="ru-RU"/>
        </w:rPr>
        <w:t>;</w:t>
      </w:r>
    </w:p>
    <w:p w14:paraId="63BA3AF1" w14:textId="69FECE2A" w:rsidR="002C3344" w:rsidRPr="00684E1F" w:rsidRDefault="002C3344" w:rsidP="00303DD6">
      <w:pPr>
        <w:spacing w:after="0" w:line="240" w:lineRule="auto"/>
        <w:ind w:firstLine="709"/>
        <w:jc w:val="both"/>
        <w:rPr>
          <w:rFonts w:ascii="Times New Roman" w:eastAsia="Calibri" w:hAnsi="Times New Roman" w:cs="Times New Roman"/>
          <w:sz w:val="28"/>
          <w:szCs w:val="28"/>
          <w:lang w:eastAsia="ru-RU"/>
        </w:rPr>
      </w:pPr>
      <w:r w:rsidRPr="00684E1F">
        <w:rPr>
          <w:rFonts w:ascii="Times New Roman" w:eastAsia="Calibri" w:hAnsi="Times New Roman" w:cs="Times New Roman"/>
          <w:sz w:val="28"/>
          <w:szCs w:val="28"/>
          <w:lang w:eastAsia="ru-RU"/>
        </w:rPr>
        <w:t>-</w:t>
      </w:r>
      <w:r w:rsidR="00303DD6" w:rsidRPr="00684E1F">
        <w:rPr>
          <w:rFonts w:ascii="Times New Roman" w:eastAsia="Calibri" w:hAnsi="Times New Roman" w:cs="Times New Roman"/>
          <w:sz w:val="28"/>
          <w:szCs w:val="28"/>
          <w:lang w:eastAsia="ru-RU"/>
        </w:rPr>
        <w:t xml:space="preserve"> Механика, молекулярная физика (расчётная задача)</w:t>
      </w:r>
      <w:r w:rsidRPr="00684E1F">
        <w:rPr>
          <w:rFonts w:ascii="Times New Roman" w:eastAsia="Calibri" w:hAnsi="Times New Roman" w:cs="Times New Roman"/>
          <w:sz w:val="28"/>
          <w:szCs w:val="28"/>
          <w:lang w:eastAsia="ru-RU"/>
        </w:rPr>
        <w:t xml:space="preserve"> (задание 28 </w:t>
      </w:r>
      <w:r w:rsidR="007A3603" w:rsidRPr="00684E1F">
        <w:rPr>
          <w:rFonts w:ascii="Times New Roman" w:eastAsia="Calibri" w:hAnsi="Times New Roman" w:cs="Times New Roman"/>
          <w:sz w:val="28"/>
          <w:szCs w:val="28"/>
          <w:lang w:eastAsia="ru-RU"/>
        </w:rPr>
        <w:t>–</w:t>
      </w:r>
      <w:r w:rsidRPr="00684E1F">
        <w:rPr>
          <w:rFonts w:ascii="Times New Roman" w:eastAsia="Calibri" w:hAnsi="Times New Roman" w:cs="Times New Roman"/>
          <w:sz w:val="28"/>
          <w:szCs w:val="28"/>
          <w:lang w:eastAsia="ru-RU"/>
        </w:rPr>
        <w:t xml:space="preserve"> </w:t>
      </w:r>
      <w:r w:rsidR="007A3603" w:rsidRPr="00684E1F">
        <w:rPr>
          <w:rFonts w:ascii="Times New Roman" w:eastAsia="Calibri" w:hAnsi="Times New Roman" w:cs="Times New Roman"/>
          <w:sz w:val="28"/>
          <w:szCs w:val="28"/>
          <w:lang w:eastAsia="ru-RU"/>
        </w:rPr>
        <w:t xml:space="preserve">48,89 </w:t>
      </w:r>
      <w:r w:rsidRPr="00684E1F">
        <w:rPr>
          <w:rFonts w:ascii="Times New Roman" w:eastAsia="Calibri" w:hAnsi="Times New Roman" w:cs="Times New Roman"/>
          <w:sz w:val="28"/>
          <w:szCs w:val="28"/>
          <w:lang w:eastAsia="ru-RU"/>
        </w:rPr>
        <w:t>%);</w:t>
      </w:r>
    </w:p>
    <w:p w14:paraId="7A74270F" w14:textId="03FF8BDE" w:rsidR="002C3344" w:rsidRPr="00684E1F" w:rsidRDefault="002C3344" w:rsidP="002C3344">
      <w:pPr>
        <w:spacing w:after="0" w:line="240" w:lineRule="auto"/>
        <w:ind w:firstLine="709"/>
        <w:jc w:val="both"/>
        <w:rPr>
          <w:rFonts w:ascii="Times New Roman" w:eastAsia="Calibri" w:hAnsi="Times New Roman" w:cs="Times New Roman"/>
          <w:sz w:val="28"/>
          <w:szCs w:val="28"/>
          <w:lang w:eastAsia="ru-RU"/>
        </w:rPr>
      </w:pPr>
      <w:r w:rsidRPr="00684E1F">
        <w:rPr>
          <w:rFonts w:ascii="Times New Roman" w:eastAsia="Calibri" w:hAnsi="Times New Roman" w:cs="Times New Roman"/>
          <w:sz w:val="28"/>
          <w:szCs w:val="28"/>
          <w:lang w:eastAsia="ru-RU"/>
        </w:rPr>
        <w:t xml:space="preserve">- </w:t>
      </w:r>
      <w:r w:rsidR="00303DD6" w:rsidRPr="00684E1F">
        <w:rPr>
          <w:rFonts w:ascii="Times New Roman" w:hAnsi="Times New Roman" w:cs="Times New Roman"/>
          <w:sz w:val="28"/>
          <w:szCs w:val="28"/>
        </w:rPr>
        <w:t xml:space="preserve">Механика </w:t>
      </w:r>
      <w:r w:rsidR="00303DD6" w:rsidRPr="00684E1F">
        <w:rPr>
          <w:rFonts w:ascii="Times New Roman" w:hAnsi="Times New Roman" w:cs="Times New Roman"/>
          <w:iCs/>
          <w:sz w:val="28"/>
          <w:szCs w:val="28"/>
        </w:rPr>
        <w:t>(расчётная задача)</w:t>
      </w:r>
      <w:r w:rsidR="00303DD6" w:rsidRPr="00684E1F">
        <w:rPr>
          <w:rFonts w:ascii="Times New Roman" w:eastAsia="Calibri" w:hAnsi="Times New Roman" w:cs="Times New Roman"/>
          <w:sz w:val="28"/>
          <w:szCs w:val="28"/>
          <w:lang w:eastAsia="ru-RU"/>
        </w:rPr>
        <w:t xml:space="preserve"> </w:t>
      </w:r>
      <w:r w:rsidRPr="00684E1F">
        <w:rPr>
          <w:rFonts w:ascii="Times New Roman" w:eastAsia="Calibri" w:hAnsi="Times New Roman" w:cs="Times New Roman"/>
          <w:sz w:val="28"/>
          <w:szCs w:val="28"/>
          <w:lang w:eastAsia="ru-RU"/>
        </w:rPr>
        <w:t xml:space="preserve">(задание 29 </w:t>
      </w:r>
      <w:r w:rsidR="007A3603" w:rsidRPr="00684E1F">
        <w:rPr>
          <w:rFonts w:ascii="Times New Roman" w:eastAsia="Calibri" w:hAnsi="Times New Roman" w:cs="Times New Roman"/>
          <w:sz w:val="28"/>
          <w:szCs w:val="28"/>
          <w:lang w:eastAsia="ru-RU"/>
        </w:rPr>
        <w:t>–</w:t>
      </w:r>
      <w:r w:rsidRPr="00684E1F">
        <w:rPr>
          <w:rFonts w:ascii="Times New Roman" w:eastAsia="Calibri" w:hAnsi="Times New Roman" w:cs="Times New Roman"/>
          <w:sz w:val="28"/>
          <w:szCs w:val="28"/>
          <w:lang w:eastAsia="ru-RU"/>
        </w:rPr>
        <w:t xml:space="preserve"> </w:t>
      </w:r>
      <w:r w:rsidR="007A3603" w:rsidRPr="00684E1F">
        <w:rPr>
          <w:rFonts w:ascii="Times New Roman" w:eastAsia="Calibri" w:hAnsi="Times New Roman" w:cs="Times New Roman"/>
          <w:sz w:val="28"/>
          <w:szCs w:val="28"/>
          <w:lang w:eastAsia="ru-RU"/>
        </w:rPr>
        <w:t xml:space="preserve">22,47 </w:t>
      </w:r>
      <w:r w:rsidRPr="00684E1F">
        <w:rPr>
          <w:rFonts w:ascii="Times New Roman" w:eastAsia="Calibri" w:hAnsi="Times New Roman" w:cs="Times New Roman"/>
          <w:sz w:val="28"/>
          <w:szCs w:val="28"/>
          <w:lang w:eastAsia="ru-RU"/>
        </w:rPr>
        <w:t>%);</w:t>
      </w:r>
    </w:p>
    <w:p w14:paraId="7AD8C247" w14:textId="736D16D1" w:rsidR="002C3344" w:rsidRPr="00684E1F" w:rsidRDefault="002C3344" w:rsidP="007B5E76">
      <w:pPr>
        <w:spacing w:after="0" w:line="240" w:lineRule="auto"/>
        <w:ind w:firstLine="709"/>
        <w:jc w:val="both"/>
        <w:rPr>
          <w:rFonts w:ascii="Times New Roman" w:eastAsia="Calibri" w:hAnsi="Times New Roman" w:cs="Times New Roman"/>
          <w:sz w:val="28"/>
          <w:szCs w:val="28"/>
          <w:lang w:eastAsia="ru-RU"/>
        </w:rPr>
      </w:pPr>
      <w:r w:rsidRPr="00684E1F">
        <w:rPr>
          <w:rFonts w:ascii="Times New Roman" w:eastAsia="Calibri" w:hAnsi="Times New Roman" w:cs="Times New Roman"/>
          <w:sz w:val="28"/>
          <w:szCs w:val="28"/>
          <w:lang w:eastAsia="ru-RU"/>
        </w:rPr>
        <w:t xml:space="preserve">- </w:t>
      </w:r>
      <w:r w:rsidR="00303DD6" w:rsidRPr="00684E1F">
        <w:rPr>
          <w:rFonts w:ascii="Times New Roman" w:eastAsia="Calibri" w:hAnsi="Times New Roman" w:cs="Times New Roman"/>
          <w:sz w:val="28"/>
          <w:szCs w:val="28"/>
          <w:lang w:eastAsia="ru-RU"/>
        </w:rPr>
        <w:t xml:space="preserve">Электродинамика </w:t>
      </w:r>
      <w:r w:rsidR="00303DD6" w:rsidRPr="00684E1F">
        <w:rPr>
          <w:rFonts w:ascii="Times New Roman" w:eastAsia="Calibri" w:hAnsi="Times New Roman" w:cs="Times New Roman"/>
          <w:iCs/>
          <w:sz w:val="28"/>
          <w:szCs w:val="28"/>
          <w:lang w:eastAsia="ru-RU"/>
        </w:rPr>
        <w:t>(расчётная задача)</w:t>
      </w:r>
      <w:r w:rsidR="00303DD6" w:rsidRPr="00684E1F">
        <w:rPr>
          <w:rFonts w:ascii="Times New Roman" w:eastAsia="Calibri" w:hAnsi="Times New Roman" w:cs="Times New Roman"/>
          <w:sz w:val="28"/>
          <w:szCs w:val="28"/>
          <w:lang w:eastAsia="ru-RU"/>
        </w:rPr>
        <w:t xml:space="preserve"> </w:t>
      </w:r>
      <w:r w:rsidRPr="00684E1F">
        <w:rPr>
          <w:rFonts w:ascii="Times New Roman" w:eastAsia="Calibri" w:hAnsi="Times New Roman" w:cs="Times New Roman"/>
          <w:sz w:val="28"/>
          <w:szCs w:val="28"/>
          <w:lang w:eastAsia="ru-RU"/>
        </w:rPr>
        <w:t xml:space="preserve">(задание 31 </w:t>
      </w:r>
      <w:r w:rsidR="007A3603" w:rsidRPr="00684E1F">
        <w:rPr>
          <w:rFonts w:ascii="Times New Roman" w:eastAsia="Calibri" w:hAnsi="Times New Roman" w:cs="Times New Roman"/>
          <w:sz w:val="28"/>
          <w:szCs w:val="28"/>
          <w:lang w:eastAsia="ru-RU"/>
        </w:rPr>
        <w:t>–</w:t>
      </w:r>
      <w:r w:rsidRPr="00684E1F">
        <w:rPr>
          <w:rFonts w:ascii="Times New Roman" w:eastAsia="Calibri" w:hAnsi="Times New Roman" w:cs="Times New Roman"/>
          <w:sz w:val="28"/>
          <w:szCs w:val="28"/>
          <w:lang w:eastAsia="ru-RU"/>
        </w:rPr>
        <w:t xml:space="preserve"> </w:t>
      </w:r>
      <w:r w:rsidR="007A3603" w:rsidRPr="00684E1F">
        <w:rPr>
          <w:rFonts w:ascii="Times New Roman" w:eastAsia="Calibri" w:hAnsi="Times New Roman" w:cs="Times New Roman"/>
          <w:sz w:val="28"/>
          <w:szCs w:val="28"/>
          <w:lang w:eastAsia="ru-RU"/>
        </w:rPr>
        <w:t xml:space="preserve">35,73 </w:t>
      </w:r>
      <w:r w:rsidR="00963B64" w:rsidRPr="00684E1F">
        <w:rPr>
          <w:rFonts w:ascii="Times New Roman" w:eastAsia="Calibri" w:hAnsi="Times New Roman" w:cs="Times New Roman"/>
          <w:sz w:val="28"/>
          <w:szCs w:val="28"/>
          <w:lang w:eastAsia="ru-RU"/>
        </w:rPr>
        <w:t>%).</w:t>
      </w:r>
    </w:p>
    <w:bookmarkEnd w:id="5"/>
    <w:p w14:paraId="60744272" w14:textId="771DE9C8" w:rsidR="00FC1E20" w:rsidRPr="007B5E76" w:rsidRDefault="00547145" w:rsidP="007B5E76">
      <w:pPr>
        <w:spacing w:after="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b/>
          <w:sz w:val="28"/>
          <w:szCs w:val="28"/>
          <w:lang w:eastAsia="ru-RU"/>
        </w:rPr>
        <w:t>Перечень элементов</w:t>
      </w:r>
      <w:r w:rsidRPr="007B5E76">
        <w:rPr>
          <w:rFonts w:ascii="Times New Roman" w:eastAsia="Calibri" w:hAnsi="Times New Roman" w:cs="Times New Roman"/>
          <w:sz w:val="28"/>
          <w:szCs w:val="28"/>
          <w:lang w:eastAsia="ru-RU"/>
        </w:rPr>
        <w:t xml:space="preserve"> содержания/умений и видов деятельности, усвоение которых всеми школьниками региона в целом </w:t>
      </w:r>
      <w:r w:rsidRPr="007B5E76">
        <w:rPr>
          <w:rFonts w:ascii="Times New Roman" w:eastAsia="Calibri" w:hAnsi="Times New Roman" w:cs="Times New Roman"/>
          <w:b/>
          <w:sz w:val="28"/>
          <w:szCs w:val="28"/>
          <w:u w:val="single"/>
          <w:lang w:eastAsia="ru-RU"/>
        </w:rPr>
        <w:t>нельзя считать достаточным</w:t>
      </w:r>
      <w:r w:rsidR="005E102B" w:rsidRPr="007B5E76">
        <w:rPr>
          <w:rFonts w:ascii="Times New Roman" w:eastAsia="Calibri" w:hAnsi="Times New Roman" w:cs="Times New Roman"/>
          <w:b/>
          <w:sz w:val="28"/>
          <w:szCs w:val="28"/>
          <w:lang w:eastAsia="ru-RU"/>
        </w:rPr>
        <w:t xml:space="preserve"> (проблемные зоны)</w:t>
      </w:r>
      <w:r w:rsidRPr="007B5E76">
        <w:rPr>
          <w:rFonts w:ascii="Times New Roman" w:eastAsia="Calibri" w:hAnsi="Times New Roman" w:cs="Times New Roman"/>
          <w:b/>
          <w:sz w:val="28"/>
          <w:szCs w:val="28"/>
          <w:lang w:eastAsia="ru-RU"/>
        </w:rPr>
        <w:t>.</w:t>
      </w:r>
    </w:p>
    <w:p w14:paraId="13B2FE06" w14:textId="77777777" w:rsidR="00CF09C2" w:rsidRDefault="00547145" w:rsidP="007B5E76">
      <w:pPr>
        <w:spacing w:after="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b/>
          <w:i/>
          <w:sz w:val="28"/>
          <w:szCs w:val="28"/>
          <w:lang w:eastAsia="ru-RU"/>
        </w:rPr>
        <w:t>При выполнении заданий базового уровня</w:t>
      </w:r>
      <w:r w:rsidRPr="007B5E76">
        <w:rPr>
          <w:rFonts w:ascii="Times New Roman" w:eastAsia="Calibri" w:hAnsi="Times New Roman" w:cs="Times New Roman"/>
          <w:sz w:val="28"/>
          <w:szCs w:val="28"/>
          <w:lang w:eastAsia="ru-RU"/>
        </w:rPr>
        <w:t xml:space="preserve"> выпускники имеют </w:t>
      </w:r>
      <w:r w:rsidRPr="007B5E76">
        <w:rPr>
          <w:rFonts w:ascii="Times New Roman" w:eastAsia="Calibri" w:hAnsi="Times New Roman" w:cs="Times New Roman"/>
          <w:b/>
          <w:sz w:val="28"/>
          <w:szCs w:val="28"/>
          <w:lang w:eastAsia="ru-RU"/>
        </w:rPr>
        <w:t>низкий уровень</w:t>
      </w:r>
      <w:r w:rsidRPr="007B5E76">
        <w:rPr>
          <w:rFonts w:ascii="Times New Roman" w:eastAsia="Calibri" w:hAnsi="Times New Roman" w:cs="Times New Roman"/>
          <w:sz w:val="28"/>
          <w:szCs w:val="28"/>
          <w:lang w:eastAsia="ru-RU"/>
        </w:rPr>
        <w:t xml:space="preserve"> выполнения задания по элементам содержания: </w:t>
      </w:r>
    </w:p>
    <w:p w14:paraId="6725F983" w14:textId="11EA8C92" w:rsidR="00547145" w:rsidRPr="007B5E76" w:rsidRDefault="00CF09C2" w:rsidP="007B5E76">
      <w:pPr>
        <w:spacing w:after="0" w:line="240" w:lineRule="auto"/>
        <w:ind w:firstLine="709"/>
        <w:jc w:val="both"/>
        <w:rPr>
          <w:rFonts w:ascii="Times New Roman" w:eastAsia="Calibri" w:hAnsi="Times New Roman" w:cs="Times New Roman"/>
          <w:sz w:val="28"/>
          <w:szCs w:val="28"/>
          <w:lang w:eastAsia="ru-RU"/>
        </w:rPr>
      </w:pPr>
      <w:r w:rsidRPr="00CF09C2">
        <w:rPr>
          <w:rFonts w:ascii="Times New Roman" w:eastAsia="Calibri" w:hAnsi="Times New Roman" w:cs="Times New Roman"/>
          <w:b/>
          <w:sz w:val="28"/>
          <w:szCs w:val="28"/>
          <w:lang w:eastAsia="ru-RU"/>
        </w:rPr>
        <w:lastRenderedPageBreak/>
        <w:t>-</w:t>
      </w:r>
      <w:r>
        <w:rPr>
          <w:rFonts w:ascii="Times New Roman" w:eastAsia="Calibri" w:hAnsi="Times New Roman" w:cs="Times New Roman"/>
          <w:sz w:val="28"/>
          <w:szCs w:val="28"/>
          <w:lang w:eastAsia="ru-RU"/>
        </w:rPr>
        <w:t xml:space="preserve"> </w:t>
      </w:r>
      <w:r w:rsidR="00583E3E" w:rsidRPr="007B5E76">
        <w:rPr>
          <w:rFonts w:ascii="Times New Roman" w:eastAsia="Calibri" w:hAnsi="Times New Roman" w:cs="Times New Roman"/>
          <w:sz w:val="28"/>
          <w:szCs w:val="28"/>
          <w:lang w:eastAsia="ru-RU"/>
        </w:rPr>
        <w:t>Электродинамика и основы СТО (установление соответствия между графиками и физическими величинами, между физическими величинами и формулами)</w:t>
      </w:r>
      <w:r w:rsidR="00547145" w:rsidRPr="007B5E76">
        <w:rPr>
          <w:rFonts w:ascii="Times New Roman" w:eastAsia="Calibri" w:hAnsi="Times New Roman" w:cs="Times New Roman"/>
          <w:sz w:val="28"/>
          <w:szCs w:val="28"/>
          <w:lang w:eastAsia="ru-RU"/>
        </w:rPr>
        <w:t xml:space="preserve"> (</w:t>
      </w:r>
      <w:r w:rsidR="00547145" w:rsidRPr="007B5E76">
        <w:rPr>
          <w:rFonts w:ascii="Times New Roman" w:eastAsia="Calibri" w:hAnsi="Times New Roman" w:cs="Times New Roman"/>
          <w:b/>
          <w:sz w:val="28"/>
          <w:szCs w:val="28"/>
          <w:lang w:eastAsia="ru-RU"/>
        </w:rPr>
        <w:t xml:space="preserve">задание </w:t>
      </w:r>
      <w:r w:rsidR="00583E3E" w:rsidRPr="007B5E76">
        <w:rPr>
          <w:rFonts w:ascii="Times New Roman" w:eastAsia="Calibri" w:hAnsi="Times New Roman" w:cs="Times New Roman"/>
          <w:b/>
          <w:sz w:val="28"/>
          <w:szCs w:val="28"/>
          <w:lang w:eastAsia="ru-RU"/>
        </w:rPr>
        <w:t>18</w:t>
      </w:r>
      <w:r w:rsidR="00547145" w:rsidRPr="007B5E76">
        <w:rPr>
          <w:rFonts w:ascii="Times New Roman" w:eastAsia="Calibri" w:hAnsi="Times New Roman" w:cs="Times New Roman"/>
          <w:sz w:val="28"/>
          <w:szCs w:val="28"/>
          <w:lang w:eastAsia="ru-RU"/>
        </w:rPr>
        <w:t xml:space="preserve"> – </w:t>
      </w:r>
      <w:r w:rsidR="00583E3E" w:rsidRPr="007B5E76">
        <w:rPr>
          <w:rFonts w:ascii="Times New Roman" w:eastAsia="Calibri" w:hAnsi="Times New Roman" w:cs="Times New Roman"/>
          <w:sz w:val="28"/>
          <w:szCs w:val="28"/>
          <w:lang w:eastAsia="ru-RU"/>
        </w:rPr>
        <w:t>43,88</w:t>
      </w:r>
      <w:r w:rsidR="00547145" w:rsidRPr="007B5E76">
        <w:rPr>
          <w:rFonts w:ascii="Times New Roman" w:eastAsia="Calibri" w:hAnsi="Times New Roman" w:cs="Times New Roman"/>
          <w:sz w:val="28"/>
          <w:szCs w:val="28"/>
          <w:lang w:eastAsia="ru-RU"/>
        </w:rPr>
        <w:t>%)</w:t>
      </w:r>
      <w:r w:rsidR="00583E3E" w:rsidRPr="007B5E76">
        <w:rPr>
          <w:rFonts w:ascii="Times New Roman" w:eastAsia="Calibri" w:hAnsi="Times New Roman" w:cs="Times New Roman"/>
          <w:sz w:val="28"/>
          <w:szCs w:val="28"/>
          <w:lang w:eastAsia="ru-RU"/>
        </w:rPr>
        <w:t>.</w:t>
      </w:r>
    </w:p>
    <w:p w14:paraId="6E6FAE01" w14:textId="77777777" w:rsidR="007B5E76" w:rsidRDefault="00547145" w:rsidP="007B5E76">
      <w:pPr>
        <w:spacing w:after="0" w:line="240" w:lineRule="auto"/>
        <w:ind w:firstLine="709"/>
        <w:jc w:val="both"/>
        <w:rPr>
          <w:sz w:val="28"/>
          <w:szCs w:val="28"/>
        </w:rPr>
      </w:pPr>
      <w:r w:rsidRPr="007B5E76">
        <w:rPr>
          <w:rFonts w:ascii="Times New Roman" w:eastAsia="Calibri" w:hAnsi="Times New Roman" w:cs="Times New Roman"/>
          <w:b/>
          <w:i/>
          <w:sz w:val="28"/>
          <w:szCs w:val="28"/>
          <w:lang w:eastAsia="ru-RU"/>
        </w:rPr>
        <w:t>При выполнении заданий повышенного и высокого уровня</w:t>
      </w:r>
      <w:r w:rsidRPr="007B5E76">
        <w:rPr>
          <w:rFonts w:ascii="Times New Roman" w:eastAsia="Calibri" w:hAnsi="Times New Roman" w:cs="Times New Roman"/>
          <w:sz w:val="28"/>
          <w:szCs w:val="28"/>
          <w:lang w:eastAsia="ru-RU"/>
        </w:rPr>
        <w:t xml:space="preserve"> выпускники имеют </w:t>
      </w:r>
      <w:r w:rsidRPr="007B5E76">
        <w:rPr>
          <w:rFonts w:ascii="Times New Roman" w:eastAsia="Calibri" w:hAnsi="Times New Roman" w:cs="Times New Roman"/>
          <w:b/>
          <w:sz w:val="28"/>
          <w:szCs w:val="28"/>
          <w:lang w:eastAsia="ru-RU"/>
        </w:rPr>
        <w:t>низкий уровень</w:t>
      </w:r>
      <w:r w:rsidRPr="007B5E76">
        <w:rPr>
          <w:rFonts w:ascii="Times New Roman" w:eastAsia="Calibri" w:hAnsi="Times New Roman" w:cs="Times New Roman"/>
          <w:sz w:val="28"/>
          <w:szCs w:val="28"/>
          <w:lang w:eastAsia="ru-RU"/>
        </w:rPr>
        <w:t xml:space="preserve"> выполнения задания по элементам содержания:</w:t>
      </w:r>
      <w:r w:rsidR="00992352" w:rsidRPr="007B5E76">
        <w:rPr>
          <w:sz w:val="28"/>
          <w:szCs w:val="28"/>
        </w:rPr>
        <w:t xml:space="preserve"> </w:t>
      </w:r>
    </w:p>
    <w:p w14:paraId="56DFC2BC" w14:textId="38C6C649" w:rsidR="007B5E76" w:rsidRDefault="007B5E76" w:rsidP="007B5E76">
      <w:pPr>
        <w:spacing w:after="0" w:line="240" w:lineRule="auto"/>
        <w:ind w:firstLine="709"/>
        <w:jc w:val="both"/>
        <w:rPr>
          <w:rFonts w:ascii="Times New Roman" w:eastAsia="Calibri" w:hAnsi="Times New Roman" w:cs="Times New Roman"/>
          <w:sz w:val="28"/>
          <w:szCs w:val="28"/>
          <w:lang w:eastAsia="ru-RU"/>
        </w:rPr>
      </w:pPr>
      <w:r>
        <w:rPr>
          <w:sz w:val="28"/>
          <w:szCs w:val="28"/>
        </w:rPr>
        <w:t xml:space="preserve">-  </w:t>
      </w:r>
      <w:r w:rsidR="00992352" w:rsidRPr="007B5E76">
        <w:rPr>
          <w:rFonts w:ascii="Times New Roman" w:eastAsia="Calibri" w:hAnsi="Times New Roman" w:cs="Times New Roman"/>
          <w:sz w:val="28"/>
          <w:szCs w:val="28"/>
          <w:lang w:eastAsia="ru-RU"/>
        </w:rPr>
        <w:t>Молекулярная физика (расчетная задача) (</w:t>
      </w:r>
      <w:r w:rsidR="00992352" w:rsidRPr="007B5E76">
        <w:rPr>
          <w:rFonts w:ascii="Times New Roman" w:eastAsia="Calibri" w:hAnsi="Times New Roman" w:cs="Times New Roman"/>
          <w:b/>
          <w:sz w:val="28"/>
          <w:szCs w:val="28"/>
          <w:lang w:eastAsia="ru-RU"/>
        </w:rPr>
        <w:t>задание 30</w:t>
      </w:r>
      <w:r w:rsidR="00992352" w:rsidRPr="007B5E76">
        <w:rPr>
          <w:rFonts w:ascii="Times New Roman" w:eastAsia="Calibri" w:hAnsi="Times New Roman" w:cs="Times New Roman"/>
          <w:sz w:val="28"/>
          <w:szCs w:val="28"/>
          <w:lang w:eastAsia="ru-RU"/>
        </w:rPr>
        <w:t xml:space="preserve"> – </w:t>
      </w:r>
      <w:r w:rsidR="00C56F05">
        <w:rPr>
          <w:rFonts w:ascii="Times New Roman" w:eastAsia="Calibri" w:hAnsi="Times New Roman" w:cs="Times New Roman"/>
          <w:sz w:val="28"/>
          <w:szCs w:val="28"/>
          <w:lang w:eastAsia="ru-RU"/>
        </w:rPr>
        <w:t>5,56</w:t>
      </w:r>
      <w:r w:rsidR="00992352" w:rsidRPr="007B5E7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w:t>
      </w:r>
    </w:p>
    <w:p w14:paraId="01A2B947" w14:textId="088A5824" w:rsidR="00583E3E" w:rsidRPr="007B5E76" w:rsidRDefault="007B5E76" w:rsidP="007B5E76">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583E3E" w:rsidRPr="007B5E76">
        <w:rPr>
          <w:rFonts w:ascii="Times New Roman" w:eastAsia="Calibri" w:hAnsi="Times New Roman" w:cs="Times New Roman"/>
          <w:sz w:val="28"/>
          <w:szCs w:val="28"/>
          <w:lang w:eastAsia="ru-RU"/>
        </w:rPr>
        <w:t>Электродинамика, квантовая физика (расчетная задача) (</w:t>
      </w:r>
      <w:r w:rsidR="00583E3E" w:rsidRPr="007B5E76">
        <w:rPr>
          <w:rFonts w:ascii="Times New Roman" w:eastAsia="Calibri" w:hAnsi="Times New Roman" w:cs="Times New Roman"/>
          <w:b/>
          <w:sz w:val="28"/>
          <w:szCs w:val="28"/>
          <w:lang w:eastAsia="ru-RU"/>
        </w:rPr>
        <w:t>задание 32</w:t>
      </w:r>
      <w:r w:rsidR="00C56F05">
        <w:rPr>
          <w:rFonts w:ascii="Times New Roman" w:eastAsia="Calibri" w:hAnsi="Times New Roman" w:cs="Times New Roman"/>
          <w:sz w:val="28"/>
          <w:szCs w:val="28"/>
          <w:lang w:eastAsia="ru-RU"/>
        </w:rPr>
        <w:t xml:space="preserve"> – 5,25</w:t>
      </w:r>
      <w:r w:rsidR="00583E3E" w:rsidRPr="007B5E76">
        <w:rPr>
          <w:rFonts w:ascii="Times New Roman" w:eastAsia="Calibri" w:hAnsi="Times New Roman" w:cs="Times New Roman"/>
          <w:sz w:val="28"/>
          <w:szCs w:val="28"/>
          <w:lang w:eastAsia="ru-RU"/>
        </w:rPr>
        <w:t xml:space="preserve">%). </w:t>
      </w:r>
    </w:p>
    <w:p w14:paraId="2DC66EE8" w14:textId="23E27C5E" w:rsidR="00E51943" w:rsidRPr="007B5E76" w:rsidRDefault="00E51943" w:rsidP="007B5E76">
      <w:pPr>
        <w:spacing w:after="0" w:line="240" w:lineRule="auto"/>
        <w:ind w:firstLine="709"/>
        <w:contextualSpacing/>
        <w:jc w:val="both"/>
        <w:rPr>
          <w:rFonts w:ascii="Times New Roman" w:hAnsi="Times New Roman" w:cs="Times New Roman"/>
          <w:sz w:val="28"/>
          <w:szCs w:val="28"/>
        </w:rPr>
      </w:pPr>
      <w:r w:rsidRPr="007B5E76">
        <w:rPr>
          <w:rFonts w:ascii="Times New Roman" w:hAnsi="Times New Roman" w:cs="Times New Roman"/>
          <w:sz w:val="28"/>
          <w:szCs w:val="28"/>
        </w:rPr>
        <w:t xml:space="preserve">Таким образом, можно констатировать, что основные элементы содержания механики, молекулярной физики и термодинамики усвоены примерно одинаково, около 60%. Незначительно повысился процент выполнения заданий </w:t>
      </w:r>
      <w:r w:rsidRPr="007B5E76">
        <w:rPr>
          <w:rFonts w:ascii="Times New Roman" w:hAnsi="Times New Roman" w:cs="Times New Roman"/>
          <w:b/>
          <w:sz w:val="28"/>
          <w:szCs w:val="28"/>
        </w:rPr>
        <w:t>по электродинамике, но задания 18, 27 и 32 вызвали значительные затруднения</w:t>
      </w:r>
      <w:r w:rsidRPr="007B5E76">
        <w:rPr>
          <w:rFonts w:ascii="Times New Roman" w:hAnsi="Times New Roman" w:cs="Times New Roman"/>
          <w:sz w:val="28"/>
          <w:szCs w:val="28"/>
        </w:rPr>
        <w:t xml:space="preserve">. </w:t>
      </w:r>
      <w:r w:rsidRPr="001A4147">
        <w:rPr>
          <w:rFonts w:ascii="Times New Roman" w:hAnsi="Times New Roman" w:cs="Times New Roman"/>
          <w:sz w:val="28"/>
          <w:szCs w:val="28"/>
        </w:rPr>
        <w:t>Снизились результаты в освоении элементов содержания квантовой физики</w:t>
      </w:r>
      <w:r w:rsidRPr="007B5E76">
        <w:rPr>
          <w:rFonts w:ascii="Times New Roman" w:hAnsi="Times New Roman" w:cs="Times New Roman"/>
          <w:sz w:val="28"/>
          <w:szCs w:val="28"/>
        </w:rPr>
        <w:t xml:space="preserve"> за счет задания высокого уровня сложности. Участники экзамена успешно справились с заданием по элементам астрофизики. На базовом уровне процент выполнения заданий по всем разделам физики превышает 60%, что свидетельствует о хорошей базовой подготовке обучающихся по предмету.</w:t>
      </w:r>
    </w:p>
    <w:p w14:paraId="0A7EACDB" w14:textId="77777777" w:rsidR="00E51943" w:rsidRPr="007B5E76" w:rsidRDefault="00E51943" w:rsidP="007B5E76">
      <w:pPr>
        <w:spacing w:after="0" w:line="240" w:lineRule="auto"/>
        <w:ind w:firstLine="709"/>
        <w:contextualSpacing/>
        <w:jc w:val="both"/>
        <w:rPr>
          <w:rFonts w:ascii="Times New Roman" w:hAnsi="Times New Roman" w:cs="Times New Roman"/>
          <w:b/>
          <w:sz w:val="28"/>
          <w:szCs w:val="28"/>
        </w:rPr>
      </w:pPr>
    </w:p>
    <w:p w14:paraId="222CD010" w14:textId="609BB9A6" w:rsidR="00F13B5E" w:rsidRPr="007B5E76" w:rsidRDefault="006B70D4" w:rsidP="007B5E76">
      <w:pPr>
        <w:pStyle w:val="a7"/>
        <w:numPr>
          <w:ilvl w:val="0"/>
          <w:numId w:val="9"/>
        </w:numPr>
        <w:spacing w:after="0" w:line="240" w:lineRule="auto"/>
        <w:ind w:left="0" w:firstLine="851"/>
        <w:jc w:val="both"/>
        <w:rPr>
          <w:rFonts w:ascii="Times New Roman" w:hAnsi="Times New Roman" w:cs="Times New Roman"/>
          <w:b/>
          <w:sz w:val="28"/>
          <w:szCs w:val="28"/>
        </w:rPr>
      </w:pPr>
      <w:r w:rsidRPr="007B5E76">
        <w:rPr>
          <w:rFonts w:ascii="Times New Roman" w:hAnsi="Times New Roman" w:cs="Times New Roman"/>
          <w:b/>
          <w:sz w:val="28"/>
          <w:szCs w:val="28"/>
        </w:rPr>
        <w:t>Рекомендации по совершенствованию методики преподавания учебного предмета «Физика» на основе выявленных «проблемных зон» и типичных затруднений в освоении  обучающимися элементов содержания / умений и видов деятельности</w:t>
      </w:r>
    </w:p>
    <w:p w14:paraId="16604641" w14:textId="77777777" w:rsidR="006B70D4" w:rsidRPr="007B5E76" w:rsidRDefault="006B70D4" w:rsidP="007B5E76">
      <w:pPr>
        <w:pStyle w:val="a7"/>
        <w:spacing w:after="0" w:line="240" w:lineRule="auto"/>
        <w:ind w:left="851"/>
        <w:jc w:val="both"/>
        <w:rPr>
          <w:rFonts w:ascii="Times New Roman" w:hAnsi="Times New Roman" w:cs="Times New Roman"/>
          <w:b/>
          <w:sz w:val="28"/>
          <w:szCs w:val="28"/>
        </w:rPr>
      </w:pPr>
    </w:p>
    <w:p w14:paraId="543989BB" w14:textId="6E81DDDB" w:rsidR="00E53711" w:rsidRPr="007B5E76" w:rsidRDefault="00E53711" w:rsidP="007B5E76">
      <w:pPr>
        <w:pStyle w:val="a7"/>
        <w:spacing w:after="0" w:line="240" w:lineRule="auto"/>
        <w:ind w:left="0"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Рекомендуется </w:t>
      </w:r>
      <w:r w:rsidRPr="007B5E76">
        <w:rPr>
          <w:rFonts w:ascii="Times New Roman" w:eastAsia="Calibri" w:hAnsi="Times New Roman" w:cs="Times New Roman"/>
          <w:b/>
          <w:i/>
          <w:sz w:val="28"/>
          <w:szCs w:val="28"/>
          <w:lang w:eastAsia="zh-CN"/>
        </w:rPr>
        <w:t>системное освоение теоретического материала курса физики</w:t>
      </w:r>
      <w:r w:rsidRPr="007B5E76">
        <w:rPr>
          <w:rFonts w:ascii="Times New Roman" w:eastAsia="Calibri" w:hAnsi="Times New Roman" w:cs="Times New Roman"/>
          <w:sz w:val="28"/>
          <w:szCs w:val="28"/>
          <w:lang w:eastAsia="zh-CN"/>
        </w:rPr>
        <w:t xml:space="preserve">, рефлексивная работа над различными способами представления информации, </w:t>
      </w:r>
      <w:r w:rsidRPr="007B5E76">
        <w:rPr>
          <w:rFonts w:ascii="Times New Roman" w:eastAsia="Calibri" w:hAnsi="Times New Roman" w:cs="Times New Roman"/>
          <w:b/>
          <w:i/>
          <w:sz w:val="28"/>
          <w:szCs w:val="28"/>
          <w:lang w:eastAsia="zh-CN"/>
        </w:rPr>
        <w:t>обучение работе с текстовой информацией</w:t>
      </w:r>
      <w:r w:rsidRPr="007B5E76">
        <w:rPr>
          <w:rFonts w:ascii="Times New Roman" w:eastAsia="Calibri" w:hAnsi="Times New Roman" w:cs="Times New Roman"/>
          <w:sz w:val="28"/>
          <w:szCs w:val="28"/>
          <w:lang w:eastAsia="zh-CN"/>
        </w:rPr>
        <w:t>, так как значительное число заданий в ЕГЭ по физике направлены на понимание, осмысление, интерпретацию информации</w:t>
      </w:r>
      <w:r w:rsidR="00434744" w:rsidRPr="007B5E76">
        <w:rPr>
          <w:rFonts w:ascii="Times New Roman" w:eastAsia="Calibri" w:hAnsi="Times New Roman" w:cs="Times New Roman"/>
          <w:sz w:val="28"/>
          <w:szCs w:val="28"/>
          <w:lang w:eastAsia="zh-CN"/>
        </w:rPr>
        <w:t xml:space="preserve">. </w:t>
      </w:r>
    </w:p>
    <w:p w14:paraId="12652E1D" w14:textId="7B1C11F4" w:rsidR="005C45DD" w:rsidRPr="007B5E76" w:rsidRDefault="00E53711"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Кроме работы над теоретическими положениями необходимо продолжать </w:t>
      </w:r>
      <w:r w:rsidRPr="007B5E76">
        <w:rPr>
          <w:rFonts w:ascii="Times New Roman" w:eastAsia="Calibri" w:hAnsi="Times New Roman" w:cs="Times New Roman"/>
          <w:b/>
          <w:i/>
          <w:sz w:val="28"/>
          <w:szCs w:val="28"/>
          <w:lang w:eastAsia="zh-CN"/>
        </w:rPr>
        <w:t>обучение решению качественных и количественных задач</w:t>
      </w:r>
      <w:r w:rsidRPr="007B5E76">
        <w:rPr>
          <w:rFonts w:ascii="Times New Roman" w:eastAsia="Calibri" w:hAnsi="Times New Roman" w:cs="Times New Roman"/>
          <w:sz w:val="28"/>
          <w:szCs w:val="28"/>
          <w:lang w:eastAsia="zh-CN"/>
        </w:rPr>
        <w:t xml:space="preserve">, осваивая основные алгоритмы их решения. </w:t>
      </w:r>
    </w:p>
    <w:p w14:paraId="0EA31BED" w14:textId="77777777" w:rsidR="003D415D" w:rsidRPr="007B5E76" w:rsidRDefault="003D415D"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b/>
          <w:sz w:val="28"/>
          <w:szCs w:val="28"/>
          <w:lang w:eastAsia="zh-CN"/>
        </w:rPr>
        <w:t>Общий план решения качественных задач состоит из следующих этапов</w:t>
      </w:r>
      <w:r w:rsidRPr="007B5E76">
        <w:rPr>
          <w:rFonts w:ascii="Times New Roman" w:eastAsia="Calibri" w:hAnsi="Times New Roman" w:cs="Times New Roman"/>
          <w:sz w:val="28"/>
          <w:szCs w:val="28"/>
          <w:lang w:eastAsia="zh-CN"/>
        </w:rPr>
        <w:t>.</w:t>
      </w:r>
    </w:p>
    <w:p w14:paraId="22730228" w14:textId="77777777" w:rsidR="003D415D" w:rsidRPr="007B5E76" w:rsidRDefault="003D415D"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1. Работа с текстом задачи (внимательное чтение текста, определение значения всех терминов, встречающихся в условии, краткая запись условия и выделение вопроса).</w:t>
      </w:r>
    </w:p>
    <w:p w14:paraId="31266EB5" w14:textId="77777777" w:rsidR="003D415D" w:rsidRPr="007B5E76" w:rsidRDefault="003D415D"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2. Анализ условия задачи (выделение описанных явлений, процессов, свойств тел и т.п., установление взаимосвязей между ними, уточнение существующих ограничений (чем можно пренебречь)).</w:t>
      </w:r>
    </w:p>
    <w:p w14:paraId="2A71D5BF" w14:textId="77777777" w:rsidR="003D415D" w:rsidRPr="007B5E76" w:rsidRDefault="003D415D"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3. Выделение логических шагов в решении задачи.</w:t>
      </w:r>
    </w:p>
    <w:p w14:paraId="6C21B881" w14:textId="77777777" w:rsidR="003D415D" w:rsidRPr="007B5E76" w:rsidRDefault="003D415D"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4. Осуществление решения:</w:t>
      </w:r>
    </w:p>
    <w:p w14:paraId="64B02EF0" w14:textId="77777777" w:rsidR="003D415D" w:rsidRPr="007B5E76" w:rsidRDefault="003D415D"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4.1 Построение объяснения для каждого логического шага.</w:t>
      </w:r>
    </w:p>
    <w:p w14:paraId="5605939D" w14:textId="77777777" w:rsidR="003D415D" w:rsidRPr="007B5E76" w:rsidRDefault="003D415D"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4.2 Выбор и указание законов, формул и т.п. для обоснования объяснения для каждого логического шага.</w:t>
      </w:r>
    </w:p>
    <w:p w14:paraId="2EFCD37D" w14:textId="77777777" w:rsidR="003D415D" w:rsidRPr="007B5E76" w:rsidRDefault="003D415D"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5. Формулировка ответа и его проверка (при возможности).</w:t>
      </w:r>
    </w:p>
    <w:p w14:paraId="344A3A01" w14:textId="77777777" w:rsidR="003D415D" w:rsidRPr="007B5E76" w:rsidRDefault="003D415D"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lastRenderedPageBreak/>
        <w:t>В процессе тренировки решения качественных задач целесообразно использовать «вопросный» метод. При этом на каждом логическом шаге объяснения (доказательства) в самом общем случае можно задавать следующие вопросы:</w:t>
      </w:r>
    </w:p>
    <w:p w14:paraId="1E9FF8CE" w14:textId="16260332" w:rsidR="003D415D" w:rsidRPr="007B5E76" w:rsidRDefault="00A22177"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w:t>
      </w:r>
      <w:r w:rsidR="003D415D" w:rsidRPr="007B5E76">
        <w:rPr>
          <w:rFonts w:ascii="Times New Roman" w:eastAsia="Calibri" w:hAnsi="Times New Roman" w:cs="Times New Roman"/>
          <w:sz w:val="28"/>
          <w:szCs w:val="28"/>
          <w:lang w:eastAsia="zh-CN"/>
        </w:rPr>
        <w:t xml:space="preserve"> Что происходит?</w:t>
      </w:r>
    </w:p>
    <w:p w14:paraId="7A18B267" w14:textId="230CBF07" w:rsidR="003D415D" w:rsidRPr="007B5E76" w:rsidRDefault="00A22177"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w:t>
      </w:r>
      <w:r w:rsidR="003D415D" w:rsidRPr="007B5E76">
        <w:rPr>
          <w:rFonts w:ascii="Times New Roman" w:eastAsia="Calibri" w:hAnsi="Times New Roman" w:cs="Times New Roman"/>
          <w:sz w:val="28"/>
          <w:szCs w:val="28"/>
          <w:lang w:eastAsia="zh-CN"/>
        </w:rPr>
        <w:t xml:space="preserve"> Почему это происходит?</w:t>
      </w:r>
    </w:p>
    <w:p w14:paraId="208102C5" w14:textId="5C11648A" w:rsidR="003D415D" w:rsidRPr="007B5E76" w:rsidRDefault="00A22177"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 </w:t>
      </w:r>
      <w:r w:rsidR="003D415D" w:rsidRPr="007B5E76">
        <w:rPr>
          <w:rFonts w:ascii="Times New Roman" w:eastAsia="Calibri" w:hAnsi="Times New Roman" w:cs="Times New Roman"/>
          <w:sz w:val="28"/>
          <w:szCs w:val="28"/>
          <w:lang w:eastAsia="zh-CN"/>
        </w:rPr>
        <w:t>Чем это можно подтвердить (на основании какого закона, формулы, свойства сделан этот вывод)?</w:t>
      </w:r>
    </w:p>
    <w:p w14:paraId="4EA6C289" w14:textId="65CEF41D" w:rsidR="005C45DD" w:rsidRPr="007B5E76" w:rsidRDefault="003D415D"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В ситуации конкретной задачи перечень вопросов может меняться. Например, первый вопрос может разбиваться на несколько «</w:t>
      </w:r>
      <w:proofErr w:type="spellStart"/>
      <w:r w:rsidRPr="007B5E76">
        <w:rPr>
          <w:rFonts w:ascii="Times New Roman" w:eastAsia="Calibri" w:hAnsi="Times New Roman" w:cs="Times New Roman"/>
          <w:sz w:val="28"/>
          <w:szCs w:val="28"/>
          <w:lang w:eastAsia="zh-CN"/>
        </w:rPr>
        <w:t>подвопросов</w:t>
      </w:r>
      <w:proofErr w:type="spellEnd"/>
      <w:r w:rsidRPr="007B5E76">
        <w:rPr>
          <w:rFonts w:ascii="Times New Roman" w:eastAsia="Calibri" w:hAnsi="Times New Roman" w:cs="Times New Roman"/>
          <w:sz w:val="28"/>
          <w:szCs w:val="28"/>
          <w:lang w:eastAsia="zh-CN"/>
        </w:rPr>
        <w:t>». Но эти базовые вопросы помогут не совершать ошибок при выстраивании объяснения: не пропускать логических шагов и всегда давать указания на используемые законы и формулы.</w:t>
      </w:r>
    </w:p>
    <w:p w14:paraId="600CBDDF" w14:textId="7EE9AE41" w:rsidR="00A22177" w:rsidRPr="007B5E76" w:rsidRDefault="00A22177"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b/>
          <w:sz w:val="28"/>
          <w:szCs w:val="28"/>
          <w:lang w:eastAsia="zh-CN"/>
        </w:rPr>
        <w:t>При решении расчётных задач целесообразно выделять следующие элементы</w:t>
      </w:r>
      <w:r w:rsidRPr="007B5E76">
        <w:rPr>
          <w:rFonts w:ascii="Times New Roman" w:eastAsia="Calibri" w:hAnsi="Times New Roman" w:cs="Times New Roman"/>
          <w:sz w:val="28"/>
          <w:szCs w:val="28"/>
          <w:lang w:eastAsia="zh-CN"/>
        </w:rPr>
        <w:t>.</w:t>
      </w:r>
    </w:p>
    <w:p w14:paraId="63DD0321" w14:textId="6B8EECFD" w:rsidR="00A22177" w:rsidRPr="007B5E76" w:rsidRDefault="00DA5ADB"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w:t>
      </w:r>
      <w:r w:rsidR="00A22177" w:rsidRPr="007B5E76">
        <w:rPr>
          <w:rFonts w:ascii="Times New Roman" w:eastAsia="Calibri" w:hAnsi="Times New Roman" w:cs="Times New Roman"/>
          <w:sz w:val="28"/>
          <w:szCs w:val="28"/>
          <w:lang w:eastAsia="zh-CN"/>
        </w:rPr>
        <w:t xml:space="preserve"> Работа с условием задачи: запись «Дано», представление рисунка, если это необходимо для понимания физической ситуации; описание физической модели, т.е. указание на то, какие явления или процессы рассматриваются, какие закономерности можно использовать для решения задачи и чем можно пренебречь, чтобы ситуация отвечала выбранной модели.</w:t>
      </w:r>
    </w:p>
    <w:p w14:paraId="30CDF124" w14:textId="14163703" w:rsidR="00A22177" w:rsidRPr="007B5E76" w:rsidRDefault="00DA5ADB"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w:t>
      </w:r>
      <w:r w:rsidR="00A22177" w:rsidRPr="007B5E76">
        <w:rPr>
          <w:rFonts w:ascii="Times New Roman" w:eastAsia="Calibri" w:hAnsi="Times New Roman" w:cs="Times New Roman"/>
          <w:sz w:val="28"/>
          <w:szCs w:val="28"/>
          <w:lang w:eastAsia="zh-CN"/>
        </w:rPr>
        <w:t xml:space="preserve"> Запись всех необходимых для решения задачи законов и формул; описание используемых физических величин, которые не вошли в «Дано».</w:t>
      </w:r>
    </w:p>
    <w:p w14:paraId="7E142077" w14:textId="1682B5E5" w:rsidR="00A22177" w:rsidRPr="007B5E76" w:rsidRDefault="00DA5ADB"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w:t>
      </w:r>
      <w:r w:rsidR="00A22177" w:rsidRPr="007B5E76">
        <w:rPr>
          <w:rFonts w:ascii="Times New Roman" w:eastAsia="Calibri" w:hAnsi="Times New Roman" w:cs="Times New Roman"/>
          <w:sz w:val="28"/>
          <w:szCs w:val="28"/>
          <w:lang w:eastAsia="zh-CN"/>
        </w:rPr>
        <w:t xml:space="preserve"> Проведение математических преобразований и расчётов, получение ответа.</w:t>
      </w:r>
    </w:p>
    <w:p w14:paraId="652E7941" w14:textId="2F6CC7C4" w:rsidR="00A22177" w:rsidRPr="007B5E76" w:rsidRDefault="00DA5ADB"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w:t>
      </w:r>
      <w:r w:rsidR="00A22177" w:rsidRPr="007B5E76">
        <w:rPr>
          <w:rFonts w:ascii="Times New Roman" w:eastAsia="Calibri" w:hAnsi="Times New Roman" w:cs="Times New Roman"/>
          <w:sz w:val="28"/>
          <w:szCs w:val="28"/>
          <w:lang w:eastAsia="zh-CN"/>
        </w:rPr>
        <w:t xml:space="preserve"> Проверка ответа одним из выбранных способов.</w:t>
      </w:r>
    </w:p>
    <w:p w14:paraId="42EE8E8D" w14:textId="77777777" w:rsidR="00A22177" w:rsidRPr="007B5E76" w:rsidRDefault="00A22177"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Необходимо учитывать, что в качестве исходных формул принимаются только те, которые указаны в кодификаторе, при этом форма записи формулы значения не имеет, но имеют значение используемые обозначения физических величин. Если используются отличные от кодификатора обозначения, то их нужно отдельно оговаривать.</w:t>
      </w:r>
    </w:p>
    <w:p w14:paraId="54DF8C31" w14:textId="77777777" w:rsidR="00A22177" w:rsidRPr="007B5E76" w:rsidRDefault="00A22177"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Следует не только проверять размерность полученной величины по конечной формуле, но и обращать внимание на корректность числового ответа. В ЕГЭ числовой ответ задачи обязательно проверяется экспертами, при этом допускаются округления с учётом того числа значащих цифр, которые указаны в условии задачи.</w:t>
      </w:r>
    </w:p>
    <w:p w14:paraId="28969210" w14:textId="4F77EA28" w:rsidR="00EA55CC" w:rsidRPr="007B5E76" w:rsidRDefault="00A22177"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В начале варианта КИМ приведены справочные данные: константы и все необходимые справочные величины для выполнения работы. Обратите внимание, что все ответы в заданиях соответствуют расчётам с использованием именно тех значений констант, которые приведены в начале варианта. </w:t>
      </w:r>
    </w:p>
    <w:p w14:paraId="5D8BA4CC" w14:textId="22712C39" w:rsidR="00E53711" w:rsidRPr="007B5E76" w:rsidRDefault="00E53711"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Для лучшего </w:t>
      </w:r>
      <w:r w:rsidRPr="007B5E76">
        <w:rPr>
          <w:rFonts w:ascii="Times New Roman" w:eastAsia="Calibri" w:hAnsi="Times New Roman" w:cs="Times New Roman"/>
          <w:b/>
          <w:i/>
          <w:sz w:val="28"/>
          <w:szCs w:val="28"/>
          <w:lang w:eastAsia="zh-CN"/>
        </w:rPr>
        <w:t>усвоения теоретической информации</w:t>
      </w:r>
      <w:r w:rsidRPr="007B5E76">
        <w:rPr>
          <w:rFonts w:ascii="Times New Roman" w:eastAsia="Calibri" w:hAnsi="Times New Roman" w:cs="Times New Roman"/>
          <w:sz w:val="28"/>
          <w:szCs w:val="28"/>
          <w:lang w:eastAsia="zh-CN"/>
        </w:rPr>
        <w:t xml:space="preserve"> необходимо развивать владение физическими терминами и определениями через устные ответы на уроках, решение качественных и экспериментальных задач. </w:t>
      </w:r>
    </w:p>
    <w:p w14:paraId="513E0D82" w14:textId="7194CB7C" w:rsidR="00E53711" w:rsidRPr="007B5E76" w:rsidRDefault="00E53711"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Для развития аналитических умений, модельных представлений нужно использовать задания на сопоставление, выделение общего и отличного, сравнение, доказательства по типу заданий, предложенных в ЕГЭ и ВПР по физике, а также </w:t>
      </w:r>
      <w:r w:rsidRPr="007B5E76">
        <w:rPr>
          <w:rFonts w:ascii="Times New Roman" w:eastAsia="Calibri" w:hAnsi="Times New Roman" w:cs="Times New Roman"/>
          <w:b/>
          <w:i/>
          <w:sz w:val="28"/>
          <w:szCs w:val="28"/>
          <w:lang w:eastAsia="zh-CN"/>
        </w:rPr>
        <w:t>решения ситуационных задач и кейсов</w:t>
      </w:r>
      <w:r w:rsidRPr="007B5E76">
        <w:rPr>
          <w:rFonts w:ascii="Times New Roman" w:eastAsia="Calibri" w:hAnsi="Times New Roman" w:cs="Times New Roman"/>
          <w:sz w:val="28"/>
          <w:szCs w:val="28"/>
          <w:lang w:eastAsia="zh-CN"/>
        </w:rPr>
        <w:t xml:space="preserve">. </w:t>
      </w:r>
    </w:p>
    <w:p w14:paraId="41559D41" w14:textId="7D853C1F" w:rsidR="00242C73" w:rsidRPr="007B5E76" w:rsidRDefault="00E53711"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b/>
          <w:i/>
          <w:sz w:val="28"/>
          <w:szCs w:val="28"/>
          <w:lang w:eastAsia="zh-CN"/>
        </w:rPr>
        <w:t>Использовать задачи на анализ протекания процессов и явлений и моделировать на их основе вариативные задачи,</w:t>
      </w:r>
      <w:r w:rsidRPr="007B5E76">
        <w:rPr>
          <w:rFonts w:ascii="Times New Roman" w:eastAsia="Calibri" w:hAnsi="Times New Roman" w:cs="Times New Roman"/>
          <w:sz w:val="28"/>
          <w:szCs w:val="28"/>
          <w:lang w:eastAsia="zh-CN"/>
        </w:rPr>
        <w:t xml:space="preserve"> для всестороннего изучения </w:t>
      </w:r>
      <w:r w:rsidRPr="007B5E76">
        <w:rPr>
          <w:rFonts w:ascii="Times New Roman" w:eastAsia="Calibri" w:hAnsi="Times New Roman" w:cs="Times New Roman"/>
          <w:sz w:val="28"/>
          <w:szCs w:val="28"/>
          <w:lang w:eastAsia="zh-CN"/>
        </w:rPr>
        <w:lastRenderedPageBreak/>
        <w:t xml:space="preserve">явления и условий его протекания в зависимости от различных параметров элементов системы. </w:t>
      </w:r>
    </w:p>
    <w:p w14:paraId="7B60798E" w14:textId="3382ACC5" w:rsidR="00D7473A" w:rsidRPr="007B5E76" w:rsidRDefault="00D7473A"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При проведении лабораторных и практических работ, проектно-исследовательской и внеурочной деятельности и демонстрационного эксперимента активно использовать современное лабораторное оборудование (цифровую лабораторию и входящие в её состав датчики температуры, давления, электропроводности и др.). Используемое оборудование обязательно включать в рабочие программы и КТП.</w:t>
      </w:r>
    </w:p>
    <w:p w14:paraId="302111F1" w14:textId="77777777" w:rsidR="00022457" w:rsidRDefault="00E53711" w:rsidP="007B5E76">
      <w:pPr>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  С целью выполнения метапредметных результатов у обучающихся необходимо на уроках физики использовать </w:t>
      </w:r>
      <w:r w:rsidRPr="007B5E76">
        <w:rPr>
          <w:rFonts w:ascii="Times New Roman" w:eastAsia="Calibri" w:hAnsi="Times New Roman" w:cs="Times New Roman"/>
          <w:b/>
          <w:i/>
          <w:sz w:val="28"/>
          <w:szCs w:val="28"/>
          <w:lang w:eastAsia="zh-CN"/>
        </w:rPr>
        <w:t>методы и приемы обучения, направленные на формирование функциональной грамотности,</w:t>
      </w:r>
      <w:r w:rsidRPr="007B5E76">
        <w:rPr>
          <w:rFonts w:ascii="Times New Roman" w:eastAsia="Calibri" w:hAnsi="Times New Roman" w:cs="Times New Roman"/>
          <w:sz w:val="28"/>
          <w:szCs w:val="28"/>
          <w:lang w:eastAsia="zh-CN"/>
        </w:rPr>
        <w:t xml:space="preserve"> которая предполагает умение самостоятельно добывать, анализировать, структурировать и эффективно использовать информацию. </w:t>
      </w:r>
    </w:p>
    <w:p w14:paraId="07042F49" w14:textId="7FBA18EC" w:rsidR="00DC534A" w:rsidRPr="007B5E76" w:rsidRDefault="00E53711" w:rsidP="007B5E76">
      <w:pPr>
        <w:spacing w:after="0" w:line="240" w:lineRule="auto"/>
        <w:ind w:firstLine="709"/>
        <w:jc w:val="both"/>
        <w:rPr>
          <w:rFonts w:ascii="Times New Roman" w:hAnsi="Times New Roman" w:cs="Times New Roman"/>
          <w:sz w:val="28"/>
          <w:szCs w:val="28"/>
        </w:rPr>
      </w:pPr>
      <w:r w:rsidRPr="007B5E76">
        <w:rPr>
          <w:rFonts w:ascii="Times New Roman" w:eastAsia="Calibri" w:hAnsi="Times New Roman" w:cs="Times New Roman"/>
          <w:sz w:val="28"/>
          <w:szCs w:val="28"/>
          <w:lang w:eastAsia="zh-CN"/>
        </w:rPr>
        <w:t xml:space="preserve">Для формирования навыков смыслового чтения на уроках по физике и при работе с текстами физического содержания в процессе подготовки обучающихся к ЕГЭ можно использовать приемы технологии критического мышления. </w:t>
      </w:r>
      <w:r w:rsidR="00DC534A" w:rsidRPr="007B5E76">
        <w:rPr>
          <w:rFonts w:ascii="Times New Roman" w:hAnsi="Times New Roman" w:cs="Times New Roman"/>
          <w:sz w:val="28"/>
          <w:szCs w:val="28"/>
        </w:rPr>
        <w:t>Рекомендуется учителям использовать задания, разработанные в рамках проекта «Мониторинг формирования функциональной грамотности»</w:t>
      </w:r>
      <w:r w:rsidR="00A74CD7" w:rsidRPr="007B5E76">
        <w:rPr>
          <w:rFonts w:ascii="Times New Roman" w:hAnsi="Times New Roman" w:cs="Times New Roman"/>
          <w:sz w:val="28"/>
          <w:szCs w:val="28"/>
        </w:rPr>
        <w:t xml:space="preserve"> </w:t>
      </w:r>
      <w:r w:rsidR="00DC534A" w:rsidRPr="007B5E76">
        <w:rPr>
          <w:rFonts w:ascii="Times New Roman" w:hAnsi="Times New Roman" w:cs="Times New Roman"/>
          <w:sz w:val="28"/>
          <w:szCs w:val="28"/>
        </w:rPr>
        <w:t>(</w:t>
      </w:r>
      <w:hyperlink r:id="rId11" w:history="1">
        <w:r w:rsidR="00A74CD7" w:rsidRPr="007B5E76">
          <w:rPr>
            <w:rStyle w:val="ac"/>
            <w:rFonts w:ascii="Times New Roman" w:hAnsi="Times New Roman" w:cs="Times New Roman"/>
            <w:color w:val="auto"/>
            <w:sz w:val="28"/>
            <w:szCs w:val="28"/>
          </w:rPr>
          <w:t>http://skiv.instrao.ru/bank-zadaniy/estestvennonauchnaya-gramotnost</w:t>
        </w:r>
      </w:hyperlink>
      <w:r w:rsidR="00A74CD7" w:rsidRPr="007B5E76">
        <w:rPr>
          <w:rFonts w:ascii="Times New Roman" w:hAnsi="Times New Roman" w:cs="Times New Roman"/>
          <w:sz w:val="28"/>
          <w:szCs w:val="28"/>
        </w:rPr>
        <w:t xml:space="preserve"> </w:t>
      </w:r>
      <w:r w:rsidR="00DC534A" w:rsidRPr="007B5E76">
        <w:rPr>
          <w:rFonts w:ascii="Times New Roman" w:hAnsi="Times New Roman" w:cs="Times New Roman"/>
          <w:sz w:val="28"/>
          <w:szCs w:val="28"/>
        </w:rPr>
        <w:t>), как</w:t>
      </w:r>
      <w:r w:rsidR="00A74CD7" w:rsidRPr="007B5E76">
        <w:rPr>
          <w:rFonts w:ascii="Times New Roman" w:hAnsi="Times New Roman" w:cs="Times New Roman"/>
          <w:sz w:val="28"/>
          <w:szCs w:val="28"/>
        </w:rPr>
        <w:t xml:space="preserve"> </w:t>
      </w:r>
      <w:r w:rsidR="00DC534A" w:rsidRPr="007B5E76">
        <w:rPr>
          <w:rFonts w:ascii="Times New Roman" w:hAnsi="Times New Roman" w:cs="Times New Roman"/>
          <w:sz w:val="28"/>
          <w:szCs w:val="28"/>
        </w:rPr>
        <w:t>в целях формирования естественно-научной грамотности, так и в рамках</w:t>
      </w:r>
      <w:r w:rsidR="00A74CD7" w:rsidRPr="007B5E76">
        <w:rPr>
          <w:rFonts w:ascii="Times New Roman" w:hAnsi="Times New Roman" w:cs="Times New Roman"/>
          <w:sz w:val="28"/>
          <w:szCs w:val="28"/>
        </w:rPr>
        <w:t xml:space="preserve"> </w:t>
      </w:r>
      <w:r w:rsidR="00DC534A" w:rsidRPr="007B5E76">
        <w:rPr>
          <w:rFonts w:ascii="Times New Roman" w:hAnsi="Times New Roman" w:cs="Times New Roman"/>
          <w:sz w:val="28"/>
          <w:szCs w:val="28"/>
        </w:rPr>
        <w:t>урочной и внеурочной деятельности.</w:t>
      </w:r>
      <w:r w:rsidR="00A74CD7" w:rsidRPr="007B5E76">
        <w:rPr>
          <w:rFonts w:ascii="Times New Roman" w:hAnsi="Times New Roman" w:cs="Times New Roman"/>
          <w:sz w:val="28"/>
          <w:szCs w:val="28"/>
        </w:rPr>
        <w:t xml:space="preserve"> </w:t>
      </w:r>
      <w:r w:rsidR="00DC534A" w:rsidRPr="007B5E76">
        <w:rPr>
          <w:rFonts w:ascii="Times New Roman" w:hAnsi="Times New Roman" w:cs="Times New Roman"/>
          <w:sz w:val="28"/>
          <w:szCs w:val="28"/>
        </w:rPr>
        <w:t xml:space="preserve"> Задания желательно выполнять в парах или группах, тогда у учащихся будет возможность обсудить сюжет,</w:t>
      </w:r>
      <w:r w:rsidR="00A74CD7" w:rsidRPr="007B5E76">
        <w:rPr>
          <w:rFonts w:ascii="Times New Roman" w:hAnsi="Times New Roman" w:cs="Times New Roman"/>
          <w:sz w:val="28"/>
          <w:szCs w:val="28"/>
        </w:rPr>
        <w:t xml:space="preserve"> </w:t>
      </w:r>
      <w:r w:rsidR="00DC534A" w:rsidRPr="007B5E76">
        <w:rPr>
          <w:rFonts w:ascii="Times New Roman" w:hAnsi="Times New Roman" w:cs="Times New Roman"/>
          <w:sz w:val="28"/>
          <w:szCs w:val="28"/>
        </w:rPr>
        <w:t>используя коллективный опыт, уточнить свое понимание ситуации, задать</w:t>
      </w:r>
      <w:r w:rsidR="00A74CD7" w:rsidRPr="007B5E76">
        <w:rPr>
          <w:rFonts w:ascii="Times New Roman" w:hAnsi="Times New Roman" w:cs="Times New Roman"/>
          <w:sz w:val="28"/>
          <w:szCs w:val="28"/>
        </w:rPr>
        <w:t xml:space="preserve"> </w:t>
      </w:r>
      <w:r w:rsidR="00DC534A" w:rsidRPr="007B5E76">
        <w:rPr>
          <w:rFonts w:ascii="Times New Roman" w:hAnsi="Times New Roman" w:cs="Times New Roman"/>
          <w:sz w:val="28"/>
          <w:szCs w:val="28"/>
        </w:rPr>
        <w:t>вопросы учителю, выявить суть задания и найти необходимые способы их</w:t>
      </w:r>
      <w:r w:rsidR="00A74CD7" w:rsidRPr="007B5E76">
        <w:rPr>
          <w:rFonts w:ascii="Times New Roman" w:hAnsi="Times New Roman" w:cs="Times New Roman"/>
          <w:sz w:val="28"/>
          <w:szCs w:val="28"/>
        </w:rPr>
        <w:t xml:space="preserve"> </w:t>
      </w:r>
      <w:r w:rsidR="00DC534A" w:rsidRPr="007B5E76">
        <w:rPr>
          <w:rFonts w:ascii="Times New Roman" w:hAnsi="Times New Roman" w:cs="Times New Roman"/>
          <w:sz w:val="28"/>
          <w:szCs w:val="28"/>
        </w:rPr>
        <w:t>решения. В целях закрепления формируемых умений в качестве домашнего задания можно предложить выполнить аналогичное упражнение, придумать свои задания на основе рассмотренного сюжета или использовать</w:t>
      </w:r>
      <w:r w:rsidR="00A74CD7" w:rsidRPr="007B5E76">
        <w:rPr>
          <w:rFonts w:ascii="Times New Roman" w:hAnsi="Times New Roman" w:cs="Times New Roman"/>
          <w:sz w:val="28"/>
          <w:szCs w:val="28"/>
        </w:rPr>
        <w:t xml:space="preserve"> </w:t>
      </w:r>
      <w:r w:rsidR="00DC534A" w:rsidRPr="007B5E76">
        <w:rPr>
          <w:rFonts w:ascii="Times New Roman" w:hAnsi="Times New Roman" w:cs="Times New Roman"/>
          <w:sz w:val="28"/>
          <w:szCs w:val="28"/>
        </w:rPr>
        <w:t>различные сборники и банки заданий:</w:t>
      </w:r>
    </w:p>
    <w:p w14:paraId="1CC97F66" w14:textId="6C1E30DB" w:rsidR="00DC534A" w:rsidRPr="007B5E76" w:rsidRDefault="00DC534A" w:rsidP="007B5E76">
      <w:pPr>
        <w:spacing w:after="0" w:line="240" w:lineRule="auto"/>
        <w:jc w:val="both"/>
        <w:rPr>
          <w:rFonts w:ascii="Times New Roman" w:hAnsi="Times New Roman" w:cs="Times New Roman"/>
          <w:sz w:val="28"/>
          <w:szCs w:val="28"/>
        </w:rPr>
      </w:pPr>
      <w:r w:rsidRPr="007B5E76">
        <w:rPr>
          <w:rFonts w:ascii="Times New Roman" w:hAnsi="Times New Roman" w:cs="Times New Roman"/>
          <w:sz w:val="28"/>
          <w:szCs w:val="28"/>
        </w:rPr>
        <w:t>– открытый банк заданий для оценки естественно-научной грамотности</w:t>
      </w:r>
      <w:r w:rsidR="00A74CD7" w:rsidRPr="007B5E76">
        <w:rPr>
          <w:rFonts w:ascii="Times New Roman" w:hAnsi="Times New Roman" w:cs="Times New Roman"/>
          <w:sz w:val="28"/>
          <w:szCs w:val="28"/>
        </w:rPr>
        <w:t xml:space="preserve"> </w:t>
      </w:r>
      <w:r w:rsidRPr="007B5E76">
        <w:rPr>
          <w:rFonts w:ascii="Times New Roman" w:hAnsi="Times New Roman" w:cs="Times New Roman"/>
          <w:sz w:val="28"/>
          <w:szCs w:val="28"/>
        </w:rPr>
        <w:t xml:space="preserve">(7–9 классы) – </w:t>
      </w:r>
      <w:hyperlink r:id="rId12" w:history="1">
        <w:r w:rsidR="00A74CD7" w:rsidRPr="007B5E76">
          <w:rPr>
            <w:rStyle w:val="ac"/>
            <w:rFonts w:ascii="Times New Roman" w:hAnsi="Times New Roman" w:cs="Times New Roman"/>
            <w:sz w:val="28"/>
            <w:szCs w:val="28"/>
          </w:rPr>
          <w:t>https://fipi.ru/otkrytyy-bank-zadaniy-dlya-otsenki-yestestvennonauchnoy-gramotnosti</w:t>
        </w:r>
      </w:hyperlink>
      <w:r w:rsidR="00A74CD7" w:rsidRPr="007B5E76">
        <w:rPr>
          <w:rFonts w:ascii="Times New Roman" w:hAnsi="Times New Roman" w:cs="Times New Roman"/>
          <w:sz w:val="28"/>
          <w:szCs w:val="28"/>
        </w:rPr>
        <w:t xml:space="preserve">  </w:t>
      </w:r>
      <w:r w:rsidRPr="007B5E76">
        <w:rPr>
          <w:rFonts w:ascii="Times New Roman" w:hAnsi="Times New Roman" w:cs="Times New Roman"/>
          <w:sz w:val="28"/>
          <w:szCs w:val="28"/>
        </w:rPr>
        <w:t>;</w:t>
      </w:r>
    </w:p>
    <w:p w14:paraId="1F5AFC7D" w14:textId="1D4EA3B2" w:rsidR="009D5DF8" w:rsidRPr="007B5E76" w:rsidRDefault="00DC534A" w:rsidP="007B5E76">
      <w:pPr>
        <w:spacing w:after="0" w:line="240" w:lineRule="auto"/>
        <w:jc w:val="both"/>
        <w:rPr>
          <w:rFonts w:ascii="Times New Roman" w:hAnsi="Times New Roman" w:cs="Times New Roman"/>
          <w:sz w:val="28"/>
          <w:szCs w:val="28"/>
        </w:rPr>
      </w:pPr>
      <w:r w:rsidRPr="007B5E76">
        <w:rPr>
          <w:rFonts w:ascii="Times New Roman" w:hAnsi="Times New Roman" w:cs="Times New Roman"/>
          <w:sz w:val="28"/>
          <w:szCs w:val="28"/>
        </w:rPr>
        <w:t xml:space="preserve">– </w:t>
      </w:r>
      <w:r w:rsidR="009D5DF8" w:rsidRPr="007B5E76">
        <w:rPr>
          <w:rFonts w:ascii="Times New Roman" w:hAnsi="Times New Roman" w:cs="Times New Roman"/>
          <w:sz w:val="28"/>
          <w:szCs w:val="28"/>
        </w:rPr>
        <w:t xml:space="preserve">подборка материалов по исследованию PISA - рекомендуется использовать для 8-10-классников - </w:t>
      </w:r>
      <w:hyperlink r:id="rId13" w:history="1">
        <w:r w:rsidR="009D5DF8" w:rsidRPr="007B5E76">
          <w:rPr>
            <w:rStyle w:val="ac"/>
            <w:rFonts w:ascii="Times New Roman" w:hAnsi="Times New Roman" w:cs="Times New Roman"/>
            <w:sz w:val="28"/>
            <w:szCs w:val="28"/>
          </w:rPr>
          <w:t>http://www.centeroko.ru/pisa18/pisa2018.html</w:t>
        </w:r>
      </w:hyperlink>
      <w:r w:rsidR="009D5DF8" w:rsidRPr="007B5E76">
        <w:rPr>
          <w:rFonts w:ascii="Times New Roman" w:hAnsi="Times New Roman" w:cs="Times New Roman"/>
          <w:sz w:val="28"/>
          <w:szCs w:val="28"/>
        </w:rPr>
        <w:t xml:space="preserve"> ;</w:t>
      </w:r>
    </w:p>
    <w:p w14:paraId="0FF391C1" w14:textId="526CB9CF" w:rsidR="00F45566" w:rsidRPr="007B5E76" w:rsidRDefault="007504F0" w:rsidP="007B5E76">
      <w:pPr>
        <w:suppressAutoHyphens/>
        <w:spacing w:after="0" w:line="240" w:lineRule="auto"/>
        <w:jc w:val="both"/>
        <w:rPr>
          <w:rFonts w:ascii="Times New Roman" w:hAnsi="Times New Roman" w:cs="Times New Roman"/>
          <w:sz w:val="28"/>
          <w:szCs w:val="28"/>
        </w:rPr>
      </w:pPr>
      <w:r w:rsidRPr="007B5E76">
        <w:rPr>
          <w:rFonts w:ascii="Times New Roman" w:hAnsi="Times New Roman" w:cs="Times New Roman"/>
          <w:sz w:val="28"/>
          <w:szCs w:val="28"/>
        </w:rPr>
        <w:t xml:space="preserve">-  видеоматериалы с разбором заданий PISA (естественно-научная грамотность) - </w:t>
      </w:r>
      <w:hyperlink r:id="rId14" w:history="1">
        <w:r w:rsidRPr="007B5E76">
          <w:rPr>
            <w:rStyle w:val="ac"/>
            <w:rFonts w:ascii="Times New Roman" w:hAnsi="Times New Roman" w:cs="Times New Roman"/>
            <w:sz w:val="28"/>
            <w:szCs w:val="28"/>
          </w:rPr>
          <w:t>https://mp.mgou.ru/pisa/video/</w:t>
        </w:r>
      </w:hyperlink>
      <w:r w:rsidRPr="007B5E76">
        <w:rPr>
          <w:rFonts w:ascii="Times New Roman" w:hAnsi="Times New Roman" w:cs="Times New Roman"/>
          <w:sz w:val="28"/>
          <w:szCs w:val="28"/>
        </w:rPr>
        <w:t xml:space="preserve"> </w:t>
      </w:r>
    </w:p>
    <w:p w14:paraId="402E87CA" w14:textId="54B56D7C" w:rsidR="00EC2BE4" w:rsidRPr="007B5E76" w:rsidRDefault="00F45566" w:rsidP="007B5E76">
      <w:pPr>
        <w:suppressAutoHyphens/>
        <w:spacing w:after="0" w:line="240" w:lineRule="auto"/>
        <w:ind w:firstLine="567"/>
        <w:jc w:val="both"/>
        <w:rPr>
          <w:rFonts w:ascii="Times New Roman" w:hAnsi="Times New Roman" w:cs="Times New Roman"/>
          <w:b/>
          <w:i/>
          <w:sz w:val="28"/>
          <w:szCs w:val="28"/>
        </w:rPr>
      </w:pPr>
      <w:r w:rsidRPr="007B5E76">
        <w:rPr>
          <w:rFonts w:ascii="Times New Roman" w:hAnsi="Times New Roman" w:cs="Times New Roman"/>
          <w:b/>
          <w:i/>
          <w:sz w:val="28"/>
          <w:szCs w:val="28"/>
        </w:rPr>
        <w:t>При подготовке к оценочным процедурам, в том числе и государственной итоговой аттестации также рекомендует</w:t>
      </w:r>
      <w:r w:rsidR="005C1CFC" w:rsidRPr="007B5E76">
        <w:rPr>
          <w:rFonts w:ascii="Times New Roman" w:hAnsi="Times New Roman" w:cs="Times New Roman"/>
          <w:b/>
          <w:i/>
          <w:sz w:val="28"/>
          <w:szCs w:val="28"/>
        </w:rPr>
        <w:t>ся использовать в учебном процессе</w:t>
      </w:r>
      <w:r w:rsidR="00EC2BE4" w:rsidRPr="007B5E76">
        <w:rPr>
          <w:rFonts w:ascii="Times New Roman" w:hAnsi="Times New Roman" w:cs="Times New Roman"/>
          <w:b/>
          <w:i/>
          <w:sz w:val="28"/>
          <w:szCs w:val="28"/>
        </w:rPr>
        <w:t xml:space="preserve"> </w:t>
      </w:r>
    </w:p>
    <w:p w14:paraId="18EF09B8" w14:textId="0061BA23" w:rsidR="006C0E55" w:rsidRPr="007B5E76" w:rsidRDefault="00771DBE" w:rsidP="007B5E76">
      <w:pPr>
        <w:suppressAutoHyphens/>
        <w:spacing w:after="0" w:line="240" w:lineRule="auto"/>
        <w:ind w:firstLine="567"/>
        <w:jc w:val="both"/>
        <w:rPr>
          <w:rFonts w:ascii="Times New Roman" w:hAnsi="Times New Roman" w:cs="Times New Roman"/>
          <w:sz w:val="28"/>
          <w:szCs w:val="28"/>
        </w:rPr>
      </w:pPr>
      <w:r w:rsidRPr="007B5E76">
        <w:rPr>
          <w:rFonts w:ascii="Times New Roman" w:hAnsi="Times New Roman" w:cs="Times New Roman"/>
          <w:b/>
          <w:i/>
          <w:sz w:val="28"/>
          <w:szCs w:val="28"/>
        </w:rPr>
        <w:t xml:space="preserve"> интернет-ресурсы</w:t>
      </w:r>
      <w:r w:rsidR="0054010F" w:rsidRPr="007B5E76">
        <w:rPr>
          <w:rFonts w:ascii="Times New Roman" w:hAnsi="Times New Roman" w:cs="Times New Roman"/>
          <w:b/>
          <w:i/>
          <w:sz w:val="28"/>
          <w:szCs w:val="28"/>
        </w:rPr>
        <w:t xml:space="preserve">:  </w:t>
      </w:r>
    </w:p>
    <w:p w14:paraId="579D31C9" w14:textId="6F870700" w:rsidR="005C1CFC" w:rsidRPr="007B5E76" w:rsidRDefault="005C1CFC" w:rsidP="007B5E76">
      <w:pPr>
        <w:suppressAutoHyphens/>
        <w:spacing w:after="0" w:line="240" w:lineRule="auto"/>
        <w:ind w:firstLine="567"/>
        <w:jc w:val="both"/>
        <w:rPr>
          <w:rFonts w:ascii="Times New Roman" w:hAnsi="Times New Roman" w:cs="Times New Roman"/>
          <w:sz w:val="28"/>
          <w:szCs w:val="28"/>
        </w:rPr>
      </w:pPr>
      <w:r w:rsidRPr="007B5E76">
        <w:rPr>
          <w:rFonts w:ascii="Times New Roman" w:hAnsi="Times New Roman" w:cs="Times New Roman"/>
          <w:sz w:val="28"/>
          <w:szCs w:val="28"/>
        </w:rPr>
        <w:t>- интерактивные уроки образовательной платформы «Российская электронная школа» (</w:t>
      </w:r>
      <w:hyperlink r:id="rId15" w:history="1">
        <w:r w:rsidRPr="007B5E76">
          <w:rPr>
            <w:rStyle w:val="ac"/>
            <w:rFonts w:ascii="Times New Roman" w:hAnsi="Times New Roman" w:cs="Times New Roman"/>
            <w:sz w:val="28"/>
            <w:szCs w:val="28"/>
          </w:rPr>
          <w:t>https://resh.edu.ru/</w:t>
        </w:r>
      </w:hyperlink>
      <w:r w:rsidRPr="007B5E76">
        <w:rPr>
          <w:rFonts w:ascii="Times New Roman" w:hAnsi="Times New Roman" w:cs="Times New Roman"/>
          <w:sz w:val="28"/>
          <w:szCs w:val="28"/>
        </w:rPr>
        <w:t xml:space="preserve"> );</w:t>
      </w:r>
    </w:p>
    <w:p w14:paraId="4B4D5F1E" w14:textId="1C65110D" w:rsidR="009D68F7" w:rsidRPr="007B5E76" w:rsidRDefault="005C1CFC" w:rsidP="007B5E76">
      <w:pPr>
        <w:suppressAutoHyphens/>
        <w:spacing w:after="0" w:line="240" w:lineRule="auto"/>
        <w:ind w:firstLine="567"/>
        <w:jc w:val="both"/>
        <w:rPr>
          <w:rFonts w:ascii="Times New Roman" w:hAnsi="Times New Roman" w:cs="Times New Roman"/>
          <w:sz w:val="28"/>
          <w:szCs w:val="28"/>
        </w:rPr>
      </w:pPr>
      <w:r w:rsidRPr="007B5E76">
        <w:rPr>
          <w:rFonts w:ascii="Times New Roman" w:hAnsi="Times New Roman" w:cs="Times New Roman"/>
          <w:sz w:val="28"/>
          <w:szCs w:val="28"/>
        </w:rPr>
        <w:t>- видеоуроки групп</w:t>
      </w:r>
      <w:r w:rsidR="005011C8" w:rsidRPr="007B5E76">
        <w:rPr>
          <w:rFonts w:ascii="Times New Roman" w:hAnsi="Times New Roman" w:cs="Times New Roman"/>
          <w:sz w:val="28"/>
          <w:szCs w:val="28"/>
        </w:rPr>
        <w:t>ы</w:t>
      </w:r>
      <w:r w:rsidRPr="007B5E76">
        <w:rPr>
          <w:rFonts w:ascii="Times New Roman" w:hAnsi="Times New Roman" w:cs="Times New Roman"/>
          <w:sz w:val="28"/>
          <w:szCs w:val="28"/>
        </w:rPr>
        <w:t xml:space="preserve"> компаний «Просвещение» (</w:t>
      </w:r>
      <w:hyperlink r:id="rId16" w:history="1">
        <w:r w:rsidRPr="007B5E76">
          <w:rPr>
            <w:rStyle w:val="ac"/>
            <w:rFonts w:ascii="Times New Roman" w:hAnsi="Times New Roman" w:cs="Times New Roman"/>
            <w:sz w:val="28"/>
            <w:szCs w:val="28"/>
          </w:rPr>
          <w:t>https://uchitel.club/online-lessons/</w:t>
        </w:r>
      </w:hyperlink>
      <w:r w:rsidRPr="007B5E76">
        <w:rPr>
          <w:rFonts w:ascii="Times New Roman" w:hAnsi="Times New Roman" w:cs="Times New Roman"/>
          <w:sz w:val="28"/>
          <w:szCs w:val="28"/>
        </w:rPr>
        <w:t>);</w:t>
      </w:r>
    </w:p>
    <w:p w14:paraId="3989ACB2" w14:textId="58953A22" w:rsidR="004213F6" w:rsidRPr="007B5E76" w:rsidRDefault="004213F6" w:rsidP="007B5E76">
      <w:pPr>
        <w:suppressAutoHyphens/>
        <w:spacing w:after="0" w:line="240" w:lineRule="auto"/>
        <w:ind w:firstLine="567"/>
        <w:jc w:val="both"/>
        <w:rPr>
          <w:rFonts w:ascii="Times New Roman" w:hAnsi="Times New Roman" w:cs="Times New Roman"/>
          <w:sz w:val="28"/>
          <w:szCs w:val="28"/>
        </w:rPr>
      </w:pPr>
      <w:r w:rsidRPr="007B5E76">
        <w:rPr>
          <w:rFonts w:ascii="Times New Roman" w:hAnsi="Times New Roman" w:cs="Times New Roman"/>
          <w:sz w:val="28"/>
          <w:szCs w:val="28"/>
        </w:rPr>
        <w:t>- виде</w:t>
      </w:r>
      <w:r w:rsidR="00597C0A">
        <w:rPr>
          <w:rFonts w:ascii="Times New Roman" w:hAnsi="Times New Roman" w:cs="Times New Roman"/>
          <w:sz w:val="28"/>
          <w:szCs w:val="28"/>
        </w:rPr>
        <w:t>о</w:t>
      </w:r>
      <w:r w:rsidRPr="007B5E76">
        <w:rPr>
          <w:rFonts w:ascii="Times New Roman" w:hAnsi="Times New Roman" w:cs="Times New Roman"/>
          <w:sz w:val="28"/>
          <w:szCs w:val="28"/>
        </w:rPr>
        <w:t>уроки, тесты, виртуальные лаборатории</w:t>
      </w:r>
      <w:r w:rsidR="00E8192C" w:rsidRPr="007B5E76">
        <w:rPr>
          <w:rFonts w:ascii="Times New Roman" w:hAnsi="Times New Roman" w:cs="Times New Roman"/>
          <w:sz w:val="28"/>
          <w:szCs w:val="28"/>
        </w:rPr>
        <w:t>, тренажеры и др. Библиотеки МЭШ</w:t>
      </w:r>
      <w:r w:rsidRPr="007B5E76">
        <w:rPr>
          <w:rFonts w:ascii="Times New Roman" w:hAnsi="Times New Roman" w:cs="Times New Roman"/>
          <w:sz w:val="28"/>
          <w:szCs w:val="28"/>
        </w:rPr>
        <w:t xml:space="preserve"> </w:t>
      </w:r>
      <w:r w:rsidR="00E8192C" w:rsidRPr="007B5E76">
        <w:rPr>
          <w:rFonts w:ascii="Times New Roman" w:hAnsi="Times New Roman" w:cs="Times New Roman"/>
          <w:sz w:val="28"/>
          <w:szCs w:val="28"/>
        </w:rPr>
        <w:t>(</w:t>
      </w:r>
      <w:hyperlink r:id="rId17" w:history="1">
        <w:r w:rsidR="00E8192C" w:rsidRPr="007B5E76">
          <w:rPr>
            <w:rStyle w:val="ac"/>
            <w:rFonts w:ascii="Times New Roman" w:hAnsi="Times New Roman" w:cs="Times New Roman"/>
            <w:sz w:val="28"/>
            <w:szCs w:val="28"/>
          </w:rPr>
          <w:t>https://uchebnik.mos.ru/catalogue</w:t>
        </w:r>
      </w:hyperlink>
      <w:r w:rsidR="00E8192C" w:rsidRPr="007B5E76">
        <w:rPr>
          <w:rFonts w:ascii="Times New Roman" w:hAnsi="Times New Roman" w:cs="Times New Roman"/>
          <w:sz w:val="28"/>
          <w:szCs w:val="28"/>
        </w:rPr>
        <w:t xml:space="preserve"> )</w:t>
      </w:r>
    </w:p>
    <w:p w14:paraId="259C363D" w14:textId="75CB843F" w:rsidR="009D68F7" w:rsidRPr="007B5E76" w:rsidRDefault="009D68F7" w:rsidP="007B5E76">
      <w:pPr>
        <w:suppressAutoHyphens/>
        <w:spacing w:after="0" w:line="240" w:lineRule="auto"/>
        <w:ind w:firstLine="567"/>
        <w:jc w:val="both"/>
        <w:rPr>
          <w:rFonts w:ascii="Times New Roman" w:hAnsi="Times New Roman" w:cs="Times New Roman"/>
          <w:color w:val="000000"/>
          <w:sz w:val="28"/>
          <w:szCs w:val="28"/>
        </w:rPr>
      </w:pPr>
      <w:r w:rsidRPr="007B5E76">
        <w:rPr>
          <w:rFonts w:ascii="Times New Roman" w:hAnsi="Times New Roman" w:cs="Times New Roman"/>
          <w:color w:val="000000"/>
          <w:sz w:val="28"/>
          <w:szCs w:val="28"/>
        </w:rPr>
        <w:t xml:space="preserve">- открытый банк тестовых заданий и демоверсии </w:t>
      </w:r>
      <w:proofErr w:type="spellStart"/>
      <w:r w:rsidRPr="007B5E76">
        <w:rPr>
          <w:rFonts w:ascii="Times New Roman" w:hAnsi="Times New Roman" w:cs="Times New Roman"/>
          <w:color w:val="000000"/>
          <w:sz w:val="28"/>
          <w:szCs w:val="28"/>
        </w:rPr>
        <w:t>КИМов</w:t>
      </w:r>
      <w:proofErr w:type="spellEnd"/>
      <w:r w:rsidRPr="007B5E76">
        <w:rPr>
          <w:rFonts w:ascii="Times New Roman" w:hAnsi="Times New Roman" w:cs="Times New Roman"/>
          <w:color w:val="000000"/>
          <w:sz w:val="28"/>
          <w:szCs w:val="28"/>
        </w:rPr>
        <w:t xml:space="preserve"> ФИПИ (</w:t>
      </w:r>
      <w:hyperlink r:id="rId18" w:history="1">
        <w:r w:rsidRPr="007B5E76">
          <w:rPr>
            <w:rStyle w:val="ac"/>
            <w:rFonts w:ascii="Times New Roman" w:hAnsi="Times New Roman" w:cs="Times New Roman"/>
            <w:sz w:val="28"/>
            <w:szCs w:val="28"/>
          </w:rPr>
          <w:t>https://fipi.ru/</w:t>
        </w:r>
      </w:hyperlink>
      <w:r w:rsidRPr="007B5E76">
        <w:rPr>
          <w:rFonts w:ascii="Times New Roman" w:hAnsi="Times New Roman" w:cs="Times New Roman"/>
          <w:color w:val="000000"/>
          <w:sz w:val="28"/>
          <w:szCs w:val="28"/>
        </w:rPr>
        <w:t xml:space="preserve"> );</w:t>
      </w:r>
    </w:p>
    <w:p w14:paraId="0EE72164" w14:textId="3BA017D6" w:rsidR="009D68F7" w:rsidRPr="007B5E76" w:rsidRDefault="009D68F7" w:rsidP="007B5E76">
      <w:pPr>
        <w:suppressAutoHyphens/>
        <w:spacing w:after="0" w:line="240" w:lineRule="auto"/>
        <w:ind w:firstLine="567"/>
        <w:jc w:val="both"/>
        <w:rPr>
          <w:rFonts w:ascii="Times New Roman" w:hAnsi="Times New Roman" w:cs="Times New Roman"/>
          <w:sz w:val="28"/>
          <w:szCs w:val="28"/>
        </w:rPr>
      </w:pPr>
      <w:r w:rsidRPr="007B5E76">
        <w:rPr>
          <w:rFonts w:ascii="Times New Roman" w:hAnsi="Times New Roman" w:cs="Times New Roman"/>
          <w:sz w:val="28"/>
          <w:szCs w:val="28"/>
        </w:rPr>
        <w:lastRenderedPageBreak/>
        <w:t>-</w:t>
      </w:r>
      <w:r w:rsidR="004213F6" w:rsidRPr="007B5E76">
        <w:rPr>
          <w:rFonts w:ascii="Times New Roman" w:hAnsi="Times New Roman" w:cs="Times New Roman"/>
          <w:sz w:val="28"/>
          <w:szCs w:val="28"/>
        </w:rPr>
        <w:t>навигатор подготовки ФИПИ, рекомендации по самостоятельной подготовке к ОГЭ и ЕГЭ по физике</w:t>
      </w:r>
      <w:r w:rsidRPr="007B5E76">
        <w:rPr>
          <w:rFonts w:ascii="Times New Roman" w:hAnsi="Times New Roman" w:cs="Times New Roman"/>
          <w:sz w:val="28"/>
          <w:szCs w:val="28"/>
        </w:rPr>
        <w:t xml:space="preserve"> </w:t>
      </w:r>
      <w:r w:rsidR="004213F6" w:rsidRPr="007B5E76">
        <w:rPr>
          <w:rFonts w:ascii="Times New Roman" w:hAnsi="Times New Roman" w:cs="Times New Roman"/>
          <w:sz w:val="28"/>
          <w:szCs w:val="28"/>
        </w:rPr>
        <w:t>(</w:t>
      </w:r>
      <w:hyperlink r:id="rId19" w:history="1">
        <w:r w:rsidR="004213F6" w:rsidRPr="007B5E76">
          <w:rPr>
            <w:rStyle w:val="ac"/>
            <w:rFonts w:ascii="Times New Roman" w:hAnsi="Times New Roman" w:cs="Times New Roman"/>
            <w:sz w:val="28"/>
            <w:szCs w:val="28"/>
          </w:rPr>
          <w:t>https://fipi.ru/navigator-podgotovki</w:t>
        </w:r>
      </w:hyperlink>
      <w:r w:rsidR="004213F6" w:rsidRPr="007B5E76">
        <w:rPr>
          <w:rFonts w:ascii="Times New Roman" w:hAnsi="Times New Roman" w:cs="Times New Roman"/>
          <w:sz w:val="28"/>
          <w:szCs w:val="28"/>
        </w:rPr>
        <w:t xml:space="preserve"> );</w:t>
      </w:r>
    </w:p>
    <w:p w14:paraId="195A62AD" w14:textId="67118463" w:rsidR="00472078" w:rsidRPr="007B5E76" w:rsidRDefault="00E8192C" w:rsidP="007B5E76">
      <w:pPr>
        <w:suppressAutoHyphens/>
        <w:spacing w:after="0" w:line="240" w:lineRule="auto"/>
        <w:ind w:firstLine="567"/>
        <w:jc w:val="both"/>
        <w:rPr>
          <w:rFonts w:ascii="Times New Roman" w:hAnsi="Times New Roman" w:cs="Times New Roman"/>
          <w:color w:val="000000"/>
          <w:sz w:val="28"/>
          <w:szCs w:val="28"/>
        </w:rPr>
      </w:pPr>
      <w:r w:rsidRPr="007B5E76">
        <w:rPr>
          <w:rFonts w:ascii="Times New Roman" w:hAnsi="Times New Roman" w:cs="Times New Roman"/>
          <w:color w:val="000000"/>
          <w:sz w:val="28"/>
          <w:szCs w:val="28"/>
        </w:rPr>
        <w:t xml:space="preserve">- </w:t>
      </w:r>
      <w:r w:rsidR="005011C8" w:rsidRPr="007B5E76">
        <w:rPr>
          <w:rFonts w:ascii="Times New Roman" w:hAnsi="Times New Roman" w:cs="Times New Roman"/>
          <w:color w:val="000000"/>
          <w:sz w:val="28"/>
          <w:szCs w:val="28"/>
        </w:rPr>
        <w:t>р</w:t>
      </w:r>
      <w:r w:rsidRPr="007B5E76">
        <w:rPr>
          <w:rFonts w:ascii="Times New Roman" w:hAnsi="Times New Roman" w:cs="Times New Roman"/>
          <w:color w:val="000000"/>
          <w:sz w:val="28"/>
          <w:szCs w:val="28"/>
        </w:rPr>
        <w:t>ешу ЕГЭ</w:t>
      </w:r>
      <w:r w:rsidR="00DA1F9F" w:rsidRPr="007B5E76">
        <w:rPr>
          <w:rFonts w:ascii="Times New Roman" w:hAnsi="Times New Roman" w:cs="Times New Roman"/>
          <w:color w:val="000000"/>
          <w:sz w:val="28"/>
          <w:szCs w:val="28"/>
        </w:rPr>
        <w:t>, н</w:t>
      </w:r>
      <w:r w:rsidRPr="007B5E76">
        <w:rPr>
          <w:rFonts w:ascii="Times New Roman" w:hAnsi="Times New Roman" w:cs="Times New Roman"/>
          <w:color w:val="000000"/>
          <w:sz w:val="28"/>
          <w:szCs w:val="28"/>
        </w:rPr>
        <w:t>а сайте размещены примерные варианты ЕГЭ по всем предметам, а также много разнообразных заданий</w:t>
      </w:r>
      <w:r w:rsidR="005011C8" w:rsidRPr="007B5E76">
        <w:rPr>
          <w:rFonts w:ascii="Times New Roman" w:hAnsi="Times New Roman" w:cs="Times New Roman"/>
          <w:color w:val="000000"/>
          <w:sz w:val="28"/>
          <w:szCs w:val="28"/>
        </w:rPr>
        <w:t xml:space="preserve"> (</w:t>
      </w:r>
      <w:hyperlink r:id="rId20" w:history="1">
        <w:r w:rsidR="005011C8" w:rsidRPr="007B5E76">
          <w:rPr>
            <w:rStyle w:val="ac"/>
            <w:rFonts w:ascii="Times New Roman" w:hAnsi="Times New Roman" w:cs="Times New Roman"/>
            <w:sz w:val="28"/>
            <w:szCs w:val="28"/>
          </w:rPr>
          <w:t>https://phys-ege.sdamgia.ru/</w:t>
        </w:r>
      </w:hyperlink>
      <w:r w:rsidR="005011C8" w:rsidRPr="007B5E76">
        <w:rPr>
          <w:rFonts w:ascii="Times New Roman" w:hAnsi="Times New Roman" w:cs="Times New Roman"/>
          <w:color w:val="000000"/>
          <w:sz w:val="28"/>
          <w:szCs w:val="28"/>
        </w:rPr>
        <w:t xml:space="preserve"> )</w:t>
      </w:r>
      <w:r w:rsidR="0054010F" w:rsidRPr="007B5E76">
        <w:rPr>
          <w:rFonts w:ascii="Times New Roman" w:hAnsi="Times New Roman" w:cs="Times New Roman"/>
          <w:color w:val="000000"/>
          <w:sz w:val="28"/>
          <w:szCs w:val="28"/>
        </w:rPr>
        <w:t>;</w:t>
      </w:r>
    </w:p>
    <w:p w14:paraId="43F0C539" w14:textId="6A324712" w:rsidR="005011C8" w:rsidRPr="007B5E76" w:rsidRDefault="00472078" w:rsidP="007B5E76">
      <w:pPr>
        <w:suppressAutoHyphens/>
        <w:spacing w:after="0" w:line="240" w:lineRule="auto"/>
        <w:ind w:firstLine="567"/>
        <w:jc w:val="both"/>
        <w:rPr>
          <w:rFonts w:ascii="Times New Roman" w:hAnsi="Times New Roman" w:cs="Times New Roman"/>
          <w:color w:val="000000"/>
          <w:sz w:val="28"/>
          <w:szCs w:val="28"/>
        </w:rPr>
      </w:pPr>
      <w:r w:rsidRPr="007B5E76">
        <w:rPr>
          <w:rFonts w:ascii="Times New Roman" w:hAnsi="Times New Roman" w:cs="Times New Roman"/>
          <w:color w:val="000000"/>
          <w:sz w:val="28"/>
          <w:szCs w:val="28"/>
        </w:rPr>
        <w:t xml:space="preserve">- </w:t>
      </w:r>
      <w:r w:rsidR="00EE48CA" w:rsidRPr="007B5E76">
        <w:rPr>
          <w:rFonts w:ascii="Times New Roman" w:hAnsi="Times New Roman" w:cs="Times New Roman"/>
          <w:color w:val="000000"/>
          <w:sz w:val="28"/>
          <w:szCs w:val="28"/>
        </w:rPr>
        <w:t>информаци</w:t>
      </w:r>
      <w:r w:rsidRPr="007B5E76">
        <w:rPr>
          <w:rFonts w:ascii="Times New Roman" w:hAnsi="Times New Roman" w:cs="Times New Roman"/>
          <w:color w:val="000000"/>
          <w:sz w:val="28"/>
          <w:szCs w:val="28"/>
        </w:rPr>
        <w:t>я</w:t>
      </w:r>
      <w:r w:rsidR="00EE48CA" w:rsidRPr="007B5E76">
        <w:rPr>
          <w:rFonts w:ascii="Times New Roman" w:hAnsi="Times New Roman" w:cs="Times New Roman"/>
          <w:color w:val="000000"/>
          <w:sz w:val="28"/>
          <w:szCs w:val="28"/>
        </w:rPr>
        <w:t xml:space="preserve"> о вебинарах, интернет-ресурсах и др. публикуется в </w:t>
      </w:r>
      <w:r w:rsidRPr="007B5E76">
        <w:rPr>
          <w:rFonts w:ascii="Times New Roman" w:hAnsi="Times New Roman" w:cs="Times New Roman"/>
          <w:color w:val="000000"/>
          <w:sz w:val="28"/>
          <w:szCs w:val="28"/>
        </w:rPr>
        <w:t>региональном профессиональном сетевом сообществе «</w:t>
      </w:r>
      <w:proofErr w:type="spellStart"/>
      <w:r w:rsidRPr="007B5E76">
        <w:rPr>
          <w:rFonts w:ascii="Times New Roman" w:hAnsi="Times New Roman" w:cs="Times New Roman"/>
          <w:color w:val="000000"/>
          <w:sz w:val="28"/>
          <w:szCs w:val="28"/>
        </w:rPr>
        <w:t>Методподдержка_Вологодская</w:t>
      </w:r>
      <w:proofErr w:type="spellEnd"/>
      <w:r w:rsidRPr="007B5E76">
        <w:rPr>
          <w:rFonts w:ascii="Times New Roman" w:hAnsi="Times New Roman" w:cs="Times New Roman"/>
          <w:color w:val="000000"/>
          <w:sz w:val="28"/>
          <w:szCs w:val="28"/>
        </w:rPr>
        <w:t xml:space="preserve"> </w:t>
      </w:r>
      <w:proofErr w:type="spellStart"/>
      <w:r w:rsidRPr="007B5E76">
        <w:rPr>
          <w:rFonts w:ascii="Times New Roman" w:hAnsi="Times New Roman" w:cs="Times New Roman"/>
          <w:color w:val="000000"/>
          <w:sz w:val="28"/>
          <w:szCs w:val="28"/>
        </w:rPr>
        <w:t>обл_Физика_Астрономия</w:t>
      </w:r>
      <w:proofErr w:type="spellEnd"/>
      <w:r w:rsidRPr="007B5E76">
        <w:rPr>
          <w:rFonts w:ascii="Times New Roman" w:hAnsi="Times New Roman" w:cs="Times New Roman"/>
          <w:color w:val="000000"/>
          <w:sz w:val="28"/>
          <w:szCs w:val="28"/>
        </w:rPr>
        <w:t xml:space="preserve">» в социальной сети </w:t>
      </w:r>
      <w:proofErr w:type="spellStart"/>
      <w:r w:rsidRPr="007B5E76">
        <w:rPr>
          <w:rFonts w:ascii="Times New Roman" w:hAnsi="Times New Roman" w:cs="Times New Roman"/>
          <w:color w:val="000000"/>
          <w:sz w:val="28"/>
          <w:szCs w:val="28"/>
        </w:rPr>
        <w:t>ВКонтакте</w:t>
      </w:r>
      <w:proofErr w:type="spellEnd"/>
      <w:r w:rsidRPr="007B5E76">
        <w:rPr>
          <w:rFonts w:ascii="Times New Roman" w:hAnsi="Times New Roman" w:cs="Times New Roman"/>
          <w:color w:val="000000"/>
          <w:sz w:val="28"/>
          <w:szCs w:val="28"/>
        </w:rPr>
        <w:t xml:space="preserve"> </w:t>
      </w:r>
      <w:r w:rsidR="007944EB" w:rsidRPr="007B5E76">
        <w:rPr>
          <w:rFonts w:ascii="Times New Roman" w:hAnsi="Times New Roman" w:cs="Times New Roman"/>
          <w:color w:val="000000"/>
          <w:sz w:val="28"/>
          <w:szCs w:val="28"/>
        </w:rPr>
        <w:t>(</w:t>
      </w:r>
      <w:hyperlink r:id="rId21" w:history="1">
        <w:r w:rsidR="007944EB" w:rsidRPr="007B5E76">
          <w:rPr>
            <w:rStyle w:val="ac"/>
            <w:rFonts w:ascii="Times New Roman" w:hAnsi="Times New Roman" w:cs="Times New Roman"/>
            <w:sz w:val="28"/>
            <w:szCs w:val="28"/>
          </w:rPr>
          <w:t>https://vk.com/club193603828</w:t>
        </w:r>
      </w:hyperlink>
      <w:r w:rsidR="007944EB" w:rsidRPr="007B5E76">
        <w:rPr>
          <w:rFonts w:ascii="Times New Roman" w:hAnsi="Times New Roman" w:cs="Times New Roman"/>
          <w:color w:val="000000"/>
          <w:sz w:val="28"/>
          <w:szCs w:val="28"/>
        </w:rPr>
        <w:t>0</w:t>
      </w:r>
      <w:r w:rsidRPr="007B5E76">
        <w:rPr>
          <w:rFonts w:ascii="Times New Roman" w:hAnsi="Times New Roman" w:cs="Times New Roman"/>
          <w:color w:val="000000"/>
          <w:sz w:val="28"/>
          <w:szCs w:val="28"/>
        </w:rPr>
        <w:t xml:space="preserve">, </w:t>
      </w:r>
      <w:r w:rsidR="00DA1F9F" w:rsidRPr="007B5E76">
        <w:rPr>
          <w:rFonts w:ascii="Times New Roman" w:hAnsi="Times New Roman" w:cs="Times New Roman"/>
          <w:color w:val="000000"/>
          <w:sz w:val="28"/>
          <w:szCs w:val="28"/>
        </w:rPr>
        <w:t>а также</w:t>
      </w:r>
      <w:r w:rsidRPr="007B5E76">
        <w:rPr>
          <w:rFonts w:ascii="Times New Roman" w:hAnsi="Times New Roman" w:cs="Times New Roman"/>
          <w:color w:val="000000"/>
          <w:sz w:val="28"/>
          <w:szCs w:val="28"/>
        </w:rPr>
        <w:t xml:space="preserve"> </w:t>
      </w:r>
      <w:r w:rsidR="007944EB" w:rsidRPr="007B5E76">
        <w:rPr>
          <w:rFonts w:ascii="Times New Roman" w:hAnsi="Times New Roman" w:cs="Times New Roman"/>
          <w:color w:val="000000"/>
          <w:sz w:val="28"/>
          <w:szCs w:val="28"/>
        </w:rPr>
        <w:t xml:space="preserve">в сообществе </w:t>
      </w:r>
      <w:r w:rsidRPr="007B5E76">
        <w:rPr>
          <w:rFonts w:ascii="Times New Roman" w:hAnsi="Times New Roman" w:cs="Times New Roman"/>
          <w:color w:val="000000"/>
          <w:sz w:val="28"/>
          <w:szCs w:val="28"/>
        </w:rPr>
        <w:t>создана рубрика ОГЭ и ЕГЭ 2022 по физике (</w:t>
      </w:r>
      <w:hyperlink r:id="rId22" w:history="1">
        <w:r w:rsidRPr="007B5E76">
          <w:rPr>
            <w:rStyle w:val="ac"/>
            <w:rFonts w:ascii="Times New Roman" w:hAnsi="Times New Roman" w:cs="Times New Roman"/>
            <w:sz w:val="28"/>
            <w:szCs w:val="28"/>
          </w:rPr>
          <w:t>https://vk.com/topic-193603828_47889831</w:t>
        </w:r>
      </w:hyperlink>
      <w:r w:rsidRPr="007B5E76">
        <w:rPr>
          <w:rFonts w:ascii="Times New Roman" w:hAnsi="Times New Roman" w:cs="Times New Roman"/>
          <w:color w:val="000000"/>
          <w:sz w:val="28"/>
          <w:szCs w:val="28"/>
        </w:rPr>
        <w:t>)</w:t>
      </w:r>
      <w:r w:rsidR="0054010F" w:rsidRPr="007B5E76">
        <w:rPr>
          <w:rFonts w:ascii="Times New Roman" w:hAnsi="Times New Roman" w:cs="Times New Roman"/>
          <w:color w:val="000000"/>
          <w:sz w:val="28"/>
          <w:szCs w:val="28"/>
        </w:rPr>
        <w:t>;</w:t>
      </w:r>
    </w:p>
    <w:p w14:paraId="25DD714E" w14:textId="0D40267B" w:rsidR="0054010F" w:rsidRPr="007B5E76" w:rsidRDefault="0054010F" w:rsidP="007B5E76">
      <w:pPr>
        <w:suppressAutoHyphens/>
        <w:spacing w:after="0" w:line="240" w:lineRule="auto"/>
        <w:ind w:firstLine="567"/>
        <w:jc w:val="both"/>
        <w:rPr>
          <w:rFonts w:ascii="Times New Roman" w:hAnsi="Times New Roman" w:cs="Times New Roman"/>
          <w:color w:val="000000"/>
          <w:sz w:val="28"/>
          <w:szCs w:val="28"/>
        </w:rPr>
      </w:pPr>
      <w:r w:rsidRPr="007B5E76">
        <w:rPr>
          <w:rFonts w:ascii="Times New Roman" w:hAnsi="Times New Roman" w:cs="Times New Roman"/>
          <w:b/>
          <w:color w:val="000000"/>
          <w:sz w:val="28"/>
          <w:szCs w:val="28"/>
        </w:rPr>
        <w:t>учебно-методические пособия</w:t>
      </w:r>
      <w:r w:rsidRPr="007B5E76">
        <w:rPr>
          <w:rFonts w:ascii="Times New Roman" w:hAnsi="Times New Roman" w:cs="Times New Roman"/>
          <w:color w:val="000000"/>
          <w:sz w:val="28"/>
          <w:szCs w:val="28"/>
        </w:rPr>
        <w:t>:</w:t>
      </w:r>
    </w:p>
    <w:p w14:paraId="69CD0015" w14:textId="2E6289E1" w:rsidR="0054010F" w:rsidRPr="007B5E76" w:rsidRDefault="0054010F" w:rsidP="007B5E76">
      <w:pPr>
        <w:suppressAutoHyphens/>
        <w:spacing w:after="0" w:line="240" w:lineRule="auto"/>
        <w:ind w:firstLine="567"/>
        <w:jc w:val="both"/>
        <w:rPr>
          <w:rFonts w:ascii="Times New Roman" w:hAnsi="Times New Roman" w:cs="Times New Roman"/>
          <w:color w:val="000000"/>
          <w:sz w:val="28"/>
          <w:szCs w:val="28"/>
        </w:rPr>
      </w:pPr>
      <w:r w:rsidRPr="007B5E76">
        <w:rPr>
          <w:rFonts w:ascii="Times New Roman" w:hAnsi="Times New Roman" w:cs="Times New Roman"/>
          <w:color w:val="000000"/>
          <w:sz w:val="28"/>
          <w:szCs w:val="28"/>
        </w:rPr>
        <w:t>- Работа с текстами физического содержания при подготовке обучающихся к ГИА по физике: учебно-методическое пособие / Н.Б. Розова, Е.Б. Якимова; Департамент образования Вологодской области, Вологодский институт развития образования. – Вологда: ВИРО, 2020</w:t>
      </w:r>
      <w:r w:rsidR="00EC2BE4" w:rsidRPr="007B5E76">
        <w:rPr>
          <w:rFonts w:ascii="Times New Roman" w:hAnsi="Times New Roman" w:cs="Times New Roman"/>
          <w:color w:val="000000"/>
          <w:sz w:val="28"/>
          <w:szCs w:val="28"/>
        </w:rPr>
        <w:t xml:space="preserve"> (</w:t>
      </w:r>
      <w:hyperlink r:id="rId23" w:history="1">
        <w:r w:rsidR="00EC2BE4" w:rsidRPr="007B5E76">
          <w:rPr>
            <w:rStyle w:val="ac"/>
            <w:rFonts w:ascii="Times New Roman" w:hAnsi="Times New Roman" w:cs="Times New Roman"/>
            <w:sz w:val="28"/>
            <w:szCs w:val="28"/>
          </w:rPr>
          <w:t>https://viro.edu.ru/index.php/2013-08-29-06-43-09/redaktsionno-izdatelskaya-deyatelnost/izdaniya?start=8</w:t>
        </w:r>
      </w:hyperlink>
      <w:r w:rsidR="00EC2BE4" w:rsidRPr="007B5E76">
        <w:rPr>
          <w:rFonts w:ascii="Times New Roman" w:hAnsi="Times New Roman" w:cs="Times New Roman"/>
          <w:color w:val="000000"/>
          <w:sz w:val="28"/>
          <w:szCs w:val="28"/>
        </w:rPr>
        <w:t xml:space="preserve"> )</w:t>
      </w:r>
    </w:p>
    <w:p w14:paraId="15504F50" w14:textId="1088044A" w:rsidR="00EC2BE4" w:rsidRPr="007B5E76" w:rsidRDefault="00EC2BE4" w:rsidP="007B5E76">
      <w:pPr>
        <w:suppressAutoHyphens/>
        <w:spacing w:after="0" w:line="240" w:lineRule="auto"/>
        <w:ind w:firstLine="567"/>
        <w:jc w:val="both"/>
        <w:rPr>
          <w:rFonts w:ascii="Times New Roman" w:hAnsi="Times New Roman" w:cs="Times New Roman"/>
          <w:color w:val="000000"/>
          <w:sz w:val="28"/>
          <w:szCs w:val="28"/>
        </w:rPr>
      </w:pPr>
      <w:r w:rsidRPr="007B5E76">
        <w:rPr>
          <w:rFonts w:ascii="Times New Roman" w:hAnsi="Times New Roman" w:cs="Times New Roman"/>
          <w:color w:val="000000"/>
          <w:sz w:val="28"/>
          <w:szCs w:val="28"/>
        </w:rPr>
        <w:t xml:space="preserve">- </w:t>
      </w:r>
      <w:r w:rsidR="004144BB" w:rsidRPr="007B5E76">
        <w:rPr>
          <w:rFonts w:ascii="Times New Roman" w:hAnsi="Times New Roman" w:cs="Times New Roman"/>
          <w:color w:val="000000"/>
          <w:sz w:val="28"/>
          <w:szCs w:val="28"/>
        </w:rPr>
        <w:t>Работа с графической и табличной информацией при обучении решению физических задач: учебно-методическое пособие / Департамент образования Вологодской области, Вологодский институт развития образования; [составители: Розова Н.Б., Якимова Е.Б.]. – Вологда: ВИРО, 2019 (</w:t>
      </w:r>
      <w:hyperlink r:id="rId24" w:history="1">
        <w:r w:rsidR="004144BB" w:rsidRPr="007B5E76">
          <w:rPr>
            <w:rStyle w:val="ac"/>
            <w:rFonts w:ascii="Times New Roman" w:hAnsi="Times New Roman" w:cs="Times New Roman"/>
            <w:sz w:val="28"/>
            <w:szCs w:val="28"/>
          </w:rPr>
          <w:t>https://viro.edu.ru/index.php/2013-08-29-06-43-09/redaktsionno-izdatelskaya-deyatelnost/izdaniya?start=16</w:t>
        </w:r>
      </w:hyperlink>
      <w:r w:rsidR="004144BB" w:rsidRPr="007B5E76">
        <w:rPr>
          <w:rFonts w:ascii="Times New Roman" w:hAnsi="Times New Roman" w:cs="Times New Roman"/>
          <w:color w:val="000000"/>
          <w:sz w:val="28"/>
          <w:szCs w:val="28"/>
        </w:rPr>
        <w:t xml:space="preserve"> )</w:t>
      </w:r>
    </w:p>
    <w:p w14:paraId="2851641A" w14:textId="77777777" w:rsidR="005C1CFC" w:rsidRPr="007B5E76" w:rsidRDefault="005C1CFC" w:rsidP="007B5E76">
      <w:pPr>
        <w:suppressAutoHyphens/>
        <w:spacing w:after="0" w:line="240" w:lineRule="auto"/>
        <w:ind w:firstLine="567"/>
        <w:jc w:val="both"/>
        <w:rPr>
          <w:rFonts w:ascii="Times New Roman" w:hAnsi="Times New Roman" w:cs="Times New Roman"/>
          <w:sz w:val="28"/>
          <w:szCs w:val="28"/>
        </w:rPr>
      </w:pPr>
    </w:p>
    <w:p w14:paraId="64190C35" w14:textId="72047B3E" w:rsidR="006C0E55" w:rsidRPr="007B5E76" w:rsidRDefault="006C0E55" w:rsidP="007B5E76">
      <w:pPr>
        <w:pStyle w:val="a7"/>
        <w:numPr>
          <w:ilvl w:val="0"/>
          <w:numId w:val="9"/>
        </w:numPr>
        <w:spacing w:after="0" w:line="240" w:lineRule="auto"/>
        <w:ind w:left="0" w:firstLine="709"/>
        <w:jc w:val="both"/>
        <w:rPr>
          <w:rFonts w:ascii="Times New Roman" w:hAnsi="Times New Roman" w:cs="Times New Roman"/>
          <w:b/>
          <w:sz w:val="28"/>
          <w:szCs w:val="28"/>
        </w:rPr>
      </w:pPr>
      <w:r w:rsidRPr="007B5E76">
        <w:rPr>
          <w:rFonts w:ascii="Times New Roman" w:hAnsi="Times New Roman" w:cs="Times New Roman"/>
          <w:b/>
          <w:sz w:val="28"/>
          <w:szCs w:val="28"/>
        </w:rPr>
        <w:t xml:space="preserve">Методические рекомендации по организации дифференцированного обучения школьников с разными уровнями предметной подготовки </w:t>
      </w:r>
    </w:p>
    <w:p w14:paraId="184E94A0" w14:textId="77777777" w:rsidR="005E0F8D" w:rsidRPr="007B5E76" w:rsidRDefault="005E0F8D" w:rsidP="007B5E76">
      <w:pPr>
        <w:spacing w:after="0" w:line="240" w:lineRule="auto"/>
        <w:ind w:firstLine="709"/>
        <w:jc w:val="both"/>
        <w:rPr>
          <w:rFonts w:ascii="Times New Roman" w:hAnsi="Times New Roman" w:cs="Times New Roman"/>
          <w:sz w:val="28"/>
          <w:szCs w:val="28"/>
        </w:rPr>
      </w:pPr>
      <w:r w:rsidRPr="007B5E76">
        <w:rPr>
          <w:rFonts w:ascii="Times New Roman" w:hAnsi="Times New Roman" w:cs="Times New Roman"/>
          <w:sz w:val="28"/>
          <w:szCs w:val="28"/>
        </w:rPr>
        <w:t xml:space="preserve">Для учащихся профильных физико-математических, естественнонаучных, технологических классов необходимо акцентировать внимание  на качественном описании и анализе изучаемых явлений и процессов, построение модели явления и ее исследование, выделение модели явления или процесса при решении задач  различного содержания и разного уровня сложности. </w:t>
      </w:r>
    </w:p>
    <w:p w14:paraId="19A88649" w14:textId="77777777" w:rsidR="005E0F8D" w:rsidRPr="007B5E76" w:rsidRDefault="005E0F8D" w:rsidP="007B5E76">
      <w:pPr>
        <w:spacing w:after="0" w:line="240" w:lineRule="auto"/>
        <w:ind w:firstLine="709"/>
        <w:jc w:val="both"/>
        <w:rPr>
          <w:rFonts w:ascii="Times New Roman" w:hAnsi="Times New Roman" w:cs="Times New Roman"/>
          <w:sz w:val="28"/>
          <w:szCs w:val="28"/>
        </w:rPr>
      </w:pPr>
      <w:r w:rsidRPr="007B5E76">
        <w:rPr>
          <w:rFonts w:ascii="Times New Roman" w:hAnsi="Times New Roman" w:cs="Times New Roman"/>
          <w:sz w:val="28"/>
          <w:szCs w:val="28"/>
        </w:rPr>
        <w:t>Также на уроках физики обучающимся с разным уровнем подготовки необходимо дать представление о структуре экзаменационной работы, количестве и форме заданий, об уровне их сложности, познакомить с  критериями оценки выполнения заданий с развёрнутым ответом и требованиями к полноте и правильности записи развёрнутого ответа, показать важность правильного оформления решения задач, как количественных, так и качественных, научить работать с кодификатором экзамена.</w:t>
      </w:r>
    </w:p>
    <w:p w14:paraId="713465EC" w14:textId="77777777" w:rsidR="005E0F8D" w:rsidRPr="007B5E76" w:rsidRDefault="005E0F8D" w:rsidP="007B5E76">
      <w:pPr>
        <w:spacing w:after="0" w:line="240" w:lineRule="auto"/>
        <w:ind w:firstLine="709"/>
        <w:jc w:val="both"/>
        <w:rPr>
          <w:rFonts w:ascii="Times New Roman" w:hAnsi="Times New Roman" w:cs="Times New Roman"/>
          <w:sz w:val="28"/>
          <w:szCs w:val="28"/>
        </w:rPr>
      </w:pPr>
      <w:r w:rsidRPr="007B5E76">
        <w:rPr>
          <w:rFonts w:ascii="Times New Roman" w:hAnsi="Times New Roman" w:cs="Times New Roman"/>
          <w:sz w:val="28"/>
          <w:szCs w:val="28"/>
        </w:rPr>
        <w:t>Для обучающихся, имеющих образовательные дефициты, необходимо разрабатывать индивидуальные образовательные маршруты (ИОМ) на основе использования результатов ЕГЭ по физике. ИОМ разрабатывается с учетом проверяемых элементов содержания /умений («проблемных зон», типичные ошибки) ГИА по физике 2021 года.</w:t>
      </w:r>
    </w:p>
    <w:p w14:paraId="023712E9" w14:textId="77777777" w:rsidR="005E0F8D" w:rsidRPr="007B5E76" w:rsidRDefault="005E0F8D" w:rsidP="007B5E76">
      <w:pPr>
        <w:spacing w:after="0" w:line="240" w:lineRule="auto"/>
        <w:ind w:firstLine="709"/>
        <w:jc w:val="both"/>
        <w:rPr>
          <w:rFonts w:ascii="Times New Roman" w:hAnsi="Times New Roman" w:cs="Times New Roman"/>
          <w:sz w:val="28"/>
          <w:szCs w:val="28"/>
        </w:rPr>
      </w:pPr>
      <w:r w:rsidRPr="007B5E76">
        <w:rPr>
          <w:rFonts w:ascii="Times New Roman" w:hAnsi="Times New Roman" w:cs="Times New Roman"/>
          <w:sz w:val="28"/>
          <w:szCs w:val="28"/>
        </w:rPr>
        <w:t>В перечень проверяемых элементов содержания /умений необходимо включить задания, выполненные на низком уровне:</w:t>
      </w:r>
    </w:p>
    <w:p w14:paraId="15DD3802" w14:textId="3E5FAA31" w:rsidR="005E0F8D" w:rsidRPr="007B5E76" w:rsidRDefault="00022457" w:rsidP="007B5E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E0F8D" w:rsidRPr="007B5E76">
        <w:rPr>
          <w:rFonts w:ascii="Times New Roman" w:hAnsi="Times New Roman" w:cs="Times New Roman"/>
          <w:sz w:val="28"/>
          <w:szCs w:val="28"/>
        </w:rPr>
        <w:t>задания базового уровня – с процентом выполнения ниже 50;</w:t>
      </w:r>
    </w:p>
    <w:p w14:paraId="2363ED97" w14:textId="7267BD36" w:rsidR="005E0F8D" w:rsidRPr="007B5E76" w:rsidRDefault="005E0F8D" w:rsidP="007B5E76">
      <w:pPr>
        <w:spacing w:after="0" w:line="240" w:lineRule="auto"/>
        <w:ind w:firstLine="709"/>
        <w:jc w:val="both"/>
        <w:rPr>
          <w:rFonts w:ascii="Times New Roman" w:hAnsi="Times New Roman" w:cs="Times New Roman"/>
          <w:b/>
          <w:sz w:val="28"/>
          <w:szCs w:val="28"/>
        </w:rPr>
      </w:pPr>
      <w:r w:rsidRPr="007B5E76">
        <w:rPr>
          <w:rFonts w:ascii="Times New Roman" w:hAnsi="Times New Roman" w:cs="Times New Roman"/>
          <w:sz w:val="28"/>
          <w:szCs w:val="28"/>
        </w:rPr>
        <w:t>-</w:t>
      </w:r>
      <w:r w:rsidR="00771DF8" w:rsidRPr="007B5E76">
        <w:rPr>
          <w:rFonts w:ascii="Times New Roman" w:hAnsi="Times New Roman" w:cs="Times New Roman"/>
          <w:sz w:val="28"/>
          <w:szCs w:val="28"/>
        </w:rPr>
        <w:t xml:space="preserve"> </w:t>
      </w:r>
      <w:r w:rsidRPr="007B5E76">
        <w:rPr>
          <w:rFonts w:ascii="Times New Roman" w:hAnsi="Times New Roman" w:cs="Times New Roman"/>
          <w:sz w:val="28"/>
          <w:szCs w:val="28"/>
        </w:rPr>
        <w:t>задания повышенного и высокого уровня - с процентом выполнения ниже 15</w:t>
      </w:r>
      <w:r w:rsidRPr="007B5E76">
        <w:rPr>
          <w:rFonts w:ascii="Times New Roman" w:hAnsi="Times New Roman" w:cs="Times New Roman"/>
          <w:b/>
          <w:sz w:val="28"/>
          <w:szCs w:val="28"/>
        </w:rPr>
        <w:t>.</w:t>
      </w:r>
    </w:p>
    <w:p w14:paraId="67359D9B" w14:textId="77777777" w:rsidR="002463DD" w:rsidRPr="007B5E76" w:rsidRDefault="002463DD" w:rsidP="007B5E76">
      <w:pPr>
        <w:spacing w:after="0" w:line="240" w:lineRule="auto"/>
        <w:ind w:left="1134" w:firstLine="709"/>
        <w:jc w:val="both"/>
        <w:rPr>
          <w:rFonts w:ascii="Times New Roman" w:hAnsi="Times New Roman" w:cs="Times New Roman"/>
          <w:b/>
          <w:color w:val="FF0000"/>
          <w:sz w:val="28"/>
          <w:szCs w:val="28"/>
        </w:rPr>
      </w:pPr>
    </w:p>
    <w:p w14:paraId="14BAAB4A" w14:textId="00D7793B" w:rsidR="002463DD" w:rsidRPr="007B5E76" w:rsidRDefault="002463DD" w:rsidP="007B5E76">
      <w:pPr>
        <w:pStyle w:val="a7"/>
        <w:numPr>
          <w:ilvl w:val="0"/>
          <w:numId w:val="9"/>
        </w:numPr>
        <w:spacing w:after="0" w:line="240" w:lineRule="auto"/>
        <w:ind w:left="0" w:firstLine="709"/>
        <w:jc w:val="both"/>
        <w:rPr>
          <w:rFonts w:ascii="Times New Roman" w:hAnsi="Times New Roman" w:cs="Times New Roman"/>
          <w:b/>
          <w:sz w:val="28"/>
          <w:szCs w:val="28"/>
        </w:rPr>
      </w:pPr>
      <w:r w:rsidRPr="007B5E76">
        <w:rPr>
          <w:rFonts w:ascii="Times New Roman" w:hAnsi="Times New Roman" w:cs="Times New Roman"/>
          <w:b/>
          <w:sz w:val="28"/>
          <w:szCs w:val="28"/>
        </w:rPr>
        <w:t>Рекомендации по темам для включения в план работы муниципальных и школьных методических объе</w:t>
      </w:r>
      <w:r w:rsidR="00B073F6" w:rsidRPr="007B5E76">
        <w:rPr>
          <w:rFonts w:ascii="Times New Roman" w:hAnsi="Times New Roman" w:cs="Times New Roman"/>
          <w:b/>
          <w:sz w:val="28"/>
          <w:szCs w:val="28"/>
        </w:rPr>
        <w:t>динений учителей-предметников, р</w:t>
      </w:r>
      <w:r w:rsidRPr="007B5E76">
        <w:rPr>
          <w:rFonts w:ascii="Times New Roman" w:hAnsi="Times New Roman" w:cs="Times New Roman"/>
          <w:b/>
          <w:sz w:val="28"/>
          <w:szCs w:val="28"/>
        </w:rPr>
        <w:t>екомендации по  тематике повышения квалификации и методическим мероприятиям (для включения в индивидуальные образовательные маршруты учителей на основе выявленных типичных затруднений)</w:t>
      </w:r>
    </w:p>
    <w:p w14:paraId="266AB885" w14:textId="77777777" w:rsidR="002463DD" w:rsidRPr="007B5E76" w:rsidRDefault="002463DD" w:rsidP="007B5E76">
      <w:pPr>
        <w:spacing w:after="0" w:line="240" w:lineRule="auto"/>
        <w:ind w:firstLine="709"/>
        <w:jc w:val="both"/>
        <w:rPr>
          <w:rFonts w:ascii="Times New Roman" w:hAnsi="Times New Roman" w:cs="Times New Roman"/>
          <w:b/>
          <w:color w:val="FF0000"/>
          <w:sz w:val="28"/>
          <w:szCs w:val="28"/>
        </w:rPr>
      </w:pPr>
    </w:p>
    <w:p w14:paraId="49E41D85" w14:textId="5849E889" w:rsidR="005E0F8D" w:rsidRPr="007B5E76" w:rsidRDefault="005E0F8D" w:rsidP="007B5E76">
      <w:pPr>
        <w:spacing w:after="0" w:line="240" w:lineRule="auto"/>
        <w:ind w:firstLine="709"/>
        <w:jc w:val="both"/>
        <w:rPr>
          <w:rFonts w:ascii="Times New Roman" w:hAnsi="Times New Roman" w:cs="Times New Roman"/>
          <w:sz w:val="28"/>
          <w:szCs w:val="28"/>
        </w:rPr>
      </w:pPr>
      <w:r w:rsidRPr="007B5E76">
        <w:rPr>
          <w:rFonts w:ascii="Times New Roman" w:hAnsi="Times New Roman" w:cs="Times New Roman"/>
          <w:sz w:val="28"/>
          <w:szCs w:val="28"/>
        </w:rPr>
        <w:t xml:space="preserve">На методических объединениях учителей физики (муниципальных, школьных): </w:t>
      </w:r>
    </w:p>
    <w:p w14:paraId="6295F2C5" w14:textId="77777777" w:rsidR="00022457" w:rsidRDefault="005E0F8D" w:rsidP="007B5E76">
      <w:pPr>
        <w:spacing w:after="0" w:line="240" w:lineRule="auto"/>
        <w:ind w:firstLine="709"/>
        <w:jc w:val="both"/>
        <w:rPr>
          <w:rFonts w:ascii="Times New Roman" w:hAnsi="Times New Roman" w:cs="Times New Roman"/>
          <w:sz w:val="28"/>
          <w:szCs w:val="28"/>
        </w:rPr>
      </w:pPr>
      <w:r w:rsidRPr="007B5E76">
        <w:rPr>
          <w:rFonts w:ascii="Times New Roman" w:hAnsi="Times New Roman" w:cs="Times New Roman"/>
          <w:sz w:val="28"/>
          <w:szCs w:val="28"/>
        </w:rPr>
        <w:t xml:space="preserve">1) Спланировать серию семинаров для работы методических объединений учителей по совершенствованию методики преподавания предмета по актуальным вопросам физики, проблемным в каждой конкретной образовательной организации, в том числе по вопросам обучения работе с текстовыми заданиями, методике решения задач </w:t>
      </w:r>
      <w:r w:rsidR="00193B58" w:rsidRPr="007B5E76">
        <w:rPr>
          <w:rFonts w:ascii="Times New Roman" w:hAnsi="Times New Roman" w:cs="Times New Roman"/>
          <w:sz w:val="28"/>
          <w:szCs w:val="28"/>
        </w:rPr>
        <w:t xml:space="preserve">повышенного и </w:t>
      </w:r>
      <w:r w:rsidRPr="007B5E76">
        <w:rPr>
          <w:rFonts w:ascii="Times New Roman" w:hAnsi="Times New Roman" w:cs="Times New Roman"/>
          <w:sz w:val="28"/>
          <w:szCs w:val="28"/>
        </w:rPr>
        <w:t>высокого уровня сложности по молекулярной физике, электродинамике и квантовой физике, включив для обсуждения  такие темы, как</w:t>
      </w:r>
      <w:r w:rsidR="00022457">
        <w:rPr>
          <w:rFonts w:ascii="Times New Roman" w:hAnsi="Times New Roman" w:cs="Times New Roman"/>
          <w:sz w:val="28"/>
          <w:szCs w:val="28"/>
        </w:rPr>
        <w:t>:</w:t>
      </w:r>
    </w:p>
    <w:p w14:paraId="531BFE9A" w14:textId="77777777" w:rsidR="00022457" w:rsidRDefault="00022457" w:rsidP="007B5E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E0F8D" w:rsidRPr="007B5E76">
        <w:rPr>
          <w:rFonts w:ascii="Times New Roman" w:hAnsi="Times New Roman" w:cs="Times New Roman"/>
          <w:sz w:val="28"/>
          <w:szCs w:val="28"/>
        </w:rPr>
        <w:t xml:space="preserve">  «Формы и типы КИМ по физике», </w:t>
      </w:r>
    </w:p>
    <w:p w14:paraId="2257D732" w14:textId="77777777" w:rsidR="00022457" w:rsidRDefault="00022457" w:rsidP="007B5E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0F8D" w:rsidRPr="007B5E76">
        <w:rPr>
          <w:rFonts w:ascii="Times New Roman" w:hAnsi="Times New Roman" w:cs="Times New Roman"/>
          <w:sz w:val="28"/>
          <w:szCs w:val="28"/>
        </w:rPr>
        <w:t xml:space="preserve">«Работа с текстовой информацией на уроках физики», </w:t>
      </w:r>
    </w:p>
    <w:p w14:paraId="66C0DF17" w14:textId="77777777" w:rsidR="00022457" w:rsidRDefault="00022457" w:rsidP="007B5E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0F8D" w:rsidRPr="007B5E76">
        <w:rPr>
          <w:rFonts w:ascii="Times New Roman" w:hAnsi="Times New Roman" w:cs="Times New Roman"/>
          <w:sz w:val="28"/>
          <w:szCs w:val="28"/>
        </w:rPr>
        <w:t>«Методическая система работы по обучению решению физических задач высокого уровня сложности»</w:t>
      </w:r>
      <w:r w:rsidR="009A009E" w:rsidRPr="007B5E76">
        <w:rPr>
          <w:rFonts w:ascii="Times New Roman" w:hAnsi="Times New Roman" w:cs="Times New Roman"/>
          <w:sz w:val="28"/>
          <w:szCs w:val="28"/>
        </w:rPr>
        <w:t xml:space="preserve">, </w:t>
      </w:r>
    </w:p>
    <w:p w14:paraId="50DE7379" w14:textId="77777777" w:rsidR="00022457" w:rsidRDefault="00022457" w:rsidP="007B5E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12BC0" w:rsidRPr="007B5E76">
        <w:rPr>
          <w:rFonts w:ascii="Times New Roman" w:hAnsi="Times New Roman" w:cs="Times New Roman"/>
          <w:sz w:val="28"/>
          <w:szCs w:val="28"/>
        </w:rPr>
        <w:t>«Формирование естественно-научной грамотности на уроках физики»</w:t>
      </w:r>
      <w:r>
        <w:rPr>
          <w:rFonts w:ascii="Times New Roman" w:hAnsi="Times New Roman" w:cs="Times New Roman"/>
          <w:sz w:val="28"/>
          <w:szCs w:val="28"/>
        </w:rPr>
        <w:t>,</w:t>
      </w:r>
    </w:p>
    <w:p w14:paraId="4F4D4611" w14:textId="17E71F22" w:rsidR="005E0F8D" w:rsidRPr="007B5E76" w:rsidRDefault="00022457" w:rsidP="007B5E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009E" w:rsidRPr="007B5E76">
        <w:rPr>
          <w:rFonts w:ascii="Times New Roman" w:hAnsi="Times New Roman" w:cs="Times New Roman"/>
          <w:sz w:val="28"/>
          <w:szCs w:val="28"/>
        </w:rPr>
        <w:t xml:space="preserve">«Формирование </w:t>
      </w:r>
      <w:r w:rsidR="00012BC0" w:rsidRPr="007B5E76">
        <w:rPr>
          <w:rFonts w:ascii="Times New Roman" w:hAnsi="Times New Roman" w:cs="Times New Roman"/>
          <w:sz w:val="28"/>
          <w:szCs w:val="28"/>
        </w:rPr>
        <w:t xml:space="preserve">читательской </w:t>
      </w:r>
      <w:r w:rsidR="009A009E" w:rsidRPr="007B5E76">
        <w:rPr>
          <w:rFonts w:ascii="Times New Roman" w:hAnsi="Times New Roman" w:cs="Times New Roman"/>
          <w:sz w:val="28"/>
          <w:szCs w:val="28"/>
        </w:rPr>
        <w:t xml:space="preserve"> грамотности на уроках физики»</w:t>
      </w:r>
      <w:r w:rsidR="005E0F8D" w:rsidRPr="007B5E76">
        <w:rPr>
          <w:rFonts w:ascii="Times New Roman" w:hAnsi="Times New Roman" w:cs="Times New Roman"/>
          <w:sz w:val="28"/>
          <w:szCs w:val="28"/>
        </w:rPr>
        <w:t xml:space="preserve"> и др.</w:t>
      </w:r>
    </w:p>
    <w:p w14:paraId="6AEB8A82" w14:textId="0ADA25ED" w:rsidR="00ED51CC" w:rsidRPr="007B5E76" w:rsidRDefault="005E0F8D" w:rsidP="007B5E76">
      <w:pPr>
        <w:spacing w:after="0" w:line="240" w:lineRule="auto"/>
        <w:ind w:firstLine="709"/>
        <w:jc w:val="both"/>
        <w:rPr>
          <w:rFonts w:ascii="Times New Roman" w:hAnsi="Times New Roman" w:cs="Times New Roman"/>
          <w:sz w:val="28"/>
          <w:szCs w:val="28"/>
        </w:rPr>
      </w:pPr>
      <w:r w:rsidRPr="007B5E76">
        <w:rPr>
          <w:rFonts w:ascii="Times New Roman" w:hAnsi="Times New Roman" w:cs="Times New Roman"/>
          <w:sz w:val="28"/>
          <w:szCs w:val="28"/>
        </w:rPr>
        <w:t xml:space="preserve">2) </w:t>
      </w:r>
      <w:r w:rsidR="00ED51CC" w:rsidRPr="007B5E76">
        <w:rPr>
          <w:rFonts w:ascii="Times New Roman" w:hAnsi="Times New Roman" w:cs="Times New Roman"/>
          <w:sz w:val="28"/>
          <w:szCs w:val="28"/>
        </w:rPr>
        <w:t>Обсудить материалы федеральной предметной комиссии и региональной предметной комиссии с анализом результатов ЕГЭ по физике 2021 г, выявить типичные ошибки по предмету в своей ОО и наметить пути их устранения в ходе обучения, а также включить  в тематические контрольные и самостоятельные работы задания с развернутым ответом и задания в тестовой форме, аналогичные заданиям ЕГЭ с соблюдение временного режима.</w:t>
      </w:r>
    </w:p>
    <w:p w14:paraId="42969576" w14:textId="492D21BB" w:rsidR="005E0F8D" w:rsidRPr="007B5E76" w:rsidRDefault="005E0F8D" w:rsidP="007B5E76">
      <w:pPr>
        <w:spacing w:after="0" w:line="240" w:lineRule="auto"/>
        <w:ind w:firstLine="709"/>
        <w:jc w:val="both"/>
        <w:rPr>
          <w:rFonts w:ascii="Times New Roman" w:hAnsi="Times New Roman" w:cs="Times New Roman"/>
          <w:sz w:val="28"/>
          <w:szCs w:val="28"/>
        </w:rPr>
      </w:pPr>
      <w:r w:rsidRPr="007B5E76">
        <w:rPr>
          <w:rFonts w:ascii="Times New Roman" w:hAnsi="Times New Roman" w:cs="Times New Roman"/>
          <w:sz w:val="28"/>
          <w:szCs w:val="28"/>
        </w:rPr>
        <w:t xml:space="preserve">3) </w:t>
      </w:r>
      <w:r w:rsidR="00ED51CC" w:rsidRPr="007B5E76">
        <w:rPr>
          <w:rFonts w:ascii="Times New Roman" w:hAnsi="Times New Roman" w:cs="Times New Roman"/>
          <w:sz w:val="28"/>
          <w:szCs w:val="28"/>
        </w:rPr>
        <w:t>Рассмотреть вопросы по совершенствованию оценочных процедур: усиление роли качественных задач, увеличение доли заданий практико-ориентированного характера, расширение спектра заданий на проверку методологической составляющей и экспериментальных заданий.</w:t>
      </w:r>
      <w:r w:rsidR="00E27397" w:rsidRPr="007B5E76">
        <w:rPr>
          <w:sz w:val="28"/>
          <w:szCs w:val="28"/>
        </w:rPr>
        <w:t xml:space="preserve"> </w:t>
      </w:r>
      <w:r w:rsidR="00E27397" w:rsidRPr="007B5E76">
        <w:rPr>
          <w:rFonts w:ascii="Times New Roman" w:hAnsi="Times New Roman" w:cs="Times New Roman"/>
          <w:sz w:val="28"/>
          <w:szCs w:val="28"/>
        </w:rPr>
        <w:t>При разработке измерительных материалов и анализе результатов оценочных процедур, необходимо использовать Универсальные кодификаторы распределённых по классам проверяемых требований к</w:t>
      </w:r>
      <w:r w:rsidR="002B39D6" w:rsidRPr="007B5E76">
        <w:rPr>
          <w:rFonts w:ascii="Times New Roman" w:hAnsi="Times New Roman" w:cs="Times New Roman"/>
          <w:sz w:val="28"/>
          <w:szCs w:val="28"/>
        </w:rPr>
        <w:t xml:space="preserve"> </w:t>
      </w:r>
      <w:r w:rsidR="00E27397" w:rsidRPr="007B5E76">
        <w:rPr>
          <w:rFonts w:ascii="Times New Roman" w:hAnsi="Times New Roman" w:cs="Times New Roman"/>
          <w:sz w:val="28"/>
          <w:szCs w:val="28"/>
        </w:rPr>
        <w:t>результатам освоения основной образовательной программы по уровням общего образования и элементов содержания по учебному предмету «Физика», одобренные решением федерального учебно-методического объединения по общему образованию (протокол от 12.04.2021 г. №1/21)</w:t>
      </w:r>
      <w:r w:rsidR="002B39D6" w:rsidRPr="007B5E76">
        <w:rPr>
          <w:rFonts w:ascii="Times New Roman" w:hAnsi="Times New Roman" w:cs="Times New Roman"/>
          <w:sz w:val="28"/>
          <w:szCs w:val="28"/>
        </w:rPr>
        <w:t xml:space="preserve"> (</w:t>
      </w:r>
      <w:hyperlink r:id="rId25" w:anchor="!/tab/241959901-3" w:history="1">
        <w:r w:rsidR="002B39D6" w:rsidRPr="007B5E76">
          <w:rPr>
            <w:rStyle w:val="ac"/>
            <w:rFonts w:ascii="Times New Roman" w:hAnsi="Times New Roman" w:cs="Times New Roman"/>
            <w:sz w:val="28"/>
            <w:szCs w:val="28"/>
          </w:rPr>
          <w:t>https://fipi.ru/metodicheskaya-kopilka/univers-kodifikatory-oko#!/tab/241959901-3</w:t>
        </w:r>
      </w:hyperlink>
      <w:r w:rsidR="002B39D6" w:rsidRPr="007B5E76">
        <w:rPr>
          <w:rFonts w:ascii="Times New Roman" w:hAnsi="Times New Roman" w:cs="Times New Roman"/>
          <w:sz w:val="28"/>
          <w:szCs w:val="28"/>
        </w:rPr>
        <w:t xml:space="preserve"> )</w:t>
      </w:r>
      <w:r w:rsidR="00E27397" w:rsidRPr="007B5E76">
        <w:rPr>
          <w:rFonts w:ascii="Times New Roman" w:hAnsi="Times New Roman" w:cs="Times New Roman"/>
          <w:sz w:val="28"/>
          <w:szCs w:val="28"/>
        </w:rPr>
        <w:t>.</w:t>
      </w:r>
    </w:p>
    <w:p w14:paraId="25F0B360" w14:textId="77777777" w:rsidR="005E0F8D" w:rsidRPr="007B5E76" w:rsidRDefault="005E0F8D" w:rsidP="007B5E76">
      <w:pPr>
        <w:spacing w:after="0" w:line="240" w:lineRule="auto"/>
        <w:ind w:firstLine="709"/>
        <w:jc w:val="both"/>
        <w:rPr>
          <w:rFonts w:ascii="Times New Roman" w:hAnsi="Times New Roman" w:cs="Times New Roman"/>
          <w:sz w:val="28"/>
          <w:szCs w:val="28"/>
        </w:rPr>
      </w:pPr>
      <w:r w:rsidRPr="007B5E76">
        <w:rPr>
          <w:rFonts w:ascii="Times New Roman" w:hAnsi="Times New Roman" w:cs="Times New Roman"/>
          <w:sz w:val="28"/>
          <w:szCs w:val="28"/>
        </w:rPr>
        <w:t xml:space="preserve">4) Усилить работу над осмысленным усвоением теоретического материала, формированием физических представлений, систематизацией теоретических знаний, проблемой выработки у выпускников общеобразовательных школ умений и навыков решения физических задач, особенно задач высокого и повышенного уровня сложности, так как итоги экзамена показывают недостаточно высокий уровень </w:t>
      </w:r>
      <w:r w:rsidRPr="007B5E76">
        <w:rPr>
          <w:rFonts w:ascii="Times New Roman" w:hAnsi="Times New Roman" w:cs="Times New Roman"/>
          <w:sz w:val="28"/>
          <w:szCs w:val="28"/>
        </w:rPr>
        <w:lastRenderedPageBreak/>
        <w:t>выполнения учащимися данных заданий, при подготовке обучающихся к экзамену следует уделять больше внимания решению многошаговых задач, обучению составлению плана решения задачи.</w:t>
      </w:r>
    </w:p>
    <w:p w14:paraId="11E34067" w14:textId="5A03FF5F" w:rsidR="005E0F8D" w:rsidRPr="007B5E76" w:rsidRDefault="005E0F8D" w:rsidP="007B5E76">
      <w:pPr>
        <w:spacing w:after="0" w:line="240" w:lineRule="auto"/>
        <w:ind w:firstLine="709"/>
        <w:jc w:val="both"/>
        <w:rPr>
          <w:rFonts w:ascii="Times New Roman" w:hAnsi="Times New Roman" w:cs="Times New Roman"/>
          <w:sz w:val="28"/>
          <w:szCs w:val="28"/>
        </w:rPr>
      </w:pPr>
      <w:r w:rsidRPr="007B5E76">
        <w:rPr>
          <w:rFonts w:ascii="Times New Roman" w:hAnsi="Times New Roman" w:cs="Times New Roman"/>
          <w:sz w:val="28"/>
          <w:szCs w:val="28"/>
        </w:rPr>
        <w:t>5) Рассмотреть вопросы по расширению спектра фронтального эксперимента с предпочтением лабораторных работ исследовательского характера.</w:t>
      </w:r>
    </w:p>
    <w:p w14:paraId="58D90437" w14:textId="19E8D668" w:rsidR="00C27F45" w:rsidRPr="005A5C05" w:rsidRDefault="00C33CD1" w:rsidP="00C27F45">
      <w:pPr>
        <w:spacing w:after="0" w:line="240" w:lineRule="auto"/>
        <w:ind w:firstLine="709"/>
        <w:jc w:val="both"/>
        <w:rPr>
          <w:rFonts w:ascii="Times New Roman" w:eastAsia="Calibri" w:hAnsi="Times New Roman" w:cs="Times New Roman"/>
          <w:color w:val="FF0000"/>
          <w:sz w:val="28"/>
          <w:szCs w:val="28"/>
          <w:lang w:eastAsia="ru-RU"/>
        </w:rPr>
      </w:pPr>
      <w:r w:rsidRPr="007B5E76">
        <w:rPr>
          <w:rFonts w:ascii="Times New Roman" w:hAnsi="Times New Roman" w:cs="Times New Roman"/>
          <w:sz w:val="28"/>
          <w:szCs w:val="28"/>
        </w:rPr>
        <w:t xml:space="preserve">6) В рамках курсов повышения квалификации учителей физики акцентировать внимание на вопросы, связанные с формированием ключевых компетенций обучающихся по физике в процессе подготовки к ГИА с учетом результатов ЕГЭ 2021 года и </w:t>
      </w:r>
      <w:r w:rsidR="00CE0F54" w:rsidRPr="007B5E76">
        <w:rPr>
          <w:rFonts w:ascii="Times New Roman" w:hAnsi="Times New Roman" w:cs="Times New Roman"/>
          <w:sz w:val="28"/>
          <w:szCs w:val="28"/>
        </w:rPr>
        <w:t xml:space="preserve">на </w:t>
      </w:r>
      <w:r w:rsidRPr="007B5E76">
        <w:rPr>
          <w:rFonts w:ascii="Times New Roman" w:hAnsi="Times New Roman" w:cs="Times New Roman"/>
          <w:sz w:val="28"/>
          <w:szCs w:val="28"/>
        </w:rPr>
        <w:t>вопросы, связанные с обновлением экзаменационных моделей ЕГЭ 2022 года по физике на основе ФГОС</w:t>
      </w:r>
      <w:r w:rsidR="00F946B4">
        <w:rPr>
          <w:rFonts w:ascii="Times New Roman" w:hAnsi="Times New Roman" w:cs="Times New Roman"/>
          <w:sz w:val="28"/>
          <w:szCs w:val="28"/>
        </w:rPr>
        <w:t xml:space="preserve"> СОО</w:t>
      </w:r>
      <w:r w:rsidRPr="007B5E76">
        <w:rPr>
          <w:rFonts w:ascii="Times New Roman" w:hAnsi="Times New Roman" w:cs="Times New Roman"/>
          <w:sz w:val="28"/>
          <w:szCs w:val="28"/>
        </w:rPr>
        <w:t>.</w:t>
      </w:r>
      <w:r w:rsidR="00FC352F" w:rsidRPr="00C27F45">
        <w:rPr>
          <w:rFonts w:ascii="Times New Roman" w:eastAsia="Calibri" w:hAnsi="Times New Roman" w:cs="Times New Roman"/>
          <w:color w:val="FF0000"/>
          <w:sz w:val="28"/>
          <w:szCs w:val="28"/>
          <w:lang w:eastAsia="ru-RU"/>
        </w:rPr>
        <w:t xml:space="preserve"> </w:t>
      </w:r>
      <w:r w:rsidR="00C27F45" w:rsidRPr="000D28E9">
        <w:rPr>
          <w:rFonts w:ascii="Times New Roman" w:eastAsia="Calibri" w:hAnsi="Times New Roman" w:cs="Times New Roman"/>
          <w:sz w:val="28"/>
          <w:szCs w:val="28"/>
          <w:lang w:eastAsia="ru-RU"/>
        </w:rPr>
        <w:t>С учетом выявленных профессиональных дефицитов по результатам оценки предметных и методических компетенций учителей физики рекомендуем в индивидуальных образовательных маршрутах педагогов отразить следующие темы:</w:t>
      </w:r>
    </w:p>
    <w:p w14:paraId="0D663D1F" w14:textId="59498AA4" w:rsidR="00C27F45" w:rsidRPr="000D28E9" w:rsidRDefault="005A5C05" w:rsidP="005A5C05">
      <w:pPr>
        <w:spacing w:after="0" w:line="240" w:lineRule="auto"/>
        <w:ind w:firstLine="709"/>
        <w:jc w:val="both"/>
        <w:rPr>
          <w:rFonts w:ascii="Times New Roman" w:eastAsia="Calibri" w:hAnsi="Times New Roman" w:cs="Times New Roman"/>
          <w:sz w:val="28"/>
          <w:szCs w:val="28"/>
          <w:lang w:eastAsia="ru-RU"/>
        </w:rPr>
      </w:pPr>
      <w:r w:rsidRPr="000D28E9">
        <w:rPr>
          <w:rFonts w:ascii="Times New Roman" w:eastAsia="Calibri" w:hAnsi="Times New Roman" w:cs="Times New Roman"/>
          <w:sz w:val="28"/>
          <w:szCs w:val="28"/>
          <w:lang w:eastAsia="ru-RU"/>
        </w:rPr>
        <w:t xml:space="preserve">- </w:t>
      </w:r>
      <w:r w:rsidR="00C27F45" w:rsidRPr="000D28E9">
        <w:rPr>
          <w:rFonts w:ascii="Times New Roman" w:eastAsia="Calibri" w:hAnsi="Times New Roman" w:cs="Times New Roman"/>
          <w:sz w:val="28"/>
          <w:szCs w:val="28"/>
          <w:lang w:eastAsia="ru-RU"/>
        </w:rPr>
        <w:t xml:space="preserve">Практикумы по планированию результатов обучения </w:t>
      </w:r>
      <w:r w:rsidR="004448FE" w:rsidRPr="000D28E9">
        <w:rPr>
          <w:rFonts w:ascii="Times New Roman" w:eastAsia="Calibri" w:hAnsi="Times New Roman" w:cs="Times New Roman"/>
          <w:sz w:val="28"/>
          <w:szCs w:val="28"/>
          <w:lang w:eastAsia="ru-RU"/>
        </w:rPr>
        <w:t>физике</w:t>
      </w:r>
      <w:r w:rsidR="00C27F45" w:rsidRPr="000D28E9">
        <w:rPr>
          <w:rFonts w:ascii="Times New Roman" w:eastAsia="Calibri" w:hAnsi="Times New Roman" w:cs="Times New Roman"/>
          <w:sz w:val="28"/>
          <w:szCs w:val="28"/>
          <w:lang w:eastAsia="ru-RU"/>
        </w:rPr>
        <w:t xml:space="preserve"> на основе ФГОС</w:t>
      </w:r>
      <w:r w:rsidR="004448FE" w:rsidRPr="000D28E9">
        <w:rPr>
          <w:rFonts w:ascii="Times New Roman" w:eastAsia="Calibri" w:hAnsi="Times New Roman" w:cs="Times New Roman"/>
          <w:sz w:val="28"/>
          <w:szCs w:val="28"/>
          <w:lang w:eastAsia="ru-RU"/>
        </w:rPr>
        <w:t xml:space="preserve"> и ПООП</w:t>
      </w:r>
      <w:r w:rsidR="00C27F45" w:rsidRPr="000D28E9">
        <w:rPr>
          <w:rFonts w:ascii="Times New Roman" w:eastAsia="Calibri" w:hAnsi="Times New Roman" w:cs="Times New Roman"/>
          <w:sz w:val="28"/>
          <w:szCs w:val="28"/>
          <w:lang w:eastAsia="ru-RU"/>
        </w:rPr>
        <w:t>;</w:t>
      </w:r>
    </w:p>
    <w:p w14:paraId="3B88A2C9" w14:textId="77777777" w:rsidR="00352F0B" w:rsidRPr="000D28E9" w:rsidRDefault="005A5C05" w:rsidP="005A5C05">
      <w:pPr>
        <w:spacing w:after="0" w:line="240" w:lineRule="auto"/>
        <w:ind w:firstLine="709"/>
        <w:jc w:val="both"/>
        <w:rPr>
          <w:rFonts w:ascii="Times New Roman" w:eastAsia="Calibri" w:hAnsi="Times New Roman" w:cs="Times New Roman"/>
          <w:sz w:val="28"/>
          <w:szCs w:val="28"/>
          <w:lang w:eastAsia="ru-RU"/>
        </w:rPr>
      </w:pPr>
      <w:r w:rsidRPr="000D28E9">
        <w:rPr>
          <w:rFonts w:ascii="Times New Roman" w:eastAsia="Calibri" w:hAnsi="Times New Roman" w:cs="Times New Roman"/>
          <w:sz w:val="28"/>
          <w:szCs w:val="28"/>
          <w:lang w:eastAsia="ru-RU"/>
        </w:rPr>
        <w:t xml:space="preserve">- </w:t>
      </w:r>
      <w:r w:rsidR="00C27F45" w:rsidRPr="000D28E9">
        <w:rPr>
          <w:rFonts w:ascii="Times New Roman" w:eastAsia="Calibri" w:hAnsi="Times New Roman" w:cs="Times New Roman"/>
          <w:sz w:val="28"/>
          <w:szCs w:val="28"/>
          <w:lang w:eastAsia="ru-RU"/>
        </w:rPr>
        <w:t xml:space="preserve">Практикумы по основам   методики преподавания </w:t>
      </w:r>
      <w:r w:rsidR="00451BE6" w:rsidRPr="000D28E9">
        <w:rPr>
          <w:rFonts w:ascii="Times New Roman" w:eastAsia="Calibri" w:hAnsi="Times New Roman" w:cs="Times New Roman"/>
          <w:sz w:val="28"/>
          <w:szCs w:val="28"/>
          <w:lang w:eastAsia="ru-RU"/>
        </w:rPr>
        <w:t>физики</w:t>
      </w:r>
      <w:r w:rsidR="00C27F45" w:rsidRPr="000D28E9">
        <w:rPr>
          <w:rFonts w:ascii="Times New Roman" w:eastAsia="Calibri" w:hAnsi="Times New Roman" w:cs="Times New Roman"/>
          <w:sz w:val="28"/>
          <w:szCs w:val="28"/>
          <w:lang w:eastAsia="ru-RU"/>
        </w:rPr>
        <w:t xml:space="preserve"> в классах с разным</w:t>
      </w:r>
      <w:r w:rsidR="00352F0B" w:rsidRPr="000D28E9">
        <w:rPr>
          <w:rFonts w:ascii="Times New Roman" w:eastAsia="Calibri" w:hAnsi="Times New Roman" w:cs="Times New Roman"/>
          <w:sz w:val="28"/>
          <w:szCs w:val="28"/>
          <w:lang w:eastAsia="ru-RU"/>
        </w:rPr>
        <w:t xml:space="preserve"> уровнем подготовки обучающихся;</w:t>
      </w:r>
    </w:p>
    <w:p w14:paraId="2A0C1812" w14:textId="3F64DA81" w:rsidR="003145ED" w:rsidRPr="000D28E9" w:rsidRDefault="00352F0B" w:rsidP="00B0738D">
      <w:pPr>
        <w:spacing w:after="0" w:line="240" w:lineRule="auto"/>
        <w:ind w:firstLine="709"/>
        <w:jc w:val="both"/>
        <w:rPr>
          <w:rFonts w:ascii="Times New Roman" w:eastAsia="Calibri" w:hAnsi="Times New Roman" w:cs="Times New Roman"/>
          <w:sz w:val="28"/>
          <w:szCs w:val="28"/>
          <w:lang w:eastAsia="ru-RU"/>
        </w:rPr>
      </w:pPr>
      <w:r w:rsidRPr="000D28E9">
        <w:rPr>
          <w:rFonts w:ascii="Times New Roman" w:eastAsia="Calibri" w:hAnsi="Times New Roman" w:cs="Times New Roman"/>
          <w:sz w:val="28"/>
          <w:szCs w:val="28"/>
          <w:lang w:eastAsia="ru-RU"/>
        </w:rPr>
        <w:t xml:space="preserve">- </w:t>
      </w:r>
      <w:r w:rsidR="007F2AB3" w:rsidRPr="000D28E9">
        <w:rPr>
          <w:rFonts w:ascii="Times New Roman" w:eastAsia="Calibri" w:hAnsi="Times New Roman" w:cs="Times New Roman"/>
          <w:sz w:val="28"/>
          <w:szCs w:val="28"/>
          <w:lang w:eastAsia="ru-RU"/>
        </w:rPr>
        <w:t>Виды и приемы</w:t>
      </w:r>
      <w:r w:rsidRPr="000D28E9">
        <w:rPr>
          <w:rFonts w:ascii="Times New Roman" w:eastAsia="Calibri" w:hAnsi="Times New Roman" w:cs="Times New Roman"/>
          <w:sz w:val="28"/>
          <w:szCs w:val="28"/>
          <w:lang w:eastAsia="ru-RU"/>
        </w:rPr>
        <w:t xml:space="preserve"> современных педагогических технологий</w:t>
      </w:r>
      <w:r w:rsidR="00C27F45" w:rsidRPr="000D28E9">
        <w:rPr>
          <w:rFonts w:ascii="Times New Roman" w:eastAsia="Calibri" w:hAnsi="Times New Roman" w:cs="Times New Roman"/>
          <w:sz w:val="28"/>
          <w:szCs w:val="28"/>
          <w:lang w:eastAsia="ru-RU"/>
        </w:rPr>
        <w:t xml:space="preserve"> </w:t>
      </w:r>
      <w:r w:rsidR="007F2AB3" w:rsidRPr="000D28E9">
        <w:rPr>
          <w:rFonts w:ascii="Times New Roman" w:eastAsia="Calibri" w:hAnsi="Times New Roman" w:cs="Times New Roman"/>
          <w:sz w:val="28"/>
          <w:szCs w:val="28"/>
          <w:lang w:eastAsia="ru-RU"/>
        </w:rPr>
        <w:t>(</w:t>
      </w:r>
      <w:r w:rsidR="00B0738D">
        <w:rPr>
          <w:rFonts w:ascii="Times New Roman" w:eastAsia="Calibri" w:hAnsi="Times New Roman" w:cs="Times New Roman"/>
          <w:sz w:val="28"/>
          <w:szCs w:val="28"/>
          <w:lang w:eastAsia="ru-RU"/>
        </w:rPr>
        <w:t>технология развития критического мышления</w:t>
      </w:r>
      <w:r w:rsidR="007F2AB3" w:rsidRPr="000D28E9">
        <w:rPr>
          <w:rFonts w:ascii="Times New Roman" w:eastAsia="Calibri" w:hAnsi="Times New Roman" w:cs="Times New Roman"/>
          <w:sz w:val="28"/>
          <w:szCs w:val="28"/>
          <w:lang w:eastAsia="ru-RU"/>
        </w:rPr>
        <w:t>).</w:t>
      </w:r>
    </w:p>
    <w:p w14:paraId="14EBAF81" w14:textId="77777777" w:rsidR="003145ED" w:rsidRPr="007B5E76" w:rsidRDefault="003145ED" w:rsidP="007B5E76">
      <w:pPr>
        <w:spacing w:after="0" w:line="240" w:lineRule="auto"/>
        <w:ind w:firstLine="709"/>
        <w:jc w:val="both"/>
        <w:rPr>
          <w:rFonts w:ascii="Times New Roman" w:eastAsia="Calibri" w:hAnsi="Times New Roman" w:cs="Times New Roman"/>
          <w:sz w:val="28"/>
          <w:szCs w:val="28"/>
          <w:lang w:eastAsia="ru-RU"/>
        </w:rPr>
      </w:pPr>
    </w:p>
    <w:sectPr w:rsidR="003145ED" w:rsidRPr="007B5E76" w:rsidSect="002C334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6FAC4" w14:textId="77777777" w:rsidR="00D74C27" w:rsidRDefault="00D74C27" w:rsidP="0084736B">
      <w:pPr>
        <w:spacing w:after="0" w:line="240" w:lineRule="auto"/>
      </w:pPr>
      <w:r>
        <w:separator/>
      </w:r>
    </w:p>
  </w:endnote>
  <w:endnote w:type="continuationSeparator" w:id="0">
    <w:p w14:paraId="532B6E94" w14:textId="77777777" w:rsidR="00D74C27" w:rsidRDefault="00D74C27" w:rsidP="00847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FA094" w14:textId="77777777" w:rsidR="00D74C27" w:rsidRDefault="00D74C27" w:rsidP="0084736B">
      <w:pPr>
        <w:spacing w:after="0" w:line="240" w:lineRule="auto"/>
      </w:pPr>
      <w:r>
        <w:separator/>
      </w:r>
    </w:p>
  </w:footnote>
  <w:footnote w:type="continuationSeparator" w:id="0">
    <w:p w14:paraId="0E911F13" w14:textId="77777777" w:rsidR="00D74C27" w:rsidRDefault="00D74C27" w:rsidP="008473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110"/>
    <w:multiLevelType w:val="hybridMultilevel"/>
    <w:tmpl w:val="7EE4804E"/>
    <w:lvl w:ilvl="0" w:tplc="FCE45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27820FC"/>
    <w:multiLevelType w:val="hybridMultilevel"/>
    <w:tmpl w:val="1CEABC9A"/>
    <w:lvl w:ilvl="0" w:tplc="50D8C9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4272C8B"/>
    <w:multiLevelType w:val="hybridMultilevel"/>
    <w:tmpl w:val="7F729A24"/>
    <w:lvl w:ilvl="0" w:tplc="B722179E">
      <w:start w:val="1"/>
      <w:numFmt w:val="decimal"/>
      <w:lvlText w:val="%1)"/>
      <w:lvlJc w:val="left"/>
      <w:pPr>
        <w:ind w:left="927" w:hanging="360"/>
      </w:pPr>
      <w:rPr>
        <w:rFonts w:eastAsiaTheme="minorHAnsi"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B0C6F25"/>
    <w:multiLevelType w:val="hybridMultilevel"/>
    <w:tmpl w:val="95DA4A30"/>
    <w:lvl w:ilvl="0" w:tplc="5456FD7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0F114B5"/>
    <w:multiLevelType w:val="hybridMultilevel"/>
    <w:tmpl w:val="14E4F1B0"/>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6">
    <w:nsid w:val="51FF5ADD"/>
    <w:multiLevelType w:val="hybridMultilevel"/>
    <w:tmpl w:val="57AA9FC4"/>
    <w:lvl w:ilvl="0" w:tplc="E37A44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6733642"/>
    <w:multiLevelType w:val="hybridMultilevel"/>
    <w:tmpl w:val="C8E48A8C"/>
    <w:lvl w:ilvl="0" w:tplc="820684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D5E0B4C"/>
    <w:multiLevelType w:val="hybridMultilevel"/>
    <w:tmpl w:val="2A9CF2A6"/>
    <w:lvl w:ilvl="0" w:tplc="1C10EF62">
      <w:start w:val="1"/>
      <w:numFmt w:val="bullet"/>
      <w:lvlText w:val="­"/>
      <w:lvlJc w:val="left"/>
      <w:pPr>
        <w:ind w:left="720" w:hanging="360"/>
      </w:pPr>
      <w:rPr>
        <w:rFonts w:ascii="Tempus Sans ITC" w:hAnsi="Tempus Sans ITC"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6"/>
  </w:num>
  <w:num w:numId="5">
    <w:abstractNumId w:val="3"/>
  </w:num>
  <w:num w:numId="6">
    <w:abstractNumId w:val="1"/>
  </w:num>
  <w:num w:numId="7">
    <w:abstractNumId w:val="2"/>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CD9"/>
    <w:rsid w:val="00001442"/>
    <w:rsid w:val="000025FD"/>
    <w:rsid w:val="00006893"/>
    <w:rsid w:val="000121DC"/>
    <w:rsid w:val="00012BC0"/>
    <w:rsid w:val="00016527"/>
    <w:rsid w:val="00022457"/>
    <w:rsid w:val="000250C9"/>
    <w:rsid w:val="00033DE8"/>
    <w:rsid w:val="00034184"/>
    <w:rsid w:val="00034CAF"/>
    <w:rsid w:val="00042B92"/>
    <w:rsid w:val="000462A6"/>
    <w:rsid w:val="00062412"/>
    <w:rsid w:val="00065AAF"/>
    <w:rsid w:val="000668EB"/>
    <w:rsid w:val="00073629"/>
    <w:rsid w:val="00085B71"/>
    <w:rsid w:val="00085CA8"/>
    <w:rsid w:val="00086C3D"/>
    <w:rsid w:val="00095C0A"/>
    <w:rsid w:val="00096A16"/>
    <w:rsid w:val="000973AE"/>
    <w:rsid w:val="000C6C60"/>
    <w:rsid w:val="000D0155"/>
    <w:rsid w:val="000D28E9"/>
    <w:rsid w:val="000D4CF8"/>
    <w:rsid w:val="000E08DC"/>
    <w:rsid w:val="000F64C9"/>
    <w:rsid w:val="00103849"/>
    <w:rsid w:val="001128EA"/>
    <w:rsid w:val="0011487F"/>
    <w:rsid w:val="0012003F"/>
    <w:rsid w:val="0012179F"/>
    <w:rsid w:val="00122382"/>
    <w:rsid w:val="00131381"/>
    <w:rsid w:val="00134D29"/>
    <w:rsid w:val="00164BD7"/>
    <w:rsid w:val="00166189"/>
    <w:rsid w:val="00173D62"/>
    <w:rsid w:val="00193B58"/>
    <w:rsid w:val="001A4147"/>
    <w:rsid w:val="001B01E5"/>
    <w:rsid w:val="001B7AAA"/>
    <w:rsid w:val="001B7E5B"/>
    <w:rsid w:val="001C1B08"/>
    <w:rsid w:val="001C63D5"/>
    <w:rsid w:val="001D0F82"/>
    <w:rsid w:val="001D3228"/>
    <w:rsid w:val="001D6F69"/>
    <w:rsid w:val="001E28AC"/>
    <w:rsid w:val="002028C2"/>
    <w:rsid w:val="00227CF3"/>
    <w:rsid w:val="00235B49"/>
    <w:rsid w:val="00242C73"/>
    <w:rsid w:val="002463DD"/>
    <w:rsid w:val="00247290"/>
    <w:rsid w:val="0027284A"/>
    <w:rsid w:val="00277AE8"/>
    <w:rsid w:val="00283E2F"/>
    <w:rsid w:val="0029064D"/>
    <w:rsid w:val="002978AF"/>
    <w:rsid w:val="002A205A"/>
    <w:rsid w:val="002A45A3"/>
    <w:rsid w:val="002A64CE"/>
    <w:rsid w:val="002B39D6"/>
    <w:rsid w:val="002B79A3"/>
    <w:rsid w:val="002C3344"/>
    <w:rsid w:val="002C48B2"/>
    <w:rsid w:val="002C4926"/>
    <w:rsid w:val="002D3A5F"/>
    <w:rsid w:val="002D5919"/>
    <w:rsid w:val="002E761F"/>
    <w:rsid w:val="002F534F"/>
    <w:rsid w:val="002F7819"/>
    <w:rsid w:val="00303DD6"/>
    <w:rsid w:val="0031122E"/>
    <w:rsid w:val="003145ED"/>
    <w:rsid w:val="00321284"/>
    <w:rsid w:val="00334684"/>
    <w:rsid w:val="00334E49"/>
    <w:rsid w:val="00335467"/>
    <w:rsid w:val="0033550A"/>
    <w:rsid w:val="003437FD"/>
    <w:rsid w:val="00352F0B"/>
    <w:rsid w:val="00362DB5"/>
    <w:rsid w:val="003757CB"/>
    <w:rsid w:val="00380385"/>
    <w:rsid w:val="003A3EBF"/>
    <w:rsid w:val="003A4CED"/>
    <w:rsid w:val="003A7812"/>
    <w:rsid w:val="003B1316"/>
    <w:rsid w:val="003B6974"/>
    <w:rsid w:val="003C6EF6"/>
    <w:rsid w:val="003D415D"/>
    <w:rsid w:val="004144BB"/>
    <w:rsid w:val="004213F6"/>
    <w:rsid w:val="00421528"/>
    <w:rsid w:val="0042246D"/>
    <w:rsid w:val="00426D94"/>
    <w:rsid w:val="00431904"/>
    <w:rsid w:val="0043440A"/>
    <w:rsid w:val="00434744"/>
    <w:rsid w:val="004370AF"/>
    <w:rsid w:val="004414B5"/>
    <w:rsid w:val="004448FE"/>
    <w:rsid w:val="00451BE6"/>
    <w:rsid w:val="00460B87"/>
    <w:rsid w:val="004675EA"/>
    <w:rsid w:val="00472078"/>
    <w:rsid w:val="004829FE"/>
    <w:rsid w:val="004831A1"/>
    <w:rsid w:val="0048687C"/>
    <w:rsid w:val="004879B5"/>
    <w:rsid w:val="00492C27"/>
    <w:rsid w:val="00495FFE"/>
    <w:rsid w:val="00497639"/>
    <w:rsid w:val="004A0520"/>
    <w:rsid w:val="004A0810"/>
    <w:rsid w:val="004A0A2C"/>
    <w:rsid w:val="004A4FA7"/>
    <w:rsid w:val="004B15DF"/>
    <w:rsid w:val="004B7D57"/>
    <w:rsid w:val="004D1884"/>
    <w:rsid w:val="004D44B8"/>
    <w:rsid w:val="004E0186"/>
    <w:rsid w:val="004E1410"/>
    <w:rsid w:val="004E2B4C"/>
    <w:rsid w:val="004E422D"/>
    <w:rsid w:val="004F5012"/>
    <w:rsid w:val="004F7058"/>
    <w:rsid w:val="005011C8"/>
    <w:rsid w:val="00503A59"/>
    <w:rsid w:val="0052077C"/>
    <w:rsid w:val="00521721"/>
    <w:rsid w:val="00523BA4"/>
    <w:rsid w:val="00530CD4"/>
    <w:rsid w:val="0054010F"/>
    <w:rsid w:val="00547145"/>
    <w:rsid w:val="0054728F"/>
    <w:rsid w:val="00576376"/>
    <w:rsid w:val="00582836"/>
    <w:rsid w:val="00583E3E"/>
    <w:rsid w:val="00593AFA"/>
    <w:rsid w:val="00597C0A"/>
    <w:rsid w:val="005A5C05"/>
    <w:rsid w:val="005A63B0"/>
    <w:rsid w:val="005B2A4A"/>
    <w:rsid w:val="005B652A"/>
    <w:rsid w:val="005C1CFC"/>
    <w:rsid w:val="005C45DD"/>
    <w:rsid w:val="005C75CB"/>
    <w:rsid w:val="005D16C4"/>
    <w:rsid w:val="005E0F8D"/>
    <w:rsid w:val="005E102B"/>
    <w:rsid w:val="005E63BF"/>
    <w:rsid w:val="00605CD9"/>
    <w:rsid w:val="0061479B"/>
    <w:rsid w:val="006147C0"/>
    <w:rsid w:val="00615E30"/>
    <w:rsid w:val="00617938"/>
    <w:rsid w:val="00622C58"/>
    <w:rsid w:val="006350B9"/>
    <w:rsid w:val="00647484"/>
    <w:rsid w:val="006542A3"/>
    <w:rsid w:val="00663E04"/>
    <w:rsid w:val="00667BEA"/>
    <w:rsid w:val="00684E1F"/>
    <w:rsid w:val="006878BC"/>
    <w:rsid w:val="00692024"/>
    <w:rsid w:val="00693697"/>
    <w:rsid w:val="006B31F7"/>
    <w:rsid w:val="006B70D4"/>
    <w:rsid w:val="006C0E55"/>
    <w:rsid w:val="006D272F"/>
    <w:rsid w:val="006D644A"/>
    <w:rsid w:val="006D74D5"/>
    <w:rsid w:val="006E1093"/>
    <w:rsid w:val="00700975"/>
    <w:rsid w:val="00713F96"/>
    <w:rsid w:val="0072431A"/>
    <w:rsid w:val="00730751"/>
    <w:rsid w:val="007359BC"/>
    <w:rsid w:val="00737880"/>
    <w:rsid w:val="00744D20"/>
    <w:rsid w:val="007504F0"/>
    <w:rsid w:val="007516D1"/>
    <w:rsid w:val="0075667E"/>
    <w:rsid w:val="00766331"/>
    <w:rsid w:val="0077105D"/>
    <w:rsid w:val="00771DBE"/>
    <w:rsid w:val="00771DF8"/>
    <w:rsid w:val="00790522"/>
    <w:rsid w:val="00791D6B"/>
    <w:rsid w:val="00793E85"/>
    <w:rsid w:val="007944EB"/>
    <w:rsid w:val="00795F78"/>
    <w:rsid w:val="00797B68"/>
    <w:rsid w:val="007A21B2"/>
    <w:rsid w:val="007A28A6"/>
    <w:rsid w:val="007A3603"/>
    <w:rsid w:val="007A7EAE"/>
    <w:rsid w:val="007B5E76"/>
    <w:rsid w:val="007C6EC4"/>
    <w:rsid w:val="007D0EA9"/>
    <w:rsid w:val="007D3E33"/>
    <w:rsid w:val="007E2EB7"/>
    <w:rsid w:val="007F2AB3"/>
    <w:rsid w:val="00800E43"/>
    <w:rsid w:val="00814CCC"/>
    <w:rsid w:val="00816B03"/>
    <w:rsid w:val="00822494"/>
    <w:rsid w:val="00824114"/>
    <w:rsid w:val="00824B49"/>
    <w:rsid w:val="0082525E"/>
    <w:rsid w:val="00830823"/>
    <w:rsid w:val="00833607"/>
    <w:rsid w:val="0083666C"/>
    <w:rsid w:val="00840FD7"/>
    <w:rsid w:val="00846A75"/>
    <w:rsid w:val="0084736B"/>
    <w:rsid w:val="008501DD"/>
    <w:rsid w:val="00852085"/>
    <w:rsid w:val="0085233F"/>
    <w:rsid w:val="00857C86"/>
    <w:rsid w:val="00860C9F"/>
    <w:rsid w:val="00863F38"/>
    <w:rsid w:val="008738AC"/>
    <w:rsid w:val="008800EA"/>
    <w:rsid w:val="008810FD"/>
    <w:rsid w:val="00883454"/>
    <w:rsid w:val="00887F73"/>
    <w:rsid w:val="00887FCB"/>
    <w:rsid w:val="008906B2"/>
    <w:rsid w:val="008910D7"/>
    <w:rsid w:val="00897B9B"/>
    <w:rsid w:val="008A1F25"/>
    <w:rsid w:val="008A49CD"/>
    <w:rsid w:val="008B14F8"/>
    <w:rsid w:val="008E241F"/>
    <w:rsid w:val="008E3292"/>
    <w:rsid w:val="008E4DE2"/>
    <w:rsid w:val="008E7253"/>
    <w:rsid w:val="0090089E"/>
    <w:rsid w:val="00902D1D"/>
    <w:rsid w:val="00903830"/>
    <w:rsid w:val="00910DDA"/>
    <w:rsid w:val="009165B6"/>
    <w:rsid w:val="00923315"/>
    <w:rsid w:val="009375F3"/>
    <w:rsid w:val="009454EF"/>
    <w:rsid w:val="00945A96"/>
    <w:rsid w:val="00947AB8"/>
    <w:rsid w:val="00947D7D"/>
    <w:rsid w:val="00951836"/>
    <w:rsid w:val="00952D63"/>
    <w:rsid w:val="00956C4A"/>
    <w:rsid w:val="00956ECE"/>
    <w:rsid w:val="00957F33"/>
    <w:rsid w:val="009639B1"/>
    <w:rsid w:val="00963B64"/>
    <w:rsid w:val="00964A70"/>
    <w:rsid w:val="00965A29"/>
    <w:rsid w:val="00965FCD"/>
    <w:rsid w:val="0097383D"/>
    <w:rsid w:val="00973ED0"/>
    <w:rsid w:val="0098289F"/>
    <w:rsid w:val="009906F8"/>
    <w:rsid w:val="00992352"/>
    <w:rsid w:val="009929C3"/>
    <w:rsid w:val="009A009E"/>
    <w:rsid w:val="009A2705"/>
    <w:rsid w:val="009A2714"/>
    <w:rsid w:val="009B6485"/>
    <w:rsid w:val="009B6D4D"/>
    <w:rsid w:val="009C158C"/>
    <w:rsid w:val="009C532E"/>
    <w:rsid w:val="009D31D1"/>
    <w:rsid w:val="009D5DF8"/>
    <w:rsid w:val="009D68F7"/>
    <w:rsid w:val="009F1F88"/>
    <w:rsid w:val="00A0019D"/>
    <w:rsid w:val="00A01456"/>
    <w:rsid w:val="00A02B9A"/>
    <w:rsid w:val="00A037BC"/>
    <w:rsid w:val="00A05F98"/>
    <w:rsid w:val="00A1096D"/>
    <w:rsid w:val="00A11018"/>
    <w:rsid w:val="00A146AA"/>
    <w:rsid w:val="00A22177"/>
    <w:rsid w:val="00A228F1"/>
    <w:rsid w:val="00A25637"/>
    <w:rsid w:val="00A40BDD"/>
    <w:rsid w:val="00A41A76"/>
    <w:rsid w:val="00A655D2"/>
    <w:rsid w:val="00A67721"/>
    <w:rsid w:val="00A71B64"/>
    <w:rsid w:val="00A73F2A"/>
    <w:rsid w:val="00A74CD7"/>
    <w:rsid w:val="00A8516E"/>
    <w:rsid w:val="00A90FF0"/>
    <w:rsid w:val="00A922BF"/>
    <w:rsid w:val="00A95CC9"/>
    <w:rsid w:val="00A96E94"/>
    <w:rsid w:val="00AA4A4A"/>
    <w:rsid w:val="00AA6BE1"/>
    <w:rsid w:val="00AB3773"/>
    <w:rsid w:val="00AC1547"/>
    <w:rsid w:val="00AD694E"/>
    <w:rsid w:val="00AE060F"/>
    <w:rsid w:val="00B00EFD"/>
    <w:rsid w:val="00B02572"/>
    <w:rsid w:val="00B02B34"/>
    <w:rsid w:val="00B07023"/>
    <w:rsid w:val="00B0738D"/>
    <w:rsid w:val="00B073F6"/>
    <w:rsid w:val="00B10AD7"/>
    <w:rsid w:val="00B150F9"/>
    <w:rsid w:val="00B3287D"/>
    <w:rsid w:val="00B3381C"/>
    <w:rsid w:val="00B34A98"/>
    <w:rsid w:val="00B40CA0"/>
    <w:rsid w:val="00B516C9"/>
    <w:rsid w:val="00B5410F"/>
    <w:rsid w:val="00B55645"/>
    <w:rsid w:val="00B61618"/>
    <w:rsid w:val="00B93EA2"/>
    <w:rsid w:val="00B9539B"/>
    <w:rsid w:val="00BB03E9"/>
    <w:rsid w:val="00BB20CE"/>
    <w:rsid w:val="00BD332B"/>
    <w:rsid w:val="00BE0074"/>
    <w:rsid w:val="00BE0989"/>
    <w:rsid w:val="00BF00D7"/>
    <w:rsid w:val="00BF5C09"/>
    <w:rsid w:val="00C00909"/>
    <w:rsid w:val="00C034B7"/>
    <w:rsid w:val="00C1279E"/>
    <w:rsid w:val="00C15942"/>
    <w:rsid w:val="00C208BB"/>
    <w:rsid w:val="00C23CF4"/>
    <w:rsid w:val="00C25C5D"/>
    <w:rsid w:val="00C27639"/>
    <w:rsid w:val="00C27E16"/>
    <w:rsid w:val="00C27F45"/>
    <w:rsid w:val="00C325A7"/>
    <w:rsid w:val="00C33275"/>
    <w:rsid w:val="00C33CD1"/>
    <w:rsid w:val="00C349CC"/>
    <w:rsid w:val="00C40AF1"/>
    <w:rsid w:val="00C4414A"/>
    <w:rsid w:val="00C44935"/>
    <w:rsid w:val="00C50935"/>
    <w:rsid w:val="00C50CC6"/>
    <w:rsid w:val="00C51BB3"/>
    <w:rsid w:val="00C56F05"/>
    <w:rsid w:val="00C60687"/>
    <w:rsid w:val="00C7033D"/>
    <w:rsid w:val="00C85BFA"/>
    <w:rsid w:val="00C87130"/>
    <w:rsid w:val="00CA0C90"/>
    <w:rsid w:val="00CA307F"/>
    <w:rsid w:val="00CA46CC"/>
    <w:rsid w:val="00CA4B7A"/>
    <w:rsid w:val="00CB607F"/>
    <w:rsid w:val="00CC5225"/>
    <w:rsid w:val="00CD1562"/>
    <w:rsid w:val="00CE0417"/>
    <w:rsid w:val="00CE0F54"/>
    <w:rsid w:val="00CF09C2"/>
    <w:rsid w:val="00CF4D39"/>
    <w:rsid w:val="00D06ACF"/>
    <w:rsid w:val="00D167A8"/>
    <w:rsid w:val="00D24982"/>
    <w:rsid w:val="00D326EC"/>
    <w:rsid w:val="00D3583A"/>
    <w:rsid w:val="00D40EF9"/>
    <w:rsid w:val="00D62B7E"/>
    <w:rsid w:val="00D7328C"/>
    <w:rsid w:val="00D7473A"/>
    <w:rsid w:val="00D74C27"/>
    <w:rsid w:val="00D83DD9"/>
    <w:rsid w:val="00D846BB"/>
    <w:rsid w:val="00D86B34"/>
    <w:rsid w:val="00D903C4"/>
    <w:rsid w:val="00D92C51"/>
    <w:rsid w:val="00D97ACD"/>
    <w:rsid w:val="00D97B08"/>
    <w:rsid w:val="00DA1F9F"/>
    <w:rsid w:val="00DA5ADB"/>
    <w:rsid w:val="00DB3FC4"/>
    <w:rsid w:val="00DB5820"/>
    <w:rsid w:val="00DC035A"/>
    <w:rsid w:val="00DC29EF"/>
    <w:rsid w:val="00DC534A"/>
    <w:rsid w:val="00DD4785"/>
    <w:rsid w:val="00DE122D"/>
    <w:rsid w:val="00DE23C6"/>
    <w:rsid w:val="00DE6D35"/>
    <w:rsid w:val="00DF4798"/>
    <w:rsid w:val="00DF5115"/>
    <w:rsid w:val="00E070BD"/>
    <w:rsid w:val="00E20787"/>
    <w:rsid w:val="00E27397"/>
    <w:rsid w:val="00E43EC0"/>
    <w:rsid w:val="00E45B7F"/>
    <w:rsid w:val="00E51943"/>
    <w:rsid w:val="00E53711"/>
    <w:rsid w:val="00E6398F"/>
    <w:rsid w:val="00E650ED"/>
    <w:rsid w:val="00E8192C"/>
    <w:rsid w:val="00E8328E"/>
    <w:rsid w:val="00E87E56"/>
    <w:rsid w:val="00E91F17"/>
    <w:rsid w:val="00E922E8"/>
    <w:rsid w:val="00E93504"/>
    <w:rsid w:val="00EA55CC"/>
    <w:rsid w:val="00EA5A05"/>
    <w:rsid w:val="00EB2310"/>
    <w:rsid w:val="00EC2BE4"/>
    <w:rsid w:val="00ED137E"/>
    <w:rsid w:val="00ED3F84"/>
    <w:rsid w:val="00ED51CC"/>
    <w:rsid w:val="00ED5A95"/>
    <w:rsid w:val="00EE48CA"/>
    <w:rsid w:val="00EE5A02"/>
    <w:rsid w:val="00EF219C"/>
    <w:rsid w:val="00F13B5E"/>
    <w:rsid w:val="00F15DFB"/>
    <w:rsid w:val="00F163B8"/>
    <w:rsid w:val="00F23351"/>
    <w:rsid w:val="00F45566"/>
    <w:rsid w:val="00F47600"/>
    <w:rsid w:val="00F53A3D"/>
    <w:rsid w:val="00F57BEA"/>
    <w:rsid w:val="00F946B4"/>
    <w:rsid w:val="00F9593B"/>
    <w:rsid w:val="00F9704A"/>
    <w:rsid w:val="00FA1671"/>
    <w:rsid w:val="00FB181C"/>
    <w:rsid w:val="00FB387A"/>
    <w:rsid w:val="00FC1E20"/>
    <w:rsid w:val="00FC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36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qFormat/>
    <w:rsid w:val="0084736B"/>
    <w:pPr>
      <w:spacing w:after="0" w:line="240" w:lineRule="auto"/>
    </w:pPr>
    <w:rPr>
      <w:sz w:val="20"/>
      <w:szCs w:val="20"/>
    </w:rPr>
  </w:style>
  <w:style w:type="character" w:customStyle="1" w:styleId="a4">
    <w:name w:val="Текст сноски Знак"/>
    <w:basedOn w:val="a0"/>
    <w:link w:val="a3"/>
    <w:uiPriority w:val="99"/>
    <w:semiHidden/>
    <w:qFormat/>
    <w:rsid w:val="0084736B"/>
    <w:rPr>
      <w:sz w:val="20"/>
      <w:szCs w:val="20"/>
    </w:rPr>
  </w:style>
  <w:style w:type="character" w:styleId="a5">
    <w:name w:val="footnote reference"/>
    <w:basedOn w:val="a0"/>
    <w:uiPriority w:val="99"/>
    <w:unhideWhenUsed/>
    <w:qFormat/>
    <w:rsid w:val="0084736B"/>
    <w:rPr>
      <w:vertAlign w:val="superscript"/>
    </w:rPr>
  </w:style>
  <w:style w:type="table" w:styleId="a6">
    <w:name w:val="Table Grid"/>
    <w:basedOn w:val="a1"/>
    <w:rsid w:val="0084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E23C6"/>
    <w:pPr>
      <w:ind w:left="720"/>
      <w:contextualSpacing/>
    </w:pPr>
  </w:style>
  <w:style w:type="paragraph" w:styleId="a8">
    <w:name w:val="header"/>
    <w:basedOn w:val="a"/>
    <w:link w:val="a9"/>
    <w:uiPriority w:val="99"/>
    <w:unhideWhenUsed/>
    <w:rsid w:val="00A40BD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0BDD"/>
  </w:style>
  <w:style w:type="paragraph" w:styleId="aa">
    <w:name w:val="footer"/>
    <w:basedOn w:val="a"/>
    <w:link w:val="ab"/>
    <w:uiPriority w:val="99"/>
    <w:unhideWhenUsed/>
    <w:rsid w:val="00A40BD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0BDD"/>
  </w:style>
  <w:style w:type="paragraph" w:customStyle="1" w:styleId="Default">
    <w:name w:val="Default"/>
    <w:rsid w:val="006542A3"/>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BB20CE"/>
    <w:rPr>
      <w:color w:val="0563C1" w:themeColor="hyperlink"/>
      <w:u w:val="single"/>
    </w:rPr>
  </w:style>
  <w:style w:type="character" w:customStyle="1" w:styleId="1">
    <w:name w:val="Неразрешенное упоминание1"/>
    <w:basedOn w:val="a0"/>
    <w:uiPriority w:val="99"/>
    <w:semiHidden/>
    <w:unhideWhenUsed/>
    <w:rsid w:val="00BB20CE"/>
    <w:rPr>
      <w:color w:val="605E5C"/>
      <w:shd w:val="clear" w:color="auto" w:fill="E1DFDD"/>
    </w:rPr>
  </w:style>
  <w:style w:type="paragraph" w:styleId="ad">
    <w:name w:val="Balloon Text"/>
    <w:basedOn w:val="a"/>
    <w:link w:val="ae"/>
    <w:uiPriority w:val="99"/>
    <w:semiHidden/>
    <w:unhideWhenUsed/>
    <w:rsid w:val="0024729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47290"/>
    <w:rPr>
      <w:rFonts w:ascii="Segoe UI" w:hAnsi="Segoe UI" w:cs="Segoe UI"/>
      <w:sz w:val="18"/>
      <w:szCs w:val="18"/>
    </w:rPr>
  </w:style>
  <w:style w:type="character" w:styleId="af">
    <w:name w:val="FollowedHyperlink"/>
    <w:basedOn w:val="a0"/>
    <w:uiPriority w:val="99"/>
    <w:semiHidden/>
    <w:unhideWhenUsed/>
    <w:rsid w:val="00FC352F"/>
    <w:rPr>
      <w:color w:val="954F72" w:themeColor="followedHyperlink"/>
      <w:u w:val="single"/>
    </w:rPr>
  </w:style>
  <w:style w:type="character" w:styleId="af0">
    <w:name w:val="Strong"/>
    <w:basedOn w:val="a0"/>
    <w:uiPriority w:val="22"/>
    <w:qFormat/>
    <w:rsid w:val="00F57B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36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qFormat/>
    <w:rsid w:val="0084736B"/>
    <w:pPr>
      <w:spacing w:after="0" w:line="240" w:lineRule="auto"/>
    </w:pPr>
    <w:rPr>
      <w:sz w:val="20"/>
      <w:szCs w:val="20"/>
    </w:rPr>
  </w:style>
  <w:style w:type="character" w:customStyle="1" w:styleId="a4">
    <w:name w:val="Текст сноски Знак"/>
    <w:basedOn w:val="a0"/>
    <w:link w:val="a3"/>
    <w:uiPriority w:val="99"/>
    <w:semiHidden/>
    <w:qFormat/>
    <w:rsid w:val="0084736B"/>
    <w:rPr>
      <w:sz w:val="20"/>
      <w:szCs w:val="20"/>
    </w:rPr>
  </w:style>
  <w:style w:type="character" w:styleId="a5">
    <w:name w:val="footnote reference"/>
    <w:basedOn w:val="a0"/>
    <w:uiPriority w:val="99"/>
    <w:unhideWhenUsed/>
    <w:qFormat/>
    <w:rsid w:val="0084736B"/>
    <w:rPr>
      <w:vertAlign w:val="superscript"/>
    </w:rPr>
  </w:style>
  <w:style w:type="table" w:styleId="a6">
    <w:name w:val="Table Grid"/>
    <w:basedOn w:val="a1"/>
    <w:rsid w:val="0084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E23C6"/>
    <w:pPr>
      <w:ind w:left="720"/>
      <w:contextualSpacing/>
    </w:pPr>
  </w:style>
  <w:style w:type="paragraph" w:styleId="a8">
    <w:name w:val="header"/>
    <w:basedOn w:val="a"/>
    <w:link w:val="a9"/>
    <w:uiPriority w:val="99"/>
    <w:unhideWhenUsed/>
    <w:rsid w:val="00A40BD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0BDD"/>
  </w:style>
  <w:style w:type="paragraph" w:styleId="aa">
    <w:name w:val="footer"/>
    <w:basedOn w:val="a"/>
    <w:link w:val="ab"/>
    <w:uiPriority w:val="99"/>
    <w:unhideWhenUsed/>
    <w:rsid w:val="00A40BD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0BDD"/>
  </w:style>
  <w:style w:type="paragraph" w:customStyle="1" w:styleId="Default">
    <w:name w:val="Default"/>
    <w:rsid w:val="006542A3"/>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BB20CE"/>
    <w:rPr>
      <w:color w:val="0563C1" w:themeColor="hyperlink"/>
      <w:u w:val="single"/>
    </w:rPr>
  </w:style>
  <w:style w:type="character" w:customStyle="1" w:styleId="1">
    <w:name w:val="Неразрешенное упоминание1"/>
    <w:basedOn w:val="a0"/>
    <w:uiPriority w:val="99"/>
    <w:semiHidden/>
    <w:unhideWhenUsed/>
    <w:rsid w:val="00BB20CE"/>
    <w:rPr>
      <w:color w:val="605E5C"/>
      <w:shd w:val="clear" w:color="auto" w:fill="E1DFDD"/>
    </w:rPr>
  </w:style>
  <w:style w:type="paragraph" w:styleId="ad">
    <w:name w:val="Balloon Text"/>
    <w:basedOn w:val="a"/>
    <w:link w:val="ae"/>
    <w:uiPriority w:val="99"/>
    <w:semiHidden/>
    <w:unhideWhenUsed/>
    <w:rsid w:val="0024729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47290"/>
    <w:rPr>
      <w:rFonts w:ascii="Segoe UI" w:hAnsi="Segoe UI" w:cs="Segoe UI"/>
      <w:sz w:val="18"/>
      <w:szCs w:val="18"/>
    </w:rPr>
  </w:style>
  <w:style w:type="character" w:styleId="af">
    <w:name w:val="FollowedHyperlink"/>
    <w:basedOn w:val="a0"/>
    <w:uiPriority w:val="99"/>
    <w:semiHidden/>
    <w:unhideWhenUsed/>
    <w:rsid w:val="00FC352F"/>
    <w:rPr>
      <w:color w:val="954F72" w:themeColor="followedHyperlink"/>
      <w:u w:val="single"/>
    </w:rPr>
  </w:style>
  <w:style w:type="character" w:styleId="af0">
    <w:name w:val="Strong"/>
    <w:basedOn w:val="a0"/>
    <w:uiPriority w:val="22"/>
    <w:qFormat/>
    <w:rsid w:val="00F57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9786">
      <w:bodyDiv w:val="1"/>
      <w:marLeft w:val="0"/>
      <w:marRight w:val="0"/>
      <w:marTop w:val="0"/>
      <w:marBottom w:val="0"/>
      <w:divBdr>
        <w:top w:val="none" w:sz="0" w:space="0" w:color="auto"/>
        <w:left w:val="none" w:sz="0" w:space="0" w:color="auto"/>
        <w:bottom w:val="none" w:sz="0" w:space="0" w:color="auto"/>
        <w:right w:val="none" w:sz="0" w:space="0" w:color="auto"/>
      </w:divBdr>
    </w:div>
    <w:div w:id="881751488">
      <w:bodyDiv w:val="1"/>
      <w:marLeft w:val="0"/>
      <w:marRight w:val="0"/>
      <w:marTop w:val="0"/>
      <w:marBottom w:val="0"/>
      <w:divBdr>
        <w:top w:val="none" w:sz="0" w:space="0" w:color="auto"/>
        <w:left w:val="none" w:sz="0" w:space="0" w:color="auto"/>
        <w:bottom w:val="none" w:sz="0" w:space="0" w:color="auto"/>
        <w:right w:val="none" w:sz="0" w:space="0" w:color="auto"/>
      </w:divBdr>
    </w:div>
    <w:div w:id="127227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enteroko.ru/pisa18/pisa2018.html" TargetMode="External"/><Relationship Id="rId18" Type="http://schemas.openxmlformats.org/officeDocument/2006/relationships/hyperlink" Target="https://fipi.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vk.com/club193603828" TargetMode="External"/><Relationship Id="rId7" Type="http://schemas.openxmlformats.org/officeDocument/2006/relationships/endnotes" Target="endnotes.xml"/><Relationship Id="rId12" Type="http://schemas.openxmlformats.org/officeDocument/2006/relationships/hyperlink" Target="https://fipi.ru/otkrytyy-bank-zadaniy-dlya-otsenki-yestestvennonauchnoy-gramotnosti" TargetMode="External"/><Relationship Id="rId17" Type="http://schemas.openxmlformats.org/officeDocument/2006/relationships/hyperlink" Target="https://uchebnik.mos.ru/catalogue" TargetMode="External"/><Relationship Id="rId25" Type="http://schemas.openxmlformats.org/officeDocument/2006/relationships/hyperlink" Target="https://fipi.ru/metodicheskaya-kopilka/univers-kodifikatory-oko" TargetMode="External"/><Relationship Id="rId2" Type="http://schemas.openxmlformats.org/officeDocument/2006/relationships/styles" Target="styles.xml"/><Relationship Id="rId16" Type="http://schemas.openxmlformats.org/officeDocument/2006/relationships/hyperlink" Target="https://uchitel.club/online-lessons/" TargetMode="External"/><Relationship Id="rId20" Type="http://schemas.openxmlformats.org/officeDocument/2006/relationships/hyperlink" Target="https://phys-ege.sdamgia.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iv.instrao.ru/bank-zadaniy/estestvennonauchnaya-gramotnost" TargetMode="External"/><Relationship Id="rId24" Type="http://schemas.openxmlformats.org/officeDocument/2006/relationships/hyperlink" Target="https://viro.edu.ru/index.php/2013-08-29-06-43-09/redaktsionno-izdatelskaya-deyatelnost/izdaniya?start=16" TargetMode="External"/><Relationship Id="rId5" Type="http://schemas.openxmlformats.org/officeDocument/2006/relationships/webSettings" Target="webSettings.xml"/><Relationship Id="rId15" Type="http://schemas.openxmlformats.org/officeDocument/2006/relationships/hyperlink" Target="https://resh.edu.ru/" TargetMode="External"/><Relationship Id="rId23" Type="http://schemas.openxmlformats.org/officeDocument/2006/relationships/hyperlink" Target="https://viro.edu.ru/index.php/2013-08-29-06-43-09/redaktsionno-izdatelskaya-deyatelnost/izdaniya?start=8" TargetMode="External"/><Relationship Id="rId10" Type="http://schemas.openxmlformats.org/officeDocument/2006/relationships/image" Target="media/image3.png"/><Relationship Id="rId19" Type="http://schemas.openxmlformats.org/officeDocument/2006/relationships/hyperlink" Target="https://fipi.ru/navigator-podgotovk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p.mgou.ru/pisa/video/" TargetMode="External"/><Relationship Id="rId22" Type="http://schemas.openxmlformats.org/officeDocument/2006/relationships/hyperlink" Target="https://vk.com/topic-193603828_478898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5124</Words>
  <Characters>29213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ЦНППМПР</Company>
  <LinksUpToDate>false</LinksUpToDate>
  <CharactersWithSpaces>34269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pc_user</dc:creator>
  <cp:lastModifiedBy>user</cp:lastModifiedBy>
  <cp:revision>4</cp:revision>
  <cp:lastPrinted>2020-10-29T10:38:00Z</cp:lastPrinted>
  <dcterms:created xsi:type="dcterms:W3CDTF">2021-09-28T06:33:00Z</dcterms:created>
  <dcterms:modified xsi:type="dcterms:W3CDTF">2021-09-30T06:13:00Z</dcterms:modified>
</cp:coreProperties>
</file>